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31" w:type="dxa"/>
        <w:tblLook w:val="04A0" w:firstRow="1" w:lastRow="0" w:firstColumn="1" w:lastColumn="0" w:noHBand="0" w:noVBand="1"/>
      </w:tblPr>
      <w:tblGrid>
        <w:gridCol w:w="6345"/>
        <w:gridCol w:w="3686"/>
      </w:tblGrid>
      <w:tr w:rsidR="008A266F" w:rsidRPr="005D063F" w:rsidTr="002958D3">
        <w:tc>
          <w:tcPr>
            <w:tcW w:w="6345" w:type="dxa"/>
          </w:tcPr>
          <w:p w:rsidR="00573CD3" w:rsidRPr="005D063F" w:rsidRDefault="00573CD3" w:rsidP="00CF2E45">
            <w:pPr>
              <w:pStyle w:val="S3"/>
              <w:rPr>
                <w:highlight w:val="yellow"/>
              </w:rPr>
            </w:pPr>
          </w:p>
          <w:p w:rsidR="00573CD3" w:rsidRPr="005D063F" w:rsidRDefault="00573CD3" w:rsidP="00CF2E45">
            <w:pPr>
              <w:pStyle w:val="S3"/>
              <w:rPr>
                <w:highlight w:val="yellow"/>
              </w:rPr>
            </w:pPr>
          </w:p>
        </w:tc>
        <w:tc>
          <w:tcPr>
            <w:tcW w:w="3686" w:type="dxa"/>
          </w:tcPr>
          <w:p w:rsidR="008A266F" w:rsidRPr="00FF4ECA" w:rsidRDefault="005B5802" w:rsidP="000C57A7">
            <w:pPr>
              <w:pStyle w:val="S3"/>
              <w:ind w:firstLine="34"/>
              <w:rPr>
                <w:b/>
                <w:lang w:val="ru-RU"/>
              </w:rPr>
            </w:pPr>
            <w:r>
              <w:rPr>
                <w:b/>
              </w:rPr>
              <w:t xml:space="preserve">Приложение № </w:t>
            </w:r>
            <w:r w:rsidR="00FF4ECA">
              <w:rPr>
                <w:b/>
                <w:lang w:val="ru-RU"/>
              </w:rPr>
              <w:t>9</w:t>
            </w:r>
          </w:p>
          <w:p w:rsidR="008A266F" w:rsidRPr="005D063F" w:rsidRDefault="008A266F" w:rsidP="000C57A7">
            <w:pPr>
              <w:pStyle w:val="S3"/>
              <w:ind w:firstLine="34"/>
              <w:rPr>
                <w:b/>
              </w:rPr>
            </w:pPr>
          </w:p>
          <w:p w:rsidR="002E3594" w:rsidRPr="00210C2F" w:rsidRDefault="00F40BF1" w:rsidP="000C57A7">
            <w:pPr>
              <w:pStyle w:val="S3"/>
              <w:ind w:firstLine="34"/>
              <w:rPr>
                <w:b/>
              </w:rPr>
            </w:pPr>
            <w:r w:rsidRPr="00210C2F">
              <w:rPr>
                <w:b/>
              </w:rPr>
              <w:t>УТВЕРЖДЕНА</w:t>
            </w:r>
          </w:p>
          <w:p w:rsidR="007E7A19" w:rsidRDefault="00EC5835" w:rsidP="000C57A7">
            <w:pPr>
              <w:pStyle w:val="S3"/>
              <w:ind w:firstLine="34"/>
              <w:rPr>
                <w:lang w:val="ru-RU"/>
              </w:rPr>
            </w:pPr>
            <w:r w:rsidRPr="00210C2F">
              <w:t xml:space="preserve">Постановлением </w:t>
            </w:r>
            <w:r w:rsidR="005056A5">
              <w:rPr>
                <w:lang w:val="ru-RU"/>
              </w:rPr>
              <w:t>а</w:t>
            </w:r>
            <w:r w:rsidR="006C3AFB" w:rsidRPr="00210C2F">
              <w:t>дминистрации</w:t>
            </w:r>
          </w:p>
          <w:p w:rsidR="00B23ED1" w:rsidRPr="00210C2F" w:rsidRDefault="006C3AFB" w:rsidP="000C57A7">
            <w:pPr>
              <w:pStyle w:val="S3"/>
              <w:ind w:firstLine="34"/>
              <w:rPr>
                <w:b/>
              </w:rPr>
            </w:pPr>
            <w:r w:rsidRPr="00210C2F">
              <w:t xml:space="preserve"> </w:t>
            </w:r>
            <w:r w:rsidR="002958D3">
              <w:rPr>
                <w:bCs/>
              </w:rPr>
              <w:t>Катав</w:t>
            </w:r>
            <w:r w:rsidR="0043226A">
              <w:rPr>
                <w:bCs/>
              </w:rPr>
              <w:t>-</w:t>
            </w:r>
            <w:r w:rsidR="002958D3">
              <w:rPr>
                <w:bCs/>
              </w:rPr>
              <w:t>Ивановского городского поселения</w:t>
            </w:r>
            <w:r w:rsidR="00B23ED1" w:rsidRPr="00210C2F">
              <w:rPr>
                <w:bCs/>
              </w:rPr>
              <w:t xml:space="preserve"> Челябинской области</w:t>
            </w:r>
          </w:p>
          <w:p w:rsidR="008A266F" w:rsidRPr="00571341" w:rsidRDefault="002D4A14" w:rsidP="00571341">
            <w:pPr>
              <w:pStyle w:val="S3"/>
              <w:ind w:firstLine="34"/>
              <w:rPr>
                <w:highlight w:val="yellow"/>
                <w:lang w:val="ru-RU"/>
              </w:rPr>
            </w:pPr>
            <w:r w:rsidRPr="008441FD">
              <w:t>от «</w:t>
            </w:r>
            <w:r w:rsidR="00571341">
              <w:rPr>
                <w:lang w:val="ru-RU"/>
              </w:rPr>
              <w:t xml:space="preserve"> 14 </w:t>
            </w:r>
            <w:r w:rsidR="00B23ED1" w:rsidRPr="008441FD">
              <w:t>»</w:t>
            </w:r>
            <w:r w:rsidR="00571341">
              <w:rPr>
                <w:lang w:val="ru-RU"/>
              </w:rPr>
              <w:t xml:space="preserve">  августа </w:t>
            </w:r>
            <w:r w:rsidR="00037E78" w:rsidRPr="008441FD">
              <w:rPr>
                <w:lang w:val="ru-RU"/>
              </w:rPr>
              <w:t xml:space="preserve"> </w:t>
            </w:r>
            <w:r w:rsidRPr="008441FD">
              <w:t>202</w:t>
            </w:r>
            <w:r w:rsidR="00143DC1" w:rsidRPr="008441FD">
              <w:rPr>
                <w:lang w:val="ru-RU"/>
              </w:rPr>
              <w:t>5</w:t>
            </w:r>
            <w:r w:rsidR="00B23ED1" w:rsidRPr="008441FD">
              <w:t>г. №</w:t>
            </w:r>
            <w:r w:rsidR="00341BB4" w:rsidRPr="008441FD">
              <w:t xml:space="preserve"> </w:t>
            </w:r>
            <w:r w:rsidR="00571341">
              <w:rPr>
                <w:lang w:val="ru-RU"/>
              </w:rPr>
              <w:t>492</w:t>
            </w:r>
          </w:p>
        </w:tc>
      </w:tr>
    </w:tbl>
    <w:p w:rsidR="008A266F" w:rsidRPr="005D063F" w:rsidRDefault="008A266F" w:rsidP="00CF2E45">
      <w:pPr>
        <w:pStyle w:val="S3"/>
        <w:rPr>
          <w:highlight w:val="yellow"/>
        </w:rPr>
      </w:pPr>
    </w:p>
    <w:p w:rsidR="001B529B" w:rsidRPr="005D063F" w:rsidRDefault="001B529B" w:rsidP="00CF2E45">
      <w:pPr>
        <w:pStyle w:val="S3"/>
        <w:rPr>
          <w:bCs/>
          <w:highlight w:val="yellow"/>
        </w:rPr>
      </w:pPr>
    </w:p>
    <w:p w:rsidR="00850A22" w:rsidRPr="005D063F" w:rsidRDefault="00850A22" w:rsidP="00CF2E45">
      <w:pPr>
        <w:pStyle w:val="S3"/>
        <w:rPr>
          <w:bCs/>
          <w:highlight w:val="yellow"/>
        </w:rPr>
      </w:pPr>
    </w:p>
    <w:p w:rsidR="00850A22" w:rsidRPr="005D063F" w:rsidRDefault="00850A22" w:rsidP="00CF2E45">
      <w:pPr>
        <w:pStyle w:val="S3"/>
        <w:rPr>
          <w:bCs/>
          <w:highlight w:val="yellow"/>
        </w:rPr>
      </w:pPr>
    </w:p>
    <w:p w:rsidR="00850A22" w:rsidRPr="005D063F" w:rsidRDefault="00850A22" w:rsidP="00CF2E45">
      <w:pPr>
        <w:pStyle w:val="S3"/>
        <w:rPr>
          <w:bCs/>
          <w:highlight w:val="yellow"/>
        </w:rPr>
      </w:pPr>
    </w:p>
    <w:p w:rsidR="00DE369D" w:rsidRPr="005D063F" w:rsidRDefault="00DE369D" w:rsidP="00CF2E45">
      <w:pPr>
        <w:pStyle w:val="S3"/>
        <w:rPr>
          <w:bCs/>
        </w:rPr>
      </w:pPr>
    </w:p>
    <w:p w:rsidR="001B529B" w:rsidRPr="005D063F" w:rsidRDefault="001B529B" w:rsidP="000C57A7">
      <w:pPr>
        <w:pStyle w:val="S3"/>
        <w:jc w:val="center"/>
        <w:rPr>
          <w:b/>
          <w:bCs/>
        </w:rPr>
      </w:pPr>
      <w:r w:rsidRPr="005D063F">
        <w:rPr>
          <w:b/>
          <w:bCs/>
        </w:rPr>
        <w:t>КОНКУРСНАЯ ДОКУМЕНТАЦИЯ</w:t>
      </w:r>
    </w:p>
    <w:p w:rsidR="001B529B" w:rsidRPr="005D063F" w:rsidRDefault="001B529B" w:rsidP="000C57A7">
      <w:pPr>
        <w:pStyle w:val="S3"/>
        <w:jc w:val="center"/>
        <w:rPr>
          <w:b/>
          <w:bCs/>
        </w:rPr>
      </w:pPr>
      <w:r w:rsidRPr="005D063F">
        <w:rPr>
          <w:b/>
          <w:bCs/>
        </w:rPr>
        <w:t>по проведению открытого конкурса</w:t>
      </w:r>
    </w:p>
    <w:p w:rsidR="008A266F" w:rsidRPr="006E5C2D" w:rsidRDefault="001B529B" w:rsidP="000C57A7">
      <w:pPr>
        <w:pStyle w:val="S3"/>
        <w:jc w:val="center"/>
        <w:rPr>
          <w:b/>
          <w:bCs/>
        </w:rPr>
      </w:pPr>
      <w:r w:rsidRPr="005D063F">
        <w:rPr>
          <w:b/>
          <w:bCs/>
        </w:rPr>
        <w:t xml:space="preserve">на право заключения концессионного соглашения в </w:t>
      </w:r>
      <w:r w:rsidRPr="006E5C2D">
        <w:rPr>
          <w:b/>
          <w:bCs/>
        </w:rPr>
        <w:t>отношении объектов</w:t>
      </w:r>
    </w:p>
    <w:p w:rsidR="001B529B" w:rsidRPr="005D063F" w:rsidRDefault="002958D3" w:rsidP="000C57A7">
      <w:pPr>
        <w:pStyle w:val="S3"/>
        <w:jc w:val="center"/>
        <w:rPr>
          <w:color w:val="000000"/>
        </w:rPr>
      </w:pPr>
      <w:r>
        <w:rPr>
          <w:b/>
          <w:bCs/>
        </w:rPr>
        <w:t>централизованной системы</w:t>
      </w:r>
      <w:r w:rsidR="00EB78BA" w:rsidRPr="006E5C2D">
        <w:rPr>
          <w:b/>
          <w:bCs/>
        </w:rPr>
        <w:t xml:space="preserve"> водоснабжения</w:t>
      </w:r>
      <w:r w:rsidR="00A6551D" w:rsidRPr="006E5C2D">
        <w:rPr>
          <w:b/>
          <w:bCs/>
        </w:rPr>
        <w:t xml:space="preserve">, </w:t>
      </w:r>
      <w:r w:rsidR="001B529B" w:rsidRPr="006E5C2D">
        <w:rPr>
          <w:b/>
          <w:bCs/>
          <w:color w:val="000000"/>
        </w:rPr>
        <w:t>находящихся в</w:t>
      </w:r>
      <w:r w:rsidR="006C3AFB" w:rsidRPr="006E5C2D">
        <w:rPr>
          <w:b/>
        </w:rPr>
        <w:t xml:space="preserve"> собственности </w:t>
      </w:r>
      <w:r w:rsidR="00116531">
        <w:rPr>
          <w:b/>
        </w:rPr>
        <w:t xml:space="preserve"> </w:t>
      </w:r>
      <w:r>
        <w:rPr>
          <w:b/>
          <w:bCs/>
        </w:rPr>
        <w:t>Катав-Ивановского городского поселения</w:t>
      </w:r>
      <w:r w:rsidR="006C3AFB" w:rsidRPr="006E5C2D">
        <w:rPr>
          <w:b/>
          <w:bCs/>
        </w:rPr>
        <w:t xml:space="preserve"> Челябинской области</w:t>
      </w:r>
    </w:p>
    <w:p w:rsidR="001B529B" w:rsidRPr="005D063F" w:rsidRDefault="001B529B" w:rsidP="000C57A7">
      <w:pPr>
        <w:pStyle w:val="S3"/>
        <w:jc w:val="center"/>
        <w:rPr>
          <w:color w:val="000000"/>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bookmarkStart w:id="0" w:name="_GoBack"/>
      <w:bookmarkEnd w:id="0"/>
    </w:p>
    <w:p w:rsidR="001B529B" w:rsidRPr="005D063F" w:rsidRDefault="001B529B" w:rsidP="00CF2E45">
      <w:pPr>
        <w:pStyle w:val="S3"/>
        <w:rPr>
          <w:color w:val="000000"/>
          <w:highlight w:val="yellow"/>
        </w:rPr>
      </w:pPr>
    </w:p>
    <w:p w:rsidR="001B529B" w:rsidRPr="005D063F" w:rsidRDefault="001B529B" w:rsidP="00CF2E45">
      <w:pPr>
        <w:pStyle w:val="S3"/>
        <w:rPr>
          <w:color w:val="000000"/>
          <w:highlight w:val="yellow"/>
        </w:rPr>
      </w:pPr>
    </w:p>
    <w:p w:rsidR="001B529B" w:rsidRPr="005D063F" w:rsidRDefault="001B529B" w:rsidP="00CF2E45">
      <w:pPr>
        <w:pStyle w:val="S3"/>
        <w:rPr>
          <w:bCs/>
          <w:highlight w:val="yellow"/>
        </w:rPr>
      </w:pPr>
    </w:p>
    <w:p w:rsidR="001B529B" w:rsidRPr="005D063F" w:rsidRDefault="001B529B" w:rsidP="00CF2E45">
      <w:pPr>
        <w:pStyle w:val="S3"/>
        <w:rPr>
          <w:bCs/>
          <w:highlight w:val="yellow"/>
        </w:rPr>
      </w:pPr>
    </w:p>
    <w:p w:rsidR="001B529B" w:rsidRPr="005D063F" w:rsidRDefault="001B529B" w:rsidP="00CF2E45">
      <w:pPr>
        <w:pStyle w:val="S3"/>
        <w:rPr>
          <w:bCs/>
          <w:highlight w:val="yellow"/>
        </w:rPr>
      </w:pPr>
    </w:p>
    <w:p w:rsidR="001B529B" w:rsidRPr="005D063F" w:rsidRDefault="001B529B" w:rsidP="00CF2E45">
      <w:pPr>
        <w:pStyle w:val="S3"/>
        <w:rPr>
          <w:bCs/>
          <w:highlight w:val="yellow"/>
        </w:rPr>
      </w:pPr>
    </w:p>
    <w:p w:rsidR="00850A22" w:rsidRPr="005D063F" w:rsidRDefault="00850A22" w:rsidP="00CF2E45">
      <w:pPr>
        <w:pStyle w:val="S3"/>
        <w:rPr>
          <w:bCs/>
          <w:highlight w:val="yellow"/>
        </w:rPr>
      </w:pPr>
    </w:p>
    <w:p w:rsidR="00850A22" w:rsidRPr="005D063F" w:rsidRDefault="00850A22" w:rsidP="00CF2E45">
      <w:pPr>
        <w:pStyle w:val="S3"/>
        <w:rPr>
          <w:bCs/>
          <w:highlight w:val="yellow"/>
        </w:rPr>
      </w:pPr>
    </w:p>
    <w:p w:rsidR="00F52EDA" w:rsidRPr="005D063F" w:rsidRDefault="00F52EDA" w:rsidP="00CF2E45">
      <w:pPr>
        <w:pStyle w:val="S3"/>
        <w:rPr>
          <w:bCs/>
        </w:rPr>
      </w:pPr>
    </w:p>
    <w:p w:rsidR="00F52EDA" w:rsidRPr="005D063F" w:rsidRDefault="00F52EDA" w:rsidP="00CF2E45">
      <w:pPr>
        <w:pStyle w:val="S3"/>
        <w:rPr>
          <w:bCs/>
        </w:rPr>
      </w:pPr>
    </w:p>
    <w:p w:rsidR="00F52EDA" w:rsidRPr="005D063F" w:rsidRDefault="00F52EDA" w:rsidP="00CF2E45">
      <w:pPr>
        <w:pStyle w:val="S3"/>
        <w:rPr>
          <w:bCs/>
        </w:rPr>
      </w:pPr>
    </w:p>
    <w:p w:rsidR="00850A22" w:rsidRPr="005D063F" w:rsidRDefault="00850A22" w:rsidP="00CF2E45">
      <w:pPr>
        <w:pStyle w:val="S3"/>
        <w:rPr>
          <w:bCs/>
        </w:rPr>
      </w:pPr>
    </w:p>
    <w:p w:rsidR="00850A22" w:rsidRPr="005D063F" w:rsidRDefault="00850A22" w:rsidP="00CF2E45">
      <w:pPr>
        <w:pStyle w:val="S3"/>
        <w:rPr>
          <w:bCs/>
        </w:rPr>
      </w:pPr>
    </w:p>
    <w:p w:rsidR="00850A22" w:rsidRPr="005D063F" w:rsidRDefault="00850A22"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Pr="005D063F" w:rsidRDefault="003804BD" w:rsidP="00CF2E45">
      <w:pPr>
        <w:pStyle w:val="S3"/>
        <w:rPr>
          <w:bCs/>
        </w:rPr>
      </w:pPr>
    </w:p>
    <w:p w:rsidR="003804BD" w:rsidRDefault="003804BD" w:rsidP="00CF2E45">
      <w:pPr>
        <w:pStyle w:val="S3"/>
        <w:rPr>
          <w:bCs/>
        </w:rPr>
      </w:pPr>
    </w:p>
    <w:p w:rsidR="001B529B" w:rsidRPr="005D063F" w:rsidRDefault="0043226A" w:rsidP="00600857">
      <w:pPr>
        <w:pStyle w:val="S3"/>
        <w:jc w:val="center"/>
        <w:rPr>
          <w:bCs/>
        </w:rPr>
      </w:pPr>
      <w:r>
        <w:rPr>
          <w:bCs/>
        </w:rPr>
        <w:t>г</w:t>
      </w:r>
      <w:r w:rsidR="002958D3">
        <w:rPr>
          <w:bCs/>
        </w:rPr>
        <w:t>. Катав-Ивановск</w:t>
      </w:r>
      <w:r w:rsidR="00600857">
        <w:rPr>
          <w:bCs/>
          <w:lang w:val="ru-RU"/>
        </w:rPr>
        <w:t xml:space="preserve">  </w:t>
      </w:r>
      <w:r w:rsidR="00B23ED1" w:rsidRPr="005D063F">
        <w:rPr>
          <w:bCs/>
        </w:rPr>
        <w:t>202</w:t>
      </w:r>
      <w:r w:rsidR="002958D3">
        <w:rPr>
          <w:bCs/>
        </w:rPr>
        <w:t>5</w:t>
      </w:r>
      <w:r w:rsidR="00B23ED1" w:rsidRPr="005D063F">
        <w:rPr>
          <w:bCs/>
        </w:rPr>
        <w:t xml:space="preserve"> </w:t>
      </w:r>
      <w:r w:rsidR="00850A22" w:rsidRPr="005D063F">
        <w:rPr>
          <w:bCs/>
        </w:rPr>
        <w:t>г.</w:t>
      </w:r>
    </w:p>
    <w:p w:rsidR="00003111" w:rsidRPr="005D063F" w:rsidRDefault="00003111" w:rsidP="00CF2E45">
      <w:pPr>
        <w:pStyle w:val="S3"/>
        <w:rPr>
          <w:b/>
        </w:rPr>
      </w:pPr>
    </w:p>
    <w:p w:rsidR="00825ED6" w:rsidRPr="005D063F" w:rsidRDefault="00535301" w:rsidP="009604EC">
      <w:pPr>
        <w:pStyle w:val="S3"/>
        <w:ind w:firstLine="0"/>
        <w:jc w:val="center"/>
        <w:rPr>
          <w:b/>
        </w:rPr>
      </w:pPr>
      <w:r w:rsidRPr="005D063F">
        <w:rPr>
          <w:b/>
        </w:rPr>
        <w:t>Содержание</w:t>
      </w:r>
    </w:p>
    <w:p w:rsidR="002F4DB3" w:rsidRPr="005D063F" w:rsidRDefault="002F4DB3" w:rsidP="000C57A7">
      <w:pPr>
        <w:pStyle w:val="S3"/>
        <w:ind w:firstLine="0"/>
        <w:rPr>
          <w:b/>
        </w:rPr>
      </w:pPr>
    </w:p>
    <w:tbl>
      <w:tblPr>
        <w:tblStyle w:val="af"/>
        <w:tblW w:w="0" w:type="auto"/>
        <w:tblLook w:val="04A0" w:firstRow="1" w:lastRow="0" w:firstColumn="1" w:lastColumn="0" w:noHBand="0" w:noVBand="1"/>
      </w:tblPr>
      <w:tblGrid>
        <w:gridCol w:w="534"/>
        <w:gridCol w:w="8079"/>
        <w:gridCol w:w="709"/>
      </w:tblGrid>
      <w:tr w:rsidR="007E7A19" w:rsidRPr="007E7A19" w:rsidTr="007E7A19">
        <w:tc>
          <w:tcPr>
            <w:tcW w:w="534" w:type="dxa"/>
          </w:tcPr>
          <w:p w:rsidR="007E7A19" w:rsidRPr="003258E9" w:rsidRDefault="003258E9" w:rsidP="007E7A19">
            <w:pPr>
              <w:pStyle w:val="S3"/>
              <w:ind w:firstLine="0"/>
              <w:rPr>
                <w:lang w:val="ru-RU"/>
              </w:rPr>
            </w:pPr>
            <w:r>
              <w:rPr>
                <w:lang w:val="ru-RU"/>
              </w:rPr>
              <w:t>1</w:t>
            </w:r>
          </w:p>
        </w:tc>
        <w:tc>
          <w:tcPr>
            <w:tcW w:w="8079" w:type="dxa"/>
          </w:tcPr>
          <w:p w:rsidR="007E7A19" w:rsidRPr="007E7A19" w:rsidRDefault="007E7A19" w:rsidP="007E7A19">
            <w:pPr>
              <w:pStyle w:val="S3"/>
              <w:ind w:firstLine="0"/>
            </w:pPr>
            <w:r w:rsidRPr="007E7A19">
              <w:t xml:space="preserve">Раздел </w:t>
            </w:r>
            <w:r w:rsidRPr="007E7A19">
              <w:rPr>
                <w:lang w:val="en-US"/>
              </w:rPr>
              <w:t>I</w:t>
            </w:r>
            <w:r w:rsidRPr="007E7A19">
              <w:t>. Общие положения проведения открытого конкурса</w:t>
            </w:r>
          </w:p>
        </w:tc>
        <w:tc>
          <w:tcPr>
            <w:tcW w:w="709" w:type="dxa"/>
          </w:tcPr>
          <w:p w:rsidR="007E7A19" w:rsidRPr="003258E9" w:rsidRDefault="003258E9" w:rsidP="007E7A19">
            <w:pPr>
              <w:pStyle w:val="S3"/>
              <w:ind w:firstLine="0"/>
              <w:rPr>
                <w:lang w:val="ru-RU"/>
              </w:rPr>
            </w:pPr>
            <w:r>
              <w:rPr>
                <w:lang w:val="ru-RU"/>
              </w:rPr>
              <w:t>3</w:t>
            </w:r>
          </w:p>
        </w:tc>
      </w:tr>
      <w:tr w:rsidR="007E7A19" w:rsidRPr="007E7A19" w:rsidTr="007E7A19">
        <w:tc>
          <w:tcPr>
            <w:tcW w:w="534" w:type="dxa"/>
          </w:tcPr>
          <w:p w:rsidR="007E7A19" w:rsidRPr="003258E9" w:rsidRDefault="003258E9" w:rsidP="007E7A19">
            <w:pPr>
              <w:pStyle w:val="S3"/>
              <w:ind w:firstLine="0"/>
              <w:rPr>
                <w:lang w:val="ru-RU"/>
              </w:rPr>
            </w:pPr>
            <w:r>
              <w:rPr>
                <w:lang w:val="ru-RU"/>
              </w:rPr>
              <w:t>1</w:t>
            </w:r>
          </w:p>
        </w:tc>
        <w:tc>
          <w:tcPr>
            <w:tcW w:w="8079" w:type="dxa"/>
          </w:tcPr>
          <w:p w:rsidR="007E7A19" w:rsidRPr="007E7A19" w:rsidRDefault="007E7A19" w:rsidP="007E7A19">
            <w:pPr>
              <w:pStyle w:val="S3"/>
              <w:ind w:firstLine="0"/>
            </w:pPr>
            <w:r w:rsidRPr="007E7A19">
              <w:t>Условия Конкурса</w:t>
            </w:r>
          </w:p>
        </w:tc>
        <w:tc>
          <w:tcPr>
            <w:tcW w:w="709" w:type="dxa"/>
          </w:tcPr>
          <w:p w:rsidR="007E7A19" w:rsidRPr="003258E9" w:rsidRDefault="003258E9" w:rsidP="007E7A19">
            <w:pPr>
              <w:pStyle w:val="S3"/>
              <w:ind w:firstLine="0"/>
              <w:rPr>
                <w:lang w:val="ru-RU"/>
              </w:rPr>
            </w:pPr>
            <w:r>
              <w:rPr>
                <w:lang w:val="ru-RU"/>
              </w:rPr>
              <w:t>5</w:t>
            </w:r>
          </w:p>
        </w:tc>
      </w:tr>
      <w:tr w:rsidR="007E7A19" w:rsidRPr="007E7A19" w:rsidTr="007E7A19">
        <w:tc>
          <w:tcPr>
            <w:tcW w:w="534" w:type="dxa"/>
          </w:tcPr>
          <w:p w:rsidR="007E7A19" w:rsidRPr="003258E9" w:rsidRDefault="003258E9" w:rsidP="007E7A19">
            <w:pPr>
              <w:pStyle w:val="S3"/>
              <w:ind w:firstLine="0"/>
              <w:rPr>
                <w:lang w:val="ru-RU"/>
              </w:rPr>
            </w:pPr>
            <w:r>
              <w:rPr>
                <w:lang w:val="ru-RU"/>
              </w:rPr>
              <w:t>2</w:t>
            </w:r>
          </w:p>
        </w:tc>
        <w:tc>
          <w:tcPr>
            <w:tcW w:w="8079" w:type="dxa"/>
          </w:tcPr>
          <w:p w:rsidR="007E7A19" w:rsidRPr="007E7A19" w:rsidRDefault="007E7A19" w:rsidP="007E7A19">
            <w:pPr>
              <w:pStyle w:val="S3"/>
              <w:ind w:firstLine="0"/>
            </w:pPr>
            <w:r w:rsidRPr="007E7A19">
              <w:t>Состав и описание объекта концессионного соглашения и иного имущества</w:t>
            </w:r>
          </w:p>
        </w:tc>
        <w:tc>
          <w:tcPr>
            <w:tcW w:w="709" w:type="dxa"/>
          </w:tcPr>
          <w:p w:rsidR="007E7A19" w:rsidRPr="003258E9" w:rsidRDefault="003258E9" w:rsidP="00531F48">
            <w:pPr>
              <w:pStyle w:val="S3"/>
              <w:ind w:firstLine="0"/>
              <w:rPr>
                <w:lang w:val="ru-RU"/>
              </w:rPr>
            </w:pPr>
            <w:r>
              <w:rPr>
                <w:lang w:val="ru-RU"/>
              </w:rPr>
              <w:t>1</w:t>
            </w:r>
            <w:r w:rsidR="00531F48">
              <w:rPr>
                <w:lang w:val="ru-RU"/>
              </w:rPr>
              <w:t>1</w:t>
            </w:r>
          </w:p>
        </w:tc>
      </w:tr>
      <w:tr w:rsidR="007E7A19" w:rsidRPr="007E7A19" w:rsidTr="007E7A19">
        <w:tc>
          <w:tcPr>
            <w:tcW w:w="534" w:type="dxa"/>
          </w:tcPr>
          <w:p w:rsidR="007E7A19" w:rsidRPr="003258E9" w:rsidRDefault="003258E9" w:rsidP="007E7A19">
            <w:pPr>
              <w:pStyle w:val="S3"/>
              <w:ind w:firstLine="0"/>
              <w:rPr>
                <w:lang w:val="ru-RU"/>
              </w:rPr>
            </w:pPr>
            <w:r>
              <w:rPr>
                <w:lang w:val="ru-RU"/>
              </w:rPr>
              <w:t>3</w:t>
            </w:r>
          </w:p>
        </w:tc>
        <w:tc>
          <w:tcPr>
            <w:tcW w:w="8079" w:type="dxa"/>
          </w:tcPr>
          <w:p w:rsidR="007E7A19" w:rsidRPr="007E7A19" w:rsidRDefault="007E7A19" w:rsidP="007E7A19">
            <w:pPr>
              <w:pStyle w:val="S3"/>
              <w:ind w:firstLine="0"/>
            </w:pPr>
            <w:r w:rsidRPr="007E7A19">
              <w:t>Требования, в соответствии с которыми проводится предварительный отбор Участников конкурса</w:t>
            </w:r>
          </w:p>
        </w:tc>
        <w:tc>
          <w:tcPr>
            <w:tcW w:w="709" w:type="dxa"/>
          </w:tcPr>
          <w:p w:rsidR="007E7A19" w:rsidRPr="003258E9" w:rsidRDefault="003258E9" w:rsidP="00531F48">
            <w:pPr>
              <w:pStyle w:val="S3"/>
              <w:ind w:firstLine="0"/>
              <w:rPr>
                <w:lang w:val="ru-RU"/>
              </w:rPr>
            </w:pPr>
            <w:r>
              <w:rPr>
                <w:lang w:val="ru-RU"/>
              </w:rPr>
              <w:t>1</w:t>
            </w:r>
            <w:r w:rsidR="00531F48">
              <w:rPr>
                <w:lang w:val="ru-RU"/>
              </w:rPr>
              <w:t>5</w:t>
            </w:r>
          </w:p>
        </w:tc>
      </w:tr>
      <w:tr w:rsidR="007E7A19" w:rsidRPr="007E7A19" w:rsidTr="007E7A19">
        <w:tc>
          <w:tcPr>
            <w:tcW w:w="534" w:type="dxa"/>
          </w:tcPr>
          <w:p w:rsidR="007E7A19" w:rsidRPr="003258E9" w:rsidRDefault="003258E9" w:rsidP="007E7A19">
            <w:pPr>
              <w:pStyle w:val="S3"/>
              <w:ind w:firstLine="0"/>
              <w:rPr>
                <w:lang w:val="ru-RU"/>
              </w:rPr>
            </w:pPr>
            <w:r>
              <w:rPr>
                <w:lang w:val="ru-RU"/>
              </w:rPr>
              <w:t>4</w:t>
            </w:r>
          </w:p>
        </w:tc>
        <w:tc>
          <w:tcPr>
            <w:tcW w:w="8079" w:type="dxa"/>
          </w:tcPr>
          <w:p w:rsidR="007E7A19" w:rsidRPr="007E7A19" w:rsidRDefault="007E7A19" w:rsidP="007E7A19">
            <w:pPr>
              <w:pStyle w:val="S3"/>
              <w:ind w:firstLine="0"/>
            </w:pPr>
            <w:r w:rsidRPr="007E7A19">
              <w:t>Критерии конкурса</w:t>
            </w:r>
          </w:p>
        </w:tc>
        <w:tc>
          <w:tcPr>
            <w:tcW w:w="709" w:type="dxa"/>
          </w:tcPr>
          <w:p w:rsidR="007E7A19" w:rsidRPr="003258E9" w:rsidRDefault="003258E9" w:rsidP="00531F48">
            <w:pPr>
              <w:pStyle w:val="S3"/>
              <w:ind w:firstLine="0"/>
              <w:rPr>
                <w:lang w:val="ru-RU"/>
              </w:rPr>
            </w:pPr>
            <w:r>
              <w:rPr>
                <w:lang w:val="ru-RU"/>
              </w:rPr>
              <w:t>1</w:t>
            </w:r>
            <w:r w:rsidR="00531F48">
              <w:rPr>
                <w:lang w:val="ru-RU"/>
              </w:rPr>
              <w:t>6</w:t>
            </w:r>
          </w:p>
        </w:tc>
      </w:tr>
      <w:tr w:rsidR="003258E9" w:rsidRPr="007E7A19" w:rsidTr="007E7A19">
        <w:tc>
          <w:tcPr>
            <w:tcW w:w="534" w:type="dxa"/>
          </w:tcPr>
          <w:p w:rsidR="003258E9" w:rsidRPr="003258E9" w:rsidRDefault="003258E9" w:rsidP="007E7A19">
            <w:pPr>
              <w:pStyle w:val="S3"/>
              <w:ind w:firstLine="0"/>
              <w:rPr>
                <w:lang w:val="ru-RU"/>
              </w:rPr>
            </w:pPr>
            <w:r>
              <w:rPr>
                <w:lang w:val="ru-RU"/>
              </w:rPr>
              <w:t>5</w:t>
            </w:r>
          </w:p>
        </w:tc>
        <w:tc>
          <w:tcPr>
            <w:tcW w:w="8079" w:type="dxa"/>
          </w:tcPr>
          <w:p w:rsidR="003258E9" w:rsidRPr="003258E9" w:rsidRDefault="003258E9" w:rsidP="007E7A19">
            <w:pPr>
              <w:pStyle w:val="S3"/>
              <w:ind w:firstLine="0"/>
              <w:rPr>
                <w:lang w:val="ru-RU"/>
              </w:rPr>
            </w:pPr>
            <w:r>
              <w:rPr>
                <w:lang w:val="ru-RU"/>
              </w:rPr>
              <w:t>Плановые показатели деятельности концессионера</w:t>
            </w:r>
          </w:p>
        </w:tc>
        <w:tc>
          <w:tcPr>
            <w:tcW w:w="709" w:type="dxa"/>
          </w:tcPr>
          <w:p w:rsidR="003258E9" w:rsidRDefault="003258E9" w:rsidP="00531F48">
            <w:pPr>
              <w:pStyle w:val="S3"/>
              <w:ind w:firstLine="0"/>
              <w:rPr>
                <w:lang w:val="ru-RU"/>
              </w:rPr>
            </w:pPr>
            <w:r>
              <w:rPr>
                <w:lang w:val="ru-RU"/>
              </w:rPr>
              <w:t>1</w:t>
            </w:r>
            <w:r w:rsidR="00531F48">
              <w:rPr>
                <w:lang w:val="ru-RU"/>
              </w:rPr>
              <w:t>7</w:t>
            </w:r>
          </w:p>
        </w:tc>
      </w:tr>
      <w:tr w:rsidR="003258E9" w:rsidRPr="007E7A19" w:rsidTr="007E7A19">
        <w:tc>
          <w:tcPr>
            <w:tcW w:w="534" w:type="dxa"/>
          </w:tcPr>
          <w:p w:rsidR="003258E9" w:rsidRPr="003258E9" w:rsidRDefault="003258E9" w:rsidP="007E7A19">
            <w:pPr>
              <w:pStyle w:val="S3"/>
              <w:ind w:firstLine="0"/>
              <w:rPr>
                <w:lang w:val="ru-RU"/>
              </w:rPr>
            </w:pPr>
            <w:r>
              <w:rPr>
                <w:lang w:val="ru-RU"/>
              </w:rPr>
              <w:t>6</w:t>
            </w:r>
          </w:p>
        </w:tc>
        <w:tc>
          <w:tcPr>
            <w:tcW w:w="8079" w:type="dxa"/>
          </w:tcPr>
          <w:p w:rsidR="003258E9" w:rsidRDefault="003258E9" w:rsidP="007E7A19">
            <w:pPr>
              <w:pStyle w:val="S3"/>
              <w:ind w:firstLine="0"/>
              <w:rPr>
                <w:lang w:val="ru-RU"/>
              </w:rPr>
            </w:pPr>
            <w:r>
              <w:rPr>
                <w:lang w:val="ru-RU"/>
              </w:rPr>
              <w:t>Задание концедента</w:t>
            </w:r>
          </w:p>
        </w:tc>
        <w:tc>
          <w:tcPr>
            <w:tcW w:w="709" w:type="dxa"/>
          </w:tcPr>
          <w:p w:rsidR="003258E9" w:rsidRDefault="003258E9" w:rsidP="007E7A19">
            <w:pPr>
              <w:pStyle w:val="S3"/>
              <w:ind w:firstLine="0"/>
              <w:rPr>
                <w:lang w:val="ru-RU"/>
              </w:rPr>
            </w:pPr>
            <w:r>
              <w:rPr>
                <w:lang w:val="ru-RU"/>
              </w:rPr>
              <w:t>19</w:t>
            </w:r>
          </w:p>
        </w:tc>
      </w:tr>
      <w:tr w:rsidR="007E7A19" w:rsidRPr="007E7A19" w:rsidTr="007E7A19">
        <w:tc>
          <w:tcPr>
            <w:tcW w:w="534" w:type="dxa"/>
          </w:tcPr>
          <w:p w:rsidR="007E7A19" w:rsidRPr="003258E9" w:rsidRDefault="003258E9" w:rsidP="007E7A19">
            <w:pPr>
              <w:pStyle w:val="S3"/>
              <w:ind w:firstLine="0"/>
              <w:rPr>
                <w:lang w:val="ru-RU"/>
              </w:rPr>
            </w:pPr>
            <w:r>
              <w:rPr>
                <w:lang w:val="ru-RU"/>
              </w:rPr>
              <w:t>7</w:t>
            </w:r>
          </w:p>
        </w:tc>
        <w:tc>
          <w:tcPr>
            <w:tcW w:w="8079" w:type="dxa"/>
          </w:tcPr>
          <w:p w:rsidR="007E7A19" w:rsidRPr="007E7A19" w:rsidRDefault="007E7A19" w:rsidP="007E7A19">
            <w:pPr>
              <w:pStyle w:val="S3"/>
              <w:ind w:firstLine="0"/>
            </w:pPr>
            <w:r w:rsidRPr="007E7A19">
              <w:t>Перечень документов и материалов, представляемых Заявителями и Участниками конкурса</w:t>
            </w:r>
          </w:p>
        </w:tc>
        <w:tc>
          <w:tcPr>
            <w:tcW w:w="709" w:type="dxa"/>
          </w:tcPr>
          <w:p w:rsidR="007E7A19" w:rsidRPr="003258E9" w:rsidRDefault="003258E9" w:rsidP="00531F48">
            <w:pPr>
              <w:pStyle w:val="S3"/>
              <w:ind w:firstLine="0"/>
              <w:rPr>
                <w:lang w:val="ru-RU"/>
              </w:rPr>
            </w:pPr>
            <w:r>
              <w:rPr>
                <w:lang w:val="ru-RU"/>
              </w:rPr>
              <w:t>2</w:t>
            </w:r>
            <w:r w:rsidR="00531F48">
              <w:rPr>
                <w:lang w:val="ru-RU"/>
              </w:rPr>
              <w:t>3</w:t>
            </w:r>
          </w:p>
        </w:tc>
      </w:tr>
      <w:tr w:rsidR="007E7A19" w:rsidRPr="007E7A19" w:rsidTr="007E7A19">
        <w:tc>
          <w:tcPr>
            <w:tcW w:w="534" w:type="dxa"/>
          </w:tcPr>
          <w:p w:rsidR="007E7A19" w:rsidRPr="003258E9" w:rsidRDefault="003258E9" w:rsidP="007E7A19">
            <w:pPr>
              <w:pStyle w:val="S3"/>
              <w:ind w:firstLine="0"/>
              <w:rPr>
                <w:lang w:val="ru-RU"/>
              </w:rPr>
            </w:pPr>
            <w:r>
              <w:rPr>
                <w:lang w:val="ru-RU"/>
              </w:rPr>
              <w:t>8</w:t>
            </w:r>
          </w:p>
        </w:tc>
        <w:tc>
          <w:tcPr>
            <w:tcW w:w="8079" w:type="dxa"/>
          </w:tcPr>
          <w:p w:rsidR="007E7A19" w:rsidRPr="007E7A19" w:rsidRDefault="007E7A19" w:rsidP="007E7A19">
            <w:pPr>
              <w:pStyle w:val="S3"/>
              <w:ind w:firstLine="0"/>
            </w:pPr>
            <w:r w:rsidRPr="007E7A19">
              <w:t>Сообщение о проведении Конкурса, порядок предоставления Конкурсной документации</w:t>
            </w:r>
          </w:p>
        </w:tc>
        <w:tc>
          <w:tcPr>
            <w:tcW w:w="709" w:type="dxa"/>
          </w:tcPr>
          <w:p w:rsidR="007E7A19" w:rsidRPr="003258E9" w:rsidRDefault="003258E9" w:rsidP="007E7A19">
            <w:pPr>
              <w:pStyle w:val="S3"/>
              <w:ind w:firstLine="0"/>
              <w:rPr>
                <w:lang w:val="ru-RU"/>
              </w:rPr>
            </w:pPr>
            <w:r>
              <w:rPr>
                <w:lang w:val="ru-RU"/>
              </w:rPr>
              <w:t>24</w:t>
            </w:r>
          </w:p>
        </w:tc>
      </w:tr>
      <w:tr w:rsidR="007E7A19" w:rsidRPr="007E7A19" w:rsidTr="007E7A19">
        <w:tc>
          <w:tcPr>
            <w:tcW w:w="534" w:type="dxa"/>
          </w:tcPr>
          <w:p w:rsidR="007E7A19" w:rsidRPr="003258E9" w:rsidRDefault="003258E9" w:rsidP="007E7A19">
            <w:pPr>
              <w:pStyle w:val="S3"/>
              <w:ind w:firstLine="0"/>
              <w:rPr>
                <w:lang w:val="ru-RU"/>
              </w:rPr>
            </w:pPr>
            <w:r>
              <w:rPr>
                <w:lang w:val="ru-RU"/>
              </w:rPr>
              <w:t>9</w:t>
            </w:r>
          </w:p>
        </w:tc>
        <w:tc>
          <w:tcPr>
            <w:tcW w:w="8079" w:type="dxa"/>
          </w:tcPr>
          <w:p w:rsidR="007E7A19" w:rsidRPr="007E7A19" w:rsidRDefault="007E7A19" w:rsidP="007E7A19">
            <w:pPr>
              <w:pStyle w:val="S3"/>
              <w:ind w:firstLine="0"/>
            </w:pPr>
            <w:r w:rsidRPr="007E7A19">
              <w:t>Порядок предоставления Заявок и предъявляемые к ним требования</w:t>
            </w:r>
          </w:p>
        </w:tc>
        <w:tc>
          <w:tcPr>
            <w:tcW w:w="709" w:type="dxa"/>
          </w:tcPr>
          <w:p w:rsidR="007E7A19" w:rsidRPr="003258E9" w:rsidRDefault="003258E9" w:rsidP="007E7A19">
            <w:pPr>
              <w:pStyle w:val="S3"/>
              <w:ind w:firstLine="0"/>
              <w:rPr>
                <w:lang w:val="ru-RU"/>
              </w:rPr>
            </w:pPr>
            <w:r>
              <w:rPr>
                <w:lang w:val="ru-RU"/>
              </w:rPr>
              <w:t>26</w:t>
            </w:r>
          </w:p>
        </w:tc>
      </w:tr>
      <w:tr w:rsidR="007E7A19" w:rsidRPr="007E7A19" w:rsidTr="007E7A19">
        <w:tc>
          <w:tcPr>
            <w:tcW w:w="534" w:type="dxa"/>
          </w:tcPr>
          <w:p w:rsidR="007E7A19" w:rsidRPr="003258E9" w:rsidRDefault="003258E9" w:rsidP="007E7A19">
            <w:pPr>
              <w:pStyle w:val="S3"/>
              <w:ind w:firstLine="0"/>
              <w:rPr>
                <w:lang w:val="ru-RU"/>
              </w:rPr>
            </w:pPr>
            <w:r>
              <w:rPr>
                <w:lang w:val="ru-RU"/>
              </w:rPr>
              <w:t>10</w:t>
            </w:r>
          </w:p>
        </w:tc>
        <w:tc>
          <w:tcPr>
            <w:tcW w:w="8079" w:type="dxa"/>
          </w:tcPr>
          <w:p w:rsidR="007E7A19" w:rsidRPr="007E7A19" w:rsidRDefault="007E7A19" w:rsidP="007E7A19">
            <w:pPr>
              <w:pStyle w:val="S3"/>
              <w:ind w:firstLine="0"/>
            </w:pPr>
            <w:r w:rsidRPr="007E7A19">
              <w:t>М</w:t>
            </w:r>
            <w:r w:rsidRPr="007E7A19">
              <w:rPr>
                <w:bCs/>
              </w:rPr>
              <w:t>есто и срок предоставления заявок на участие в конкурсе</w:t>
            </w:r>
          </w:p>
        </w:tc>
        <w:tc>
          <w:tcPr>
            <w:tcW w:w="709" w:type="dxa"/>
          </w:tcPr>
          <w:p w:rsidR="007E7A19" w:rsidRPr="003258E9" w:rsidRDefault="003258E9" w:rsidP="007E7A19">
            <w:pPr>
              <w:pStyle w:val="S3"/>
              <w:ind w:firstLine="0"/>
              <w:rPr>
                <w:lang w:val="ru-RU"/>
              </w:rPr>
            </w:pPr>
            <w:r>
              <w:rPr>
                <w:lang w:val="ru-RU"/>
              </w:rPr>
              <w:t>28</w:t>
            </w:r>
          </w:p>
        </w:tc>
      </w:tr>
      <w:tr w:rsidR="007E7A19" w:rsidRPr="007E7A19" w:rsidTr="007E7A19">
        <w:tc>
          <w:tcPr>
            <w:tcW w:w="534" w:type="dxa"/>
          </w:tcPr>
          <w:p w:rsidR="007E7A19" w:rsidRPr="003258E9" w:rsidRDefault="003258E9" w:rsidP="007E7A19">
            <w:pPr>
              <w:pStyle w:val="S3"/>
              <w:ind w:firstLine="0"/>
              <w:rPr>
                <w:lang w:val="ru-RU"/>
              </w:rPr>
            </w:pPr>
            <w:r>
              <w:rPr>
                <w:lang w:val="ru-RU"/>
              </w:rPr>
              <w:t>11</w:t>
            </w:r>
          </w:p>
        </w:tc>
        <w:tc>
          <w:tcPr>
            <w:tcW w:w="8079" w:type="dxa"/>
          </w:tcPr>
          <w:p w:rsidR="007E7A19" w:rsidRPr="007E7A19" w:rsidRDefault="007E7A19" w:rsidP="007E7A19">
            <w:pPr>
              <w:pStyle w:val="S3"/>
              <w:ind w:firstLine="0"/>
            </w:pPr>
            <w:r w:rsidRPr="007E7A19">
              <w:t>Порядок и время вскрытия конвертов с заявками</w:t>
            </w:r>
          </w:p>
        </w:tc>
        <w:tc>
          <w:tcPr>
            <w:tcW w:w="709" w:type="dxa"/>
          </w:tcPr>
          <w:p w:rsidR="007E7A19" w:rsidRPr="003258E9" w:rsidRDefault="003258E9" w:rsidP="007E7A19">
            <w:pPr>
              <w:pStyle w:val="S3"/>
              <w:ind w:firstLine="0"/>
              <w:rPr>
                <w:lang w:val="ru-RU"/>
              </w:rPr>
            </w:pPr>
            <w:r>
              <w:rPr>
                <w:lang w:val="ru-RU"/>
              </w:rPr>
              <w:t>29</w:t>
            </w:r>
          </w:p>
        </w:tc>
      </w:tr>
      <w:tr w:rsidR="007E7A19" w:rsidRPr="007E7A19" w:rsidTr="007E7A19">
        <w:tc>
          <w:tcPr>
            <w:tcW w:w="534" w:type="dxa"/>
          </w:tcPr>
          <w:p w:rsidR="007E7A19" w:rsidRPr="003258E9" w:rsidRDefault="003258E9" w:rsidP="007E7A19">
            <w:pPr>
              <w:pStyle w:val="S3"/>
              <w:ind w:firstLine="0"/>
              <w:rPr>
                <w:lang w:val="ru-RU"/>
              </w:rPr>
            </w:pPr>
            <w:r>
              <w:rPr>
                <w:lang w:val="ru-RU"/>
              </w:rPr>
              <w:t>12</w:t>
            </w:r>
          </w:p>
        </w:tc>
        <w:tc>
          <w:tcPr>
            <w:tcW w:w="8079" w:type="dxa"/>
          </w:tcPr>
          <w:p w:rsidR="007E7A19" w:rsidRPr="007E7A19" w:rsidRDefault="007E7A19" w:rsidP="007E7A19">
            <w:pPr>
              <w:pStyle w:val="S3"/>
              <w:ind w:firstLine="0"/>
            </w:pPr>
            <w:r w:rsidRPr="007E7A19">
              <w:t>Порядок и срок проведения предварительного отбора участников конкурса. Дата подписания протокола о проведении предварительного отбора</w:t>
            </w:r>
          </w:p>
        </w:tc>
        <w:tc>
          <w:tcPr>
            <w:tcW w:w="709" w:type="dxa"/>
          </w:tcPr>
          <w:p w:rsidR="007E7A19" w:rsidRPr="003258E9" w:rsidRDefault="003258E9" w:rsidP="007E7A19">
            <w:pPr>
              <w:pStyle w:val="S3"/>
              <w:ind w:firstLine="0"/>
              <w:rPr>
                <w:lang w:val="ru-RU"/>
              </w:rPr>
            </w:pPr>
            <w:r>
              <w:rPr>
                <w:lang w:val="ru-RU"/>
              </w:rPr>
              <w:t>29</w:t>
            </w:r>
          </w:p>
        </w:tc>
      </w:tr>
      <w:tr w:rsidR="007E7A19" w:rsidRPr="007E7A19" w:rsidTr="007E7A19">
        <w:tc>
          <w:tcPr>
            <w:tcW w:w="534" w:type="dxa"/>
          </w:tcPr>
          <w:p w:rsidR="007E7A19" w:rsidRPr="003258E9" w:rsidRDefault="003258E9" w:rsidP="007E7A19">
            <w:pPr>
              <w:pStyle w:val="S3"/>
              <w:ind w:firstLine="0"/>
              <w:rPr>
                <w:lang w:val="ru-RU"/>
              </w:rPr>
            </w:pPr>
            <w:r>
              <w:rPr>
                <w:lang w:val="ru-RU"/>
              </w:rPr>
              <w:t>13</w:t>
            </w:r>
          </w:p>
        </w:tc>
        <w:tc>
          <w:tcPr>
            <w:tcW w:w="8079" w:type="dxa"/>
          </w:tcPr>
          <w:p w:rsidR="007E7A19" w:rsidRPr="007E7A19" w:rsidRDefault="007E7A19" w:rsidP="007E7A19">
            <w:pPr>
              <w:pStyle w:val="S3"/>
              <w:ind w:firstLine="0"/>
            </w:pPr>
            <w:r w:rsidRPr="007E7A19">
              <w:t>Порядок, место и срок предоставления Конкурсного предложения</w:t>
            </w:r>
          </w:p>
        </w:tc>
        <w:tc>
          <w:tcPr>
            <w:tcW w:w="709" w:type="dxa"/>
          </w:tcPr>
          <w:p w:rsidR="007E7A19" w:rsidRPr="003258E9" w:rsidRDefault="003258E9" w:rsidP="007E7A19">
            <w:pPr>
              <w:pStyle w:val="S3"/>
              <w:ind w:firstLine="0"/>
              <w:rPr>
                <w:lang w:val="ru-RU"/>
              </w:rPr>
            </w:pPr>
            <w:r>
              <w:rPr>
                <w:lang w:val="ru-RU"/>
              </w:rPr>
              <w:t>31</w:t>
            </w:r>
          </w:p>
        </w:tc>
      </w:tr>
      <w:tr w:rsidR="007E7A19" w:rsidRPr="007E7A19" w:rsidTr="007E7A19">
        <w:tc>
          <w:tcPr>
            <w:tcW w:w="534" w:type="dxa"/>
          </w:tcPr>
          <w:p w:rsidR="007E7A19" w:rsidRPr="003258E9" w:rsidRDefault="003258E9" w:rsidP="007E7A19">
            <w:pPr>
              <w:pStyle w:val="S3"/>
              <w:ind w:firstLine="0"/>
              <w:rPr>
                <w:lang w:val="ru-RU"/>
              </w:rPr>
            </w:pPr>
            <w:r>
              <w:rPr>
                <w:lang w:val="ru-RU"/>
              </w:rPr>
              <w:t>14</w:t>
            </w:r>
          </w:p>
        </w:tc>
        <w:tc>
          <w:tcPr>
            <w:tcW w:w="8079" w:type="dxa"/>
          </w:tcPr>
          <w:p w:rsidR="007E7A19" w:rsidRPr="007E7A19" w:rsidRDefault="007E7A19" w:rsidP="007E7A19">
            <w:pPr>
              <w:pStyle w:val="S3"/>
              <w:ind w:firstLine="0"/>
            </w:pPr>
            <w:r w:rsidRPr="007E7A19">
              <w:t>Порядок представления концедентом информации об объекте концессионного соглашения, а также допуска на объект концессионного соглашения</w:t>
            </w:r>
          </w:p>
        </w:tc>
        <w:tc>
          <w:tcPr>
            <w:tcW w:w="709" w:type="dxa"/>
          </w:tcPr>
          <w:p w:rsidR="007E7A19" w:rsidRPr="003258E9" w:rsidRDefault="003258E9" w:rsidP="007E7A19">
            <w:pPr>
              <w:pStyle w:val="S3"/>
              <w:ind w:firstLine="0"/>
              <w:rPr>
                <w:lang w:val="ru-RU"/>
              </w:rPr>
            </w:pPr>
            <w:r>
              <w:rPr>
                <w:lang w:val="ru-RU"/>
              </w:rPr>
              <w:t>32</w:t>
            </w:r>
          </w:p>
        </w:tc>
      </w:tr>
      <w:tr w:rsidR="007E7A19" w:rsidRPr="007E7A19" w:rsidTr="007E7A19">
        <w:tc>
          <w:tcPr>
            <w:tcW w:w="534" w:type="dxa"/>
          </w:tcPr>
          <w:p w:rsidR="007E7A19" w:rsidRPr="003258E9" w:rsidRDefault="003258E9" w:rsidP="007E7A19">
            <w:pPr>
              <w:pStyle w:val="S3"/>
              <w:ind w:firstLine="0"/>
              <w:rPr>
                <w:lang w:val="ru-RU"/>
              </w:rPr>
            </w:pPr>
            <w:r>
              <w:rPr>
                <w:lang w:val="ru-RU"/>
              </w:rPr>
              <w:t>15</w:t>
            </w:r>
          </w:p>
        </w:tc>
        <w:tc>
          <w:tcPr>
            <w:tcW w:w="8079" w:type="dxa"/>
          </w:tcPr>
          <w:p w:rsidR="007E7A19" w:rsidRPr="007E7A19" w:rsidRDefault="007E7A19" w:rsidP="007E7A19">
            <w:pPr>
              <w:pStyle w:val="S3"/>
              <w:ind w:firstLine="0"/>
            </w:pPr>
            <w:r w:rsidRPr="007E7A19">
              <w:t>Порядок, время вскрытия конвертов с конкурсными предложениями</w:t>
            </w:r>
          </w:p>
        </w:tc>
        <w:tc>
          <w:tcPr>
            <w:tcW w:w="709" w:type="dxa"/>
          </w:tcPr>
          <w:p w:rsidR="007E7A19" w:rsidRPr="003258E9" w:rsidRDefault="003258E9" w:rsidP="007E7A19">
            <w:pPr>
              <w:pStyle w:val="S3"/>
              <w:ind w:firstLine="0"/>
              <w:rPr>
                <w:lang w:val="ru-RU"/>
              </w:rPr>
            </w:pPr>
            <w:r>
              <w:rPr>
                <w:lang w:val="ru-RU"/>
              </w:rPr>
              <w:t>33</w:t>
            </w:r>
          </w:p>
        </w:tc>
      </w:tr>
      <w:tr w:rsidR="007E7A19" w:rsidRPr="007E7A19" w:rsidTr="007E7A19">
        <w:tc>
          <w:tcPr>
            <w:tcW w:w="534" w:type="dxa"/>
          </w:tcPr>
          <w:p w:rsidR="007E7A19" w:rsidRPr="003258E9" w:rsidRDefault="003258E9" w:rsidP="007E7A19">
            <w:pPr>
              <w:pStyle w:val="S3"/>
              <w:ind w:firstLine="0"/>
              <w:rPr>
                <w:lang w:val="ru-RU"/>
              </w:rPr>
            </w:pPr>
            <w:r>
              <w:rPr>
                <w:lang w:val="ru-RU"/>
              </w:rPr>
              <w:t>16</w:t>
            </w:r>
          </w:p>
        </w:tc>
        <w:tc>
          <w:tcPr>
            <w:tcW w:w="8079" w:type="dxa"/>
          </w:tcPr>
          <w:p w:rsidR="007E7A19" w:rsidRPr="007E7A19" w:rsidRDefault="007E7A19" w:rsidP="007E7A19">
            <w:pPr>
              <w:pStyle w:val="S3"/>
              <w:ind w:firstLine="0"/>
            </w:pPr>
            <w:r w:rsidRPr="007E7A19">
              <w:t>Размер, порядок, срок внесения Задатка</w:t>
            </w:r>
          </w:p>
        </w:tc>
        <w:tc>
          <w:tcPr>
            <w:tcW w:w="709" w:type="dxa"/>
          </w:tcPr>
          <w:p w:rsidR="007E7A19" w:rsidRPr="003258E9" w:rsidRDefault="003258E9" w:rsidP="007E7A19">
            <w:pPr>
              <w:pStyle w:val="S3"/>
              <w:ind w:firstLine="0"/>
              <w:rPr>
                <w:lang w:val="ru-RU"/>
              </w:rPr>
            </w:pPr>
            <w:r>
              <w:rPr>
                <w:lang w:val="ru-RU"/>
              </w:rPr>
              <w:t>33</w:t>
            </w:r>
          </w:p>
        </w:tc>
      </w:tr>
      <w:tr w:rsidR="007E7A19" w:rsidRPr="007E7A19" w:rsidTr="007E7A19">
        <w:tc>
          <w:tcPr>
            <w:tcW w:w="534" w:type="dxa"/>
          </w:tcPr>
          <w:p w:rsidR="007E7A19" w:rsidRPr="003258E9" w:rsidRDefault="003258E9" w:rsidP="007E7A19">
            <w:pPr>
              <w:pStyle w:val="S3"/>
              <w:ind w:firstLine="0"/>
              <w:rPr>
                <w:lang w:val="ru-RU"/>
              </w:rPr>
            </w:pPr>
            <w:r>
              <w:rPr>
                <w:lang w:val="ru-RU"/>
              </w:rPr>
              <w:t>17</w:t>
            </w:r>
          </w:p>
        </w:tc>
        <w:tc>
          <w:tcPr>
            <w:tcW w:w="8079" w:type="dxa"/>
          </w:tcPr>
          <w:p w:rsidR="007E7A19" w:rsidRPr="007E7A19" w:rsidRDefault="007E7A19" w:rsidP="007E7A19">
            <w:pPr>
              <w:pStyle w:val="S3"/>
              <w:ind w:firstLine="0"/>
            </w:pPr>
            <w:r w:rsidRPr="007E7A19">
              <w:t>Концессионная плата</w:t>
            </w:r>
          </w:p>
        </w:tc>
        <w:tc>
          <w:tcPr>
            <w:tcW w:w="709" w:type="dxa"/>
          </w:tcPr>
          <w:p w:rsidR="007E7A19" w:rsidRPr="003258E9" w:rsidRDefault="003258E9" w:rsidP="007E7A19">
            <w:pPr>
              <w:pStyle w:val="S3"/>
              <w:ind w:firstLine="0"/>
              <w:rPr>
                <w:lang w:val="ru-RU"/>
              </w:rPr>
            </w:pPr>
            <w:r>
              <w:rPr>
                <w:lang w:val="ru-RU"/>
              </w:rPr>
              <w:t>35</w:t>
            </w:r>
          </w:p>
        </w:tc>
      </w:tr>
      <w:tr w:rsidR="007E7A19" w:rsidRPr="007E7A19" w:rsidTr="007E7A19">
        <w:tc>
          <w:tcPr>
            <w:tcW w:w="534" w:type="dxa"/>
          </w:tcPr>
          <w:p w:rsidR="007E7A19" w:rsidRPr="003258E9" w:rsidRDefault="003258E9" w:rsidP="007E7A19">
            <w:pPr>
              <w:pStyle w:val="S3"/>
              <w:ind w:firstLine="0"/>
              <w:rPr>
                <w:lang w:val="ru-RU"/>
              </w:rPr>
            </w:pPr>
            <w:r>
              <w:rPr>
                <w:lang w:val="ru-RU"/>
              </w:rPr>
              <w:t>18</w:t>
            </w:r>
          </w:p>
        </w:tc>
        <w:tc>
          <w:tcPr>
            <w:tcW w:w="8079" w:type="dxa"/>
          </w:tcPr>
          <w:p w:rsidR="007E7A19" w:rsidRPr="007E7A19" w:rsidRDefault="007E7A19" w:rsidP="007E7A19">
            <w:pPr>
              <w:pStyle w:val="S3"/>
              <w:ind w:firstLine="0"/>
            </w:pPr>
            <w:r w:rsidRPr="007E7A19">
              <w:t>Требования к победителю открытого конкурса о представлении документов, подтверждающих обеспечение исполнения обязательств концессионера по концессионному соглашению</w:t>
            </w:r>
          </w:p>
        </w:tc>
        <w:tc>
          <w:tcPr>
            <w:tcW w:w="709" w:type="dxa"/>
          </w:tcPr>
          <w:p w:rsidR="007E7A19" w:rsidRPr="003258E9" w:rsidRDefault="003258E9" w:rsidP="007E7A19">
            <w:pPr>
              <w:pStyle w:val="S3"/>
              <w:ind w:firstLine="0"/>
              <w:rPr>
                <w:lang w:val="ru-RU"/>
              </w:rPr>
            </w:pPr>
            <w:r>
              <w:rPr>
                <w:lang w:val="ru-RU"/>
              </w:rPr>
              <w:t>35</w:t>
            </w:r>
          </w:p>
        </w:tc>
      </w:tr>
      <w:tr w:rsidR="007E7A19" w:rsidRPr="007E7A19" w:rsidTr="007E7A19">
        <w:tc>
          <w:tcPr>
            <w:tcW w:w="534" w:type="dxa"/>
          </w:tcPr>
          <w:p w:rsidR="007E7A19" w:rsidRPr="003258E9" w:rsidRDefault="003258E9" w:rsidP="007E7A19">
            <w:pPr>
              <w:pStyle w:val="S3"/>
              <w:ind w:firstLine="0"/>
              <w:rPr>
                <w:lang w:val="ru-RU"/>
              </w:rPr>
            </w:pPr>
            <w:r>
              <w:rPr>
                <w:lang w:val="ru-RU"/>
              </w:rPr>
              <w:t>19</w:t>
            </w:r>
          </w:p>
        </w:tc>
        <w:tc>
          <w:tcPr>
            <w:tcW w:w="8079" w:type="dxa"/>
          </w:tcPr>
          <w:p w:rsidR="007E7A19" w:rsidRPr="007E7A19" w:rsidRDefault="007E7A19" w:rsidP="007E7A19">
            <w:pPr>
              <w:pStyle w:val="S3"/>
              <w:ind w:firstLine="0"/>
            </w:pPr>
            <w:r w:rsidRPr="007E7A19">
              <w:t>Порядок рассмотрения и оценки конкурсных предложений</w:t>
            </w:r>
          </w:p>
        </w:tc>
        <w:tc>
          <w:tcPr>
            <w:tcW w:w="709" w:type="dxa"/>
          </w:tcPr>
          <w:p w:rsidR="007E7A19" w:rsidRPr="003258E9" w:rsidRDefault="003258E9" w:rsidP="007E7A19">
            <w:pPr>
              <w:pStyle w:val="S3"/>
              <w:ind w:firstLine="0"/>
              <w:rPr>
                <w:lang w:val="ru-RU"/>
              </w:rPr>
            </w:pPr>
            <w:r>
              <w:rPr>
                <w:lang w:val="ru-RU"/>
              </w:rPr>
              <w:t>36</w:t>
            </w:r>
          </w:p>
        </w:tc>
      </w:tr>
      <w:tr w:rsidR="007E7A19" w:rsidRPr="007E7A19" w:rsidTr="007E7A19">
        <w:tc>
          <w:tcPr>
            <w:tcW w:w="534" w:type="dxa"/>
          </w:tcPr>
          <w:p w:rsidR="007E7A19" w:rsidRPr="003258E9" w:rsidRDefault="003258E9" w:rsidP="007E7A19">
            <w:pPr>
              <w:pStyle w:val="S3"/>
              <w:ind w:firstLine="0"/>
              <w:rPr>
                <w:lang w:val="ru-RU"/>
              </w:rPr>
            </w:pPr>
            <w:r>
              <w:rPr>
                <w:lang w:val="ru-RU"/>
              </w:rPr>
              <w:t>20</w:t>
            </w:r>
          </w:p>
        </w:tc>
        <w:tc>
          <w:tcPr>
            <w:tcW w:w="8079" w:type="dxa"/>
          </w:tcPr>
          <w:p w:rsidR="007E7A19" w:rsidRPr="007E7A19" w:rsidRDefault="007E7A19" w:rsidP="007E7A19">
            <w:pPr>
              <w:pStyle w:val="S3"/>
              <w:ind w:firstLine="0"/>
            </w:pPr>
            <w:r w:rsidRPr="007E7A19">
              <w:t>Порядок определения Победителя конкурса</w:t>
            </w:r>
          </w:p>
        </w:tc>
        <w:tc>
          <w:tcPr>
            <w:tcW w:w="709" w:type="dxa"/>
          </w:tcPr>
          <w:p w:rsidR="003258E9" w:rsidRPr="003258E9" w:rsidRDefault="003258E9" w:rsidP="003258E9">
            <w:pPr>
              <w:pStyle w:val="S3"/>
              <w:ind w:firstLine="0"/>
              <w:rPr>
                <w:lang w:val="ru-RU"/>
              </w:rPr>
            </w:pPr>
            <w:r>
              <w:rPr>
                <w:lang w:val="ru-RU"/>
              </w:rPr>
              <w:t>38</w:t>
            </w:r>
          </w:p>
        </w:tc>
      </w:tr>
      <w:tr w:rsidR="007E7A19" w:rsidRPr="007E7A19" w:rsidTr="007E7A19">
        <w:tc>
          <w:tcPr>
            <w:tcW w:w="534" w:type="dxa"/>
          </w:tcPr>
          <w:p w:rsidR="007E7A19" w:rsidRPr="003258E9" w:rsidRDefault="003258E9" w:rsidP="007E7A19">
            <w:pPr>
              <w:pStyle w:val="S3"/>
              <w:ind w:firstLine="0"/>
              <w:rPr>
                <w:lang w:val="ru-RU"/>
              </w:rPr>
            </w:pPr>
            <w:r>
              <w:rPr>
                <w:lang w:val="ru-RU"/>
              </w:rPr>
              <w:t>21</w:t>
            </w:r>
          </w:p>
        </w:tc>
        <w:tc>
          <w:tcPr>
            <w:tcW w:w="8079" w:type="dxa"/>
          </w:tcPr>
          <w:p w:rsidR="007E7A19" w:rsidRPr="007E7A19" w:rsidRDefault="007E7A19" w:rsidP="007E7A19">
            <w:pPr>
              <w:pStyle w:val="S3"/>
              <w:ind w:firstLine="0"/>
            </w:pPr>
            <w:r w:rsidRPr="007E7A19">
              <w:t>Протокол о результатах проведения конкурса</w:t>
            </w:r>
          </w:p>
        </w:tc>
        <w:tc>
          <w:tcPr>
            <w:tcW w:w="709" w:type="dxa"/>
          </w:tcPr>
          <w:p w:rsidR="007E7A19" w:rsidRPr="003258E9" w:rsidRDefault="003258E9" w:rsidP="007E7A19">
            <w:pPr>
              <w:pStyle w:val="S3"/>
              <w:ind w:firstLine="0"/>
              <w:rPr>
                <w:lang w:val="ru-RU"/>
              </w:rPr>
            </w:pPr>
            <w:r>
              <w:rPr>
                <w:lang w:val="ru-RU"/>
              </w:rPr>
              <w:t>39</w:t>
            </w:r>
          </w:p>
        </w:tc>
      </w:tr>
      <w:tr w:rsidR="007E7A19" w:rsidRPr="007E7A19" w:rsidTr="007E7A19">
        <w:tc>
          <w:tcPr>
            <w:tcW w:w="534" w:type="dxa"/>
          </w:tcPr>
          <w:p w:rsidR="007E7A19" w:rsidRPr="003258E9" w:rsidRDefault="003258E9" w:rsidP="007E7A19">
            <w:pPr>
              <w:pStyle w:val="S3"/>
              <w:ind w:firstLine="0"/>
              <w:rPr>
                <w:lang w:val="ru-RU"/>
              </w:rPr>
            </w:pPr>
            <w:r>
              <w:rPr>
                <w:lang w:val="ru-RU"/>
              </w:rPr>
              <w:t>22</w:t>
            </w:r>
          </w:p>
        </w:tc>
        <w:tc>
          <w:tcPr>
            <w:tcW w:w="8079" w:type="dxa"/>
          </w:tcPr>
          <w:p w:rsidR="007E7A19" w:rsidRPr="007E7A19" w:rsidRDefault="007E7A19" w:rsidP="007E7A19">
            <w:pPr>
              <w:pStyle w:val="S3"/>
              <w:ind w:firstLine="0"/>
            </w:pPr>
            <w:r w:rsidRPr="007E7A19">
              <w:t>Порядок заключения концессионного соглашения</w:t>
            </w:r>
          </w:p>
        </w:tc>
        <w:tc>
          <w:tcPr>
            <w:tcW w:w="709" w:type="dxa"/>
          </w:tcPr>
          <w:p w:rsidR="007E7A19" w:rsidRPr="003258E9" w:rsidRDefault="003258E9" w:rsidP="007E7A19">
            <w:pPr>
              <w:pStyle w:val="S3"/>
              <w:ind w:firstLine="0"/>
              <w:rPr>
                <w:lang w:val="ru-RU"/>
              </w:rPr>
            </w:pPr>
            <w:r>
              <w:rPr>
                <w:lang w:val="ru-RU"/>
              </w:rPr>
              <w:t>39</w:t>
            </w:r>
          </w:p>
        </w:tc>
      </w:tr>
      <w:tr w:rsidR="007E7A19" w:rsidRPr="007E7A19" w:rsidTr="007E7A19">
        <w:tc>
          <w:tcPr>
            <w:tcW w:w="534" w:type="dxa"/>
          </w:tcPr>
          <w:p w:rsidR="007E7A19" w:rsidRPr="003258E9" w:rsidRDefault="003258E9" w:rsidP="007E7A19">
            <w:pPr>
              <w:pStyle w:val="S3"/>
              <w:ind w:firstLine="0"/>
              <w:rPr>
                <w:lang w:val="ru-RU"/>
              </w:rPr>
            </w:pPr>
            <w:r>
              <w:rPr>
                <w:lang w:val="ru-RU"/>
              </w:rPr>
              <w:t>23</w:t>
            </w:r>
          </w:p>
        </w:tc>
        <w:tc>
          <w:tcPr>
            <w:tcW w:w="8079" w:type="dxa"/>
          </w:tcPr>
          <w:p w:rsidR="007E7A19" w:rsidRPr="007E7A19" w:rsidRDefault="007E7A19" w:rsidP="007E7A19">
            <w:pPr>
              <w:pStyle w:val="S3"/>
              <w:ind w:firstLine="0"/>
            </w:pPr>
            <w:r w:rsidRPr="007E7A19">
              <w:t xml:space="preserve">Раздел </w:t>
            </w:r>
            <w:r w:rsidRPr="007E7A19">
              <w:rPr>
                <w:lang w:val="en-US"/>
              </w:rPr>
              <w:t>II</w:t>
            </w:r>
            <w:r w:rsidRPr="007E7A19">
              <w:t>. Приложения к конкурсной документации</w:t>
            </w:r>
          </w:p>
        </w:tc>
        <w:tc>
          <w:tcPr>
            <w:tcW w:w="709" w:type="dxa"/>
          </w:tcPr>
          <w:p w:rsidR="007E7A19" w:rsidRPr="003258E9" w:rsidRDefault="003258E9" w:rsidP="007E7A19">
            <w:pPr>
              <w:pStyle w:val="S3"/>
              <w:ind w:firstLine="0"/>
              <w:rPr>
                <w:lang w:val="ru-RU"/>
              </w:rPr>
            </w:pPr>
            <w:r>
              <w:rPr>
                <w:lang w:val="ru-RU"/>
              </w:rPr>
              <w:t>41</w:t>
            </w:r>
          </w:p>
        </w:tc>
      </w:tr>
      <w:tr w:rsidR="007E7A19" w:rsidRPr="007E7A19" w:rsidTr="007E7A19">
        <w:tc>
          <w:tcPr>
            <w:tcW w:w="534" w:type="dxa"/>
          </w:tcPr>
          <w:p w:rsidR="007E7A19" w:rsidRPr="003258E9" w:rsidRDefault="003258E9" w:rsidP="007E7A19">
            <w:pPr>
              <w:pStyle w:val="S3"/>
              <w:ind w:firstLine="0"/>
              <w:rPr>
                <w:lang w:val="ru-RU"/>
              </w:rPr>
            </w:pPr>
            <w:r>
              <w:rPr>
                <w:lang w:val="ru-RU"/>
              </w:rPr>
              <w:t>24</w:t>
            </w:r>
          </w:p>
        </w:tc>
        <w:tc>
          <w:tcPr>
            <w:tcW w:w="8079" w:type="dxa"/>
          </w:tcPr>
          <w:p w:rsidR="007E7A19" w:rsidRPr="007E7A19" w:rsidRDefault="007E7A19" w:rsidP="007E7A19">
            <w:pPr>
              <w:pStyle w:val="S3"/>
              <w:ind w:firstLine="0"/>
            </w:pPr>
            <w:r w:rsidRPr="007E7A19">
              <w:t>Приложение №1 – Форма Заявка на участие в открытом конкурсе</w:t>
            </w:r>
          </w:p>
        </w:tc>
        <w:tc>
          <w:tcPr>
            <w:tcW w:w="709" w:type="dxa"/>
          </w:tcPr>
          <w:p w:rsidR="007E7A19" w:rsidRPr="003258E9" w:rsidRDefault="003258E9" w:rsidP="007E7A19">
            <w:pPr>
              <w:pStyle w:val="S3"/>
              <w:ind w:firstLine="0"/>
              <w:rPr>
                <w:lang w:val="ru-RU"/>
              </w:rPr>
            </w:pPr>
            <w:r>
              <w:rPr>
                <w:lang w:val="ru-RU"/>
              </w:rPr>
              <w:t>41</w:t>
            </w:r>
          </w:p>
        </w:tc>
      </w:tr>
      <w:tr w:rsidR="007E7A19" w:rsidRPr="007E7A19" w:rsidTr="007E7A19">
        <w:tc>
          <w:tcPr>
            <w:tcW w:w="534" w:type="dxa"/>
          </w:tcPr>
          <w:p w:rsidR="007E7A19" w:rsidRPr="003258E9" w:rsidRDefault="003258E9" w:rsidP="007E7A19">
            <w:pPr>
              <w:pStyle w:val="S3"/>
              <w:ind w:firstLine="0"/>
              <w:rPr>
                <w:lang w:val="ru-RU"/>
              </w:rPr>
            </w:pPr>
            <w:r>
              <w:rPr>
                <w:lang w:val="ru-RU"/>
              </w:rPr>
              <w:t>25</w:t>
            </w:r>
          </w:p>
        </w:tc>
        <w:tc>
          <w:tcPr>
            <w:tcW w:w="8079" w:type="dxa"/>
          </w:tcPr>
          <w:p w:rsidR="007E7A19" w:rsidRPr="007E7A19" w:rsidRDefault="007E7A19" w:rsidP="007E7A19">
            <w:pPr>
              <w:pStyle w:val="S3"/>
              <w:ind w:firstLine="0"/>
            </w:pPr>
            <w:r w:rsidRPr="007E7A19">
              <w:t>Приложение №2 – Форма Анкета участника открытого конкурса</w:t>
            </w:r>
          </w:p>
        </w:tc>
        <w:tc>
          <w:tcPr>
            <w:tcW w:w="709" w:type="dxa"/>
          </w:tcPr>
          <w:p w:rsidR="007E7A19" w:rsidRPr="003258E9" w:rsidRDefault="003258E9" w:rsidP="007E7A19">
            <w:pPr>
              <w:pStyle w:val="S3"/>
              <w:ind w:firstLine="0"/>
              <w:rPr>
                <w:lang w:val="ru-RU"/>
              </w:rPr>
            </w:pPr>
            <w:r>
              <w:rPr>
                <w:lang w:val="ru-RU"/>
              </w:rPr>
              <w:t>45</w:t>
            </w:r>
          </w:p>
        </w:tc>
      </w:tr>
      <w:tr w:rsidR="007E7A19" w:rsidRPr="007E7A19" w:rsidTr="007E7A19">
        <w:tc>
          <w:tcPr>
            <w:tcW w:w="534" w:type="dxa"/>
          </w:tcPr>
          <w:p w:rsidR="007E7A19" w:rsidRPr="003258E9" w:rsidRDefault="003258E9" w:rsidP="007E7A19">
            <w:pPr>
              <w:pStyle w:val="S3"/>
              <w:ind w:firstLine="0"/>
              <w:rPr>
                <w:lang w:val="ru-RU"/>
              </w:rPr>
            </w:pPr>
            <w:r>
              <w:rPr>
                <w:lang w:val="ru-RU"/>
              </w:rPr>
              <w:t>26</w:t>
            </w:r>
          </w:p>
        </w:tc>
        <w:tc>
          <w:tcPr>
            <w:tcW w:w="8079" w:type="dxa"/>
          </w:tcPr>
          <w:p w:rsidR="007E7A19" w:rsidRPr="007E7A19" w:rsidRDefault="007E7A19" w:rsidP="007E7A19">
            <w:pPr>
              <w:pStyle w:val="S3"/>
              <w:ind w:firstLine="0"/>
            </w:pPr>
            <w:r w:rsidRPr="007E7A19">
              <w:t>Приложение №3 – Форма Доверенность на уполномоченное лицо, имеющее право подписи и представления интересов организации – заявителя/участника конкурса</w:t>
            </w:r>
          </w:p>
        </w:tc>
        <w:tc>
          <w:tcPr>
            <w:tcW w:w="709" w:type="dxa"/>
          </w:tcPr>
          <w:p w:rsidR="007E7A19" w:rsidRPr="003258E9" w:rsidRDefault="003258E9" w:rsidP="007E7A19">
            <w:pPr>
              <w:pStyle w:val="S3"/>
              <w:ind w:firstLine="0"/>
              <w:rPr>
                <w:lang w:val="ru-RU"/>
              </w:rPr>
            </w:pPr>
            <w:r>
              <w:rPr>
                <w:lang w:val="ru-RU"/>
              </w:rPr>
              <w:t>47</w:t>
            </w:r>
          </w:p>
        </w:tc>
      </w:tr>
      <w:tr w:rsidR="007E7A19" w:rsidRPr="007E7A19" w:rsidTr="007E7A19">
        <w:tc>
          <w:tcPr>
            <w:tcW w:w="534" w:type="dxa"/>
          </w:tcPr>
          <w:p w:rsidR="007E7A19" w:rsidRPr="003258E9" w:rsidRDefault="003258E9" w:rsidP="007E7A19">
            <w:pPr>
              <w:pStyle w:val="S3"/>
              <w:ind w:firstLine="0"/>
              <w:rPr>
                <w:lang w:val="ru-RU"/>
              </w:rPr>
            </w:pPr>
            <w:r>
              <w:rPr>
                <w:lang w:val="ru-RU"/>
              </w:rPr>
              <w:t>27</w:t>
            </w:r>
          </w:p>
        </w:tc>
        <w:tc>
          <w:tcPr>
            <w:tcW w:w="8079" w:type="dxa"/>
          </w:tcPr>
          <w:p w:rsidR="007E7A19" w:rsidRPr="007E7A19" w:rsidRDefault="007E7A19" w:rsidP="007E7A19">
            <w:pPr>
              <w:pStyle w:val="S3"/>
              <w:ind w:firstLine="0"/>
            </w:pPr>
            <w:r w:rsidRPr="007E7A19">
              <w:t>Приложение №4 – Форма Заявление на предоставление конкурсной документации</w:t>
            </w:r>
          </w:p>
        </w:tc>
        <w:tc>
          <w:tcPr>
            <w:tcW w:w="709" w:type="dxa"/>
          </w:tcPr>
          <w:p w:rsidR="007E7A19" w:rsidRPr="003258E9" w:rsidRDefault="003258E9" w:rsidP="007E7A19">
            <w:pPr>
              <w:pStyle w:val="S3"/>
              <w:ind w:firstLine="0"/>
              <w:rPr>
                <w:lang w:val="ru-RU"/>
              </w:rPr>
            </w:pPr>
            <w:r>
              <w:rPr>
                <w:lang w:val="ru-RU"/>
              </w:rPr>
              <w:t>48</w:t>
            </w:r>
          </w:p>
        </w:tc>
      </w:tr>
      <w:tr w:rsidR="007E7A19" w:rsidRPr="007E7A19" w:rsidTr="007E7A19">
        <w:tc>
          <w:tcPr>
            <w:tcW w:w="534" w:type="dxa"/>
          </w:tcPr>
          <w:p w:rsidR="007E7A19" w:rsidRPr="003258E9" w:rsidRDefault="003258E9" w:rsidP="007E7A19">
            <w:pPr>
              <w:pStyle w:val="S3"/>
              <w:ind w:firstLine="0"/>
              <w:rPr>
                <w:lang w:val="ru-RU"/>
              </w:rPr>
            </w:pPr>
            <w:r>
              <w:rPr>
                <w:lang w:val="ru-RU"/>
              </w:rPr>
              <w:t>28</w:t>
            </w:r>
          </w:p>
        </w:tc>
        <w:tc>
          <w:tcPr>
            <w:tcW w:w="8079" w:type="dxa"/>
          </w:tcPr>
          <w:p w:rsidR="007E7A19" w:rsidRPr="007E7A19" w:rsidRDefault="007E7A19" w:rsidP="007E7A19">
            <w:pPr>
              <w:pStyle w:val="S3"/>
              <w:ind w:firstLine="0"/>
            </w:pPr>
            <w:r w:rsidRPr="007E7A19">
              <w:t>Приложение №5 – Форма Запрос о разъяснении положений конкурсной документации</w:t>
            </w:r>
          </w:p>
        </w:tc>
        <w:tc>
          <w:tcPr>
            <w:tcW w:w="709" w:type="dxa"/>
          </w:tcPr>
          <w:p w:rsidR="007E7A19" w:rsidRPr="003258E9" w:rsidRDefault="003258E9" w:rsidP="007E7A19">
            <w:pPr>
              <w:pStyle w:val="S3"/>
              <w:ind w:firstLine="0"/>
              <w:rPr>
                <w:lang w:val="ru-RU"/>
              </w:rPr>
            </w:pPr>
            <w:r>
              <w:rPr>
                <w:lang w:val="ru-RU"/>
              </w:rPr>
              <w:t>49</w:t>
            </w:r>
          </w:p>
        </w:tc>
      </w:tr>
      <w:tr w:rsidR="007E7A19" w:rsidRPr="007E7A19" w:rsidTr="007E7A19">
        <w:tc>
          <w:tcPr>
            <w:tcW w:w="534" w:type="dxa"/>
          </w:tcPr>
          <w:p w:rsidR="007E7A19" w:rsidRPr="003258E9" w:rsidRDefault="003258E9" w:rsidP="007E7A19">
            <w:pPr>
              <w:pStyle w:val="S3"/>
              <w:ind w:firstLine="0"/>
              <w:rPr>
                <w:lang w:val="ru-RU"/>
              </w:rPr>
            </w:pPr>
            <w:r>
              <w:rPr>
                <w:lang w:val="ru-RU"/>
              </w:rPr>
              <w:t>29</w:t>
            </w:r>
          </w:p>
        </w:tc>
        <w:tc>
          <w:tcPr>
            <w:tcW w:w="8079" w:type="dxa"/>
          </w:tcPr>
          <w:p w:rsidR="007E7A19" w:rsidRPr="007E7A19" w:rsidRDefault="007E7A19" w:rsidP="007E7A19">
            <w:pPr>
              <w:pStyle w:val="S3"/>
              <w:ind w:firstLine="0"/>
            </w:pPr>
            <w:r w:rsidRPr="007E7A19">
              <w:t>Приложение №6 – Форма Конкурсное предложение Участника конкурса</w:t>
            </w:r>
          </w:p>
        </w:tc>
        <w:tc>
          <w:tcPr>
            <w:tcW w:w="709" w:type="dxa"/>
          </w:tcPr>
          <w:p w:rsidR="007E7A19" w:rsidRPr="003258E9" w:rsidRDefault="003258E9" w:rsidP="007E7A19">
            <w:pPr>
              <w:pStyle w:val="S3"/>
              <w:ind w:firstLine="0"/>
              <w:rPr>
                <w:lang w:val="ru-RU"/>
              </w:rPr>
            </w:pPr>
            <w:r>
              <w:rPr>
                <w:lang w:val="ru-RU"/>
              </w:rPr>
              <w:t>50</w:t>
            </w:r>
          </w:p>
        </w:tc>
      </w:tr>
      <w:tr w:rsidR="007E7A19" w:rsidRPr="007E7A19" w:rsidTr="007E7A19">
        <w:tc>
          <w:tcPr>
            <w:tcW w:w="534" w:type="dxa"/>
          </w:tcPr>
          <w:p w:rsidR="007E7A19" w:rsidRPr="003258E9" w:rsidRDefault="003258E9" w:rsidP="007E7A19">
            <w:pPr>
              <w:pStyle w:val="S3"/>
              <w:ind w:firstLine="0"/>
              <w:rPr>
                <w:lang w:val="ru-RU"/>
              </w:rPr>
            </w:pPr>
            <w:r>
              <w:rPr>
                <w:lang w:val="ru-RU"/>
              </w:rPr>
              <w:t>30</w:t>
            </w:r>
          </w:p>
        </w:tc>
        <w:tc>
          <w:tcPr>
            <w:tcW w:w="8079" w:type="dxa"/>
          </w:tcPr>
          <w:p w:rsidR="007E7A19" w:rsidRPr="007E7A19" w:rsidRDefault="007E7A19" w:rsidP="007E7A19">
            <w:pPr>
              <w:pStyle w:val="S3"/>
              <w:ind w:firstLine="0"/>
            </w:pPr>
            <w:r w:rsidRPr="007E7A19">
              <w:t>Приложение №7 – Форма Опись документов</w:t>
            </w:r>
          </w:p>
        </w:tc>
        <w:tc>
          <w:tcPr>
            <w:tcW w:w="709" w:type="dxa"/>
          </w:tcPr>
          <w:p w:rsidR="007E7A19" w:rsidRPr="003258E9" w:rsidRDefault="003258E9" w:rsidP="007E7A19">
            <w:pPr>
              <w:pStyle w:val="S3"/>
              <w:ind w:firstLine="0"/>
              <w:rPr>
                <w:lang w:val="ru-RU"/>
              </w:rPr>
            </w:pPr>
            <w:r>
              <w:rPr>
                <w:lang w:val="ru-RU"/>
              </w:rPr>
              <w:t>55</w:t>
            </w:r>
          </w:p>
        </w:tc>
      </w:tr>
      <w:tr w:rsidR="007E7A19" w:rsidRPr="007E7A19" w:rsidTr="007E7A19">
        <w:tc>
          <w:tcPr>
            <w:tcW w:w="534" w:type="dxa"/>
          </w:tcPr>
          <w:p w:rsidR="007E7A19" w:rsidRPr="003258E9" w:rsidRDefault="003258E9" w:rsidP="007E7A19">
            <w:pPr>
              <w:pStyle w:val="S3"/>
              <w:ind w:firstLine="0"/>
              <w:rPr>
                <w:lang w:val="ru-RU"/>
              </w:rPr>
            </w:pPr>
            <w:r>
              <w:rPr>
                <w:lang w:val="ru-RU"/>
              </w:rPr>
              <w:t>31</w:t>
            </w:r>
          </w:p>
        </w:tc>
        <w:tc>
          <w:tcPr>
            <w:tcW w:w="8079" w:type="dxa"/>
          </w:tcPr>
          <w:p w:rsidR="007E7A19" w:rsidRPr="007E7A19" w:rsidRDefault="007E7A19" w:rsidP="007E7A19">
            <w:pPr>
              <w:pStyle w:val="S3"/>
              <w:ind w:firstLine="0"/>
            </w:pPr>
            <w:r w:rsidRPr="007E7A19">
              <w:t>Приложение №8- Форма Уведомление об отзыве заявки</w:t>
            </w:r>
          </w:p>
        </w:tc>
        <w:tc>
          <w:tcPr>
            <w:tcW w:w="709" w:type="dxa"/>
          </w:tcPr>
          <w:p w:rsidR="007E7A19" w:rsidRPr="003258E9" w:rsidRDefault="003258E9" w:rsidP="007E7A19">
            <w:pPr>
              <w:pStyle w:val="S3"/>
              <w:ind w:firstLine="0"/>
              <w:rPr>
                <w:lang w:val="ru-RU"/>
              </w:rPr>
            </w:pPr>
            <w:r>
              <w:rPr>
                <w:lang w:val="ru-RU"/>
              </w:rPr>
              <w:t>57</w:t>
            </w:r>
          </w:p>
        </w:tc>
      </w:tr>
      <w:tr w:rsidR="007E7A19" w:rsidRPr="007E7A19" w:rsidTr="007E7A19">
        <w:tc>
          <w:tcPr>
            <w:tcW w:w="534" w:type="dxa"/>
          </w:tcPr>
          <w:p w:rsidR="007E7A19" w:rsidRPr="003258E9" w:rsidRDefault="003258E9" w:rsidP="007E7A19">
            <w:pPr>
              <w:pStyle w:val="S3"/>
              <w:ind w:firstLine="0"/>
              <w:rPr>
                <w:lang w:val="ru-RU"/>
              </w:rPr>
            </w:pPr>
            <w:r>
              <w:rPr>
                <w:lang w:val="ru-RU"/>
              </w:rPr>
              <w:t>32</w:t>
            </w:r>
          </w:p>
        </w:tc>
        <w:tc>
          <w:tcPr>
            <w:tcW w:w="8079" w:type="dxa"/>
          </w:tcPr>
          <w:p w:rsidR="007E7A19" w:rsidRPr="003258E9" w:rsidRDefault="007E7A19" w:rsidP="003258E9">
            <w:pPr>
              <w:pStyle w:val="S3"/>
              <w:ind w:firstLine="0"/>
              <w:rPr>
                <w:lang w:val="ru-RU"/>
              </w:rPr>
            </w:pPr>
            <w:r w:rsidRPr="007E7A19">
              <w:t xml:space="preserve">Приложение №9 – </w:t>
            </w:r>
            <w:r w:rsidR="003258E9" w:rsidRPr="007E7A19">
              <w:t>Проект Концессионно</w:t>
            </w:r>
            <w:r w:rsidR="003258E9">
              <w:rPr>
                <w:lang w:val="ru-RU"/>
              </w:rPr>
              <w:t>го</w:t>
            </w:r>
            <w:r w:rsidR="003258E9" w:rsidRPr="007E7A19">
              <w:t xml:space="preserve"> соглашени</w:t>
            </w:r>
            <w:r w:rsidR="003258E9">
              <w:rPr>
                <w:lang w:val="ru-RU"/>
              </w:rPr>
              <w:t>я</w:t>
            </w:r>
          </w:p>
        </w:tc>
        <w:tc>
          <w:tcPr>
            <w:tcW w:w="709" w:type="dxa"/>
          </w:tcPr>
          <w:p w:rsidR="007E7A19" w:rsidRPr="007E7A19" w:rsidRDefault="007E7A19" w:rsidP="007E7A19">
            <w:pPr>
              <w:pStyle w:val="S3"/>
              <w:ind w:firstLine="0"/>
            </w:pPr>
          </w:p>
        </w:tc>
      </w:tr>
    </w:tbl>
    <w:p w:rsidR="00F52EDA" w:rsidRDefault="00F52EDA" w:rsidP="00CF2E45">
      <w:pPr>
        <w:pStyle w:val="S3"/>
      </w:pPr>
    </w:p>
    <w:p w:rsidR="00DB064E" w:rsidRDefault="00DB064E" w:rsidP="00CF2E45">
      <w:pPr>
        <w:pStyle w:val="S3"/>
      </w:pPr>
    </w:p>
    <w:p w:rsidR="00DB064E" w:rsidRDefault="00DB064E" w:rsidP="00CF2E45">
      <w:pPr>
        <w:pStyle w:val="S3"/>
      </w:pPr>
    </w:p>
    <w:p w:rsidR="00DB064E" w:rsidRDefault="00DB064E" w:rsidP="00CF2E45">
      <w:pPr>
        <w:pStyle w:val="S3"/>
        <w:rPr>
          <w:lang w:val="ru-RU"/>
        </w:rPr>
      </w:pPr>
    </w:p>
    <w:p w:rsidR="005056A5" w:rsidRPr="005056A5" w:rsidRDefault="005056A5" w:rsidP="00CF2E45">
      <w:pPr>
        <w:pStyle w:val="S3"/>
        <w:rPr>
          <w:lang w:val="ru-RU"/>
        </w:rPr>
      </w:pPr>
    </w:p>
    <w:p w:rsidR="008402F7" w:rsidRDefault="008402F7" w:rsidP="00CF2E45">
      <w:pPr>
        <w:pStyle w:val="S3"/>
        <w:rPr>
          <w:lang w:val="ru-RU"/>
        </w:rPr>
      </w:pPr>
    </w:p>
    <w:p w:rsidR="000C57A7" w:rsidRDefault="000C57A7" w:rsidP="00CF2E45">
      <w:pPr>
        <w:pStyle w:val="S3"/>
        <w:rPr>
          <w:lang w:val="ru-RU"/>
        </w:rPr>
      </w:pPr>
    </w:p>
    <w:p w:rsidR="00D557C7" w:rsidRPr="005D063F" w:rsidRDefault="00D557C7" w:rsidP="00600857">
      <w:pPr>
        <w:pStyle w:val="S3"/>
        <w:jc w:val="center"/>
        <w:rPr>
          <w:b/>
        </w:rPr>
      </w:pPr>
      <w:r w:rsidRPr="005D063F">
        <w:rPr>
          <w:b/>
        </w:rPr>
        <w:lastRenderedPageBreak/>
        <w:t xml:space="preserve">РАЗДЕЛ </w:t>
      </w:r>
      <w:r w:rsidRPr="005D063F">
        <w:rPr>
          <w:b/>
          <w:lang w:val="en-US"/>
        </w:rPr>
        <w:t>I</w:t>
      </w:r>
      <w:r w:rsidRPr="005D063F">
        <w:rPr>
          <w:b/>
        </w:rPr>
        <w:t>. Общие положения проведения открытого конкурса</w:t>
      </w:r>
    </w:p>
    <w:p w:rsidR="005F03BE" w:rsidRPr="005D063F" w:rsidRDefault="005F03BE" w:rsidP="00CF2E45">
      <w:pPr>
        <w:pStyle w:val="S3"/>
        <w:rPr>
          <w:b/>
        </w:rPr>
      </w:pPr>
    </w:p>
    <w:p w:rsidR="00B219F0" w:rsidRPr="005D063F" w:rsidRDefault="00B219F0" w:rsidP="00CF2E45">
      <w:pPr>
        <w:pStyle w:val="S3"/>
      </w:pPr>
      <w:r w:rsidRPr="005D063F">
        <w:t>Настоящая конкурсная документация, разработана в соответствии с Гражданским кодексом Российской Федерации, Федеральным законом от 21.07.2005 г. № 115-ФЗ «О концессионных соглашениях», (далее –</w:t>
      </w:r>
      <w:r w:rsidR="00116531">
        <w:t>Закон</w:t>
      </w:r>
      <w:r w:rsidRPr="005D063F">
        <w:t xml:space="preserve"> </w:t>
      </w:r>
      <w:r w:rsidR="007635F2">
        <w:t>«О концессионных соглашениях»), П</w:t>
      </w:r>
      <w:r w:rsidRPr="00190B66">
        <w:t>остановлением Правительства Российской Федерации от 15.06.2009 г. № 495 «Об установлении требований к концессионеру в отношении банков, предоставляющих безотзывные банковские гарантии, банков, в которых может быть открыт банковский вклад (депозит) концессионера, права по которому могут передаваться концессионером концеденту в залог, и в отношении страховых организаций, с которыми концессионер может заключить договор страхования риска ответственности за нарушение обязательств по концессионному соглашению», Постановлением Правительства РФ от 5.12.2006 г. № 748«Об утверждении типового концессионного соглашения в отношении систем коммунальной инфраструктуры и иных объектов коммунального хозяйства, в том числе объектов водо-, тепло, газо- и энергоснабжения, водоотведения, очистки сточных вод, переработки и утилизации (захоронения) бытовых отходов, объектов, предназначенных для освещения территорий городских и сельских поселений, объектов, предназначенных для благоустройства территорий, а также объектов социально-бытового назначения»</w:t>
      </w:r>
      <w:r w:rsidRPr="005D063F">
        <w:t xml:space="preserve">, Приказом Федеральной антимонопольной службы </w:t>
      </w:r>
      <w:r w:rsidR="00190B66" w:rsidRPr="00190B66">
        <w:t>от 21 марта 2023 г.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w:t>
      </w:r>
      <w:r w:rsidR="00B75741">
        <w:t>дения торгов в форме конкурса"</w:t>
      </w:r>
      <w:r w:rsidRPr="005D063F">
        <w:t>, и иными нормативными правовыми актами».</w:t>
      </w:r>
    </w:p>
    <w:p w:rsidR="00271933" w:rsidRPr="005D063F" w:rsidRDefault="00271933" w:rsidP="00CF2E45">
      <w:pPr>
        <w:pStyle w:val="S3"/>
        <w:rPr>
          <w:rFonts w:cs="Times New Roman"/>
          <w:bCs/>
          <w:lang w:val="ru-RU"/>
        </w:rPr>
      </w:pPr>
      <w:r w:rsidRPr="005D063F">
        <w:rPr>
          <w:rFonts w:cs="Times New Roman"/>
          <w:bCs/>
          <w:lang w:val="ru-RU"/>
        </w:rPr>
        <w:t>Для целей настоящей</w:t>
      </w:r>
      <w:r w:rsidR="00B75741">
        <w:rPr>
          <w:rFonts w:cs="Times New Roman"/>
          <w:bCs/>
          <w:lang w:val="ru-RU"/>
        </w:rPr>
        <w:t xml:space="preserve"> </w:t>
      </w:r>
      <w:r w:rsidRPr="005D063F">
        <w:rPr>
          <w:rFonts w:cs="Times New Roman"/>
          <w:bCs/>
          <w:lang w:val="ru-RU"/>
        </w:rPr>
        <w:t>конкурсной документации используются следующие термины</w:t>
      </w:r>
      <w:r w:rsidR="00B219F0" w:rsidRPr="005D063F">
        <w:rPr>
          <w:rFonts w:cs="Times New Roman"/>
          <w:bCs/>
          <w:lang w:val="ru-RU"/>
        </w:rPr>
        <w:t xml:space="preserve"> и понятия</w:t>
      </w:r>
      <w:r w:rsidRPr="005D063F">
        <w:rPr>
          <w:rFonts w:cs="Times New Roman"/>
          <w:bCs/>
          <w:lang w:val="ru-RU"/>
        </w:rPr>
        <w:t>:</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Задаток – </w:t>
      </w:r>
      <w:r w:rsidRPr="005D063F">
        <w:rPr>
          <w:rFonts w:cs="Times New Roman"/>
          <w:bCs/>
          <w:color w:val="000000"/>
          <w:lang w:val="ru-RU"/>
        </w:rPr>
        <w:t xml:space="preserve">денежные средства, вносимые заявителем в срок, размере и порядке, установленном конкурсной документацией, в качестве </w:t>
      </w:r>
      <w:r w:rsidRPr="005D063F">
        <w:rPr>
          <w:rFonts w:cs="Times New Roman"/>
          <w:color w:val="000000"/>
          <w:lang w:val="ru-RU"/>
        </w:rPr>
        <w:t>обеспечения исполнения обязательства заявителя по заключению концессионного соглашения.</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Закон о концессионных соглашениях </w:t>
      </w:r>
      <w:r w:rsidRPr="005D063F">
        <w:rPr>
          <w:rFonts w:cs="Times New Roman"/>
          <w:color w:val="000000"/>
          <w:lang w:val="ru-RU"/>
        </w:rPr>
        <w:t>– Федера</w:t>
      </w:r>
      <w:r w:rsidR="00C74830" w:rsidRPr="005D063F">
        <w:rPr>
          <w:rFonts w:cs="Times New Roman"/>
          <w:color w:val="000000"/>
          <w:lang w:val="ru-RU"/>
        </w:rPr>
        <w:t>льный закон от 21 июля 2005 г.</w:t>
      </w:r>
      <w:r w:rsidRPr="005D063F">
        <w:rPr>
          <w:rFonts w:cs="Times New Roman"/>
          <w:color w:val="000000"/>
          <w:lang w:val="ru-RU"/>
        </w:rPr>
        <w:t xml:space="preserve"> №115-ФЗ «О</w:t>
      </w:r>
      <w:r w:rsidR="00B75741">
        <w:rPr>
          <w:rFonts w:cs="Times New Roman"/>
          <w:color w:val="000000"/>
          <w:lang w:val="ru-RU"/>
        </w:rPr>
        <w:t xml:space="preserve"> </w:t>
      </w:r>
      <w:r w:rsidRPr="005D063F">
        <w:rPr>
          <w:rFonts w:cs="Times New Roman"/>
          <w:color w:val="000000"/>
          <w:lang w:val="ru-RU"/>
        </w:rPr>
        <w:t>концессионных соглашениях».</w:t>
      </w:r>
    </w:p>
    <w:p w:rsidR="00271933" w:rsidRPr="005D063F" w:rsidRDefault="00271933" w:rsidP="00CF2E45">
      <w:pPr>
        <w:pStyle w:val="S3"/>
        <w:rPr>
          <w:rFonts w:cs="Times New Roman"/>
          <w:color w:val="000000"/>
          <w:lang w:val="ru-RU"/>
        </w:rPr>
      </w:pPr>
      <w:r w:rsidRPr="005D063F">
        <w:rPr>
          <w:rFonts w:cs="Times New Roman"/>
          <w:b/>
          <w:bCs/>
          <w:color w:val="000000"/>
          <w:lang w:val="ru-RU"/>
        </w:rPr>
        <w:t>Заявитель</w:t>
      </w:r>
      <w:r w:rsidRPr="005D063F">
        <w:rPr>
          <w:rFonts w:cs="Times New Roman"/>
          <w:color w:val="000000"/>
          <w:lang w:val="ru-RU"/>
        </w:rPr>
        <w:t xml:space="preserve"> – </w:t>
      </w:r>
      <w:r w:rsidRPr="005D063F">
        <w:rPr>
          <w:rFonts w:cs="Times New Roman"/>
          <w:bCs/>
          <w:color w:val="000000"/>
          <w:lang w:val="ru-RU"/>
        </w:rPr>
        <w:t>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r w:rsidRPr="005D063F">
        <w:rPr>
          <w:rFonts w:cs="Times New Roman"/>
          <w:color w:val="000000"/>
          <w:lang w:val="ru-RU"/>
        </w:rPr>
        <w:t>.</w:t>
      </w:r>
    </w:p>
    <w:p w:rsidR="00271933" w:rsidRPr="005D063F" w:rsidRDefault="00271933" w:rsidP="00CF2E45">
      <w:pPr>
        <w:pStyle w:val="S3"/>
      </w:pPr>
      <w:r w:rsidRPr="005D063F">
        <w:t>Заявителями не могут являться иностранное юридическое лицо,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271933" w:rsidRPr="005D063F" w:rsidRDefault="00271933" w:rsidP="00CF2E45">
      <w:pPr>
        <w:pStyle w:val="S3"/>
        <w:rPr>
          <w:rFonts w:cs="Times New Roman"/>
          <w:bCs/>
          <w:color w:val="000000"/>
          <w:lang w:val="ru-RU"/>
        </w:rPr>
      </w:pPr>
      <w:r w:rsidRPr="005D063F">
        <w:rPr>
          <w:rFonts w:cs="Times New Roman"/>
          <w:b/>
          <w:bCs/>
          <w:color w:val="000000"/>
          <w:lang w:val="ru-RU"/>
        </w:rPr>
        <w:t xml:space="preserve">Заявка </w:t>
      </w:r>
      <w:r w:rsidRPr="005D063F">
        <w:rPr>
          <w:rFonts w:cs="Times New Roman"/>
          <w:color w:val="000000"/>
          <w:lang w:val="ru-RU"/>
        </w:rPr>
        <w:t xml:space="preserve">– </w:t>
      </w:r>
      <w:r w:rsidRPr="005D063F">
        <w:rPr>
          <w:rFonts w:cs="Times New Roman"/>
          <w:bCs/>
          <w:color w:val="000000"/>
          <w:lang w:val="ru-RU"/>
        </w:rPr>
        <w:t>комплект документов, представленный заявителем для участия в конкурсе в соответствии с требованиями настоящей конкурсной документации.</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Конкурсная документация </w:t>
      </w:r>
      <w:r w:rsidRPr="005D063F">
        <w:rPr>
          <w:rFonts w:cs="Times New Roman"/>
          <w:color w:val="000000"/>
          <w:lang w:val="ru-RU"/>
        </w:rPr>
        <w:t>– настоящая Конкурсная документация, определяющая условия и критерии конкурса, требования к</w:t>
      </w:r>
      <w:r w:rsidR="002958D3">
        <w:rPr>
          <w:rFonts w:cs="Times New Roman"/>
          <w:color w:val="000000"/>
          <w:lang w:val="ru-RU"/>
        </w:rPr>
        <w:t xml:space="preserve"> </w:t>
      </w:r>
      <w:r w:rsidRPr="005D063F">
        <w:rPr>
          <w:rFonts w:cs="Times New Roman"/>
          <w:color w:val="000000"/>
          <w:lang w:val="ru-RU"/>
        </w:rPr>
        <w:t>заявителям и участникам конкурса, порядок проведения конкурса, а также другие положения и условия в соответствии с Законом о концессионных соглашениях.</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Конкурсное предложение </w:t>
      </w:r>
      <w:r w:rsidRPr="005D063F">
        <w:rPr>
          <w:rFonts w:cs="Times New Roman"/>
          <w:color w:val="000000"/>
          <w:lang w:val="ru-RU"/>
        </w:rPr>
        <w:t>– комплект документов, представленный на рассмотрение конкурсной комиссии участником конкурса, в соответствии с требованиями конкурсной документации.</w:t>
      </w:r>
    </w:p>
    <w:p w:rsidR="00271933" w:rsidRPr="005D063F" w:rsidRDefault="00271933" w:rsidP="00CF2E45">
      <w:pPr>
        <w:pStyle w:val="S3"/>
        <w:rPr>
          <w:color w:val="000000"/>
          <w:lang w:eastAsia="ja-JP" w:bidi="fa-IR"/>
        </w:rPr>
      </w:pPr>
      <w:r w:rsidRPr="005D063F">
        <w:rPr>
          <w:b/>
          <w:bCs/>
          <w:color w:val="000000"/>
        </w:rPr>
        <w:t xml:space="preserve">Концессионер </w:t>
      </w:r>
      <w:r w:rsidRPr="005D063F">
        <w:rPr>
          <w:color w:val="000000"/>
        </w:rPr>
        <w:t xml:space="preserve">– </w:t>
      </w:r>
      <w:r w:rsidRPr="005D063F">
        <w:rPr>
          <w:color w:val="000000"/>
          <w:lang w:eastAsia="ja-JP" w:bidi="fa-IR"/>
        </w:rPr>
        <w:t>индивидуальный предприниматель, р</w:t>
      </w:r>
      <w:r w:rsidR="00FE107C" w:rsidRPr="005D063F">
        <w:rPr>
          <w:color w:val="000000"/>
          <w:lang w:eastAsia="ja-JP" w:bidi="fa-IR"/>
        </w:rPr>
        <w:t>оссийское или иностранное юриди</w:t>
      </w:r>
      <w:r w:rsidRPr="005D063F">
        <w:rPr>
          <w:color w:val="000000"/>
          <w:lang w:eastAsia="ja-JP" w:bidi="fa-IR"/>
        </w:rPr>
        <w:t>ческое лицо либо действующие без образования юр</w:t>
      </w:r>
      <w:r w:rsidR="0020226F" w:rsidRPr="005D063F">
        <w:rPr>
          <w:color w:val="000000"/>
          <w:lang w:eastAsia="ja-JP" w:bidi="fa-IR"/>
        </w:rPr>
        <w:t>идического лица по договору про</w:t>
      </w:r>
      <w:r w:rsidRPr="005D063F">
        <w:rPr>
          <w:color w:val="000000"/>
          <w:lang w:eastAsia="ja-JP" w:bidi="fa-IR"/>
        </w:rPr>
        <w:t>стого товарищества (договору о совместной деятельности</w:t>
      </w:r>
      <w:r w:rsidR="0020226F" w:rsidRPr="005D063F">
        <w:rPr>
          <w:color w:val="000000"/>
          <w:lang w:eastAsia="ja-JP" w:bidi="fa-IR"/>
        </w:rPr>
        <w:t xml:space="preserve">) два и более указанных </w:t>
      </w:r>
      <w:r w:rsidR="0020226F" w:rsidRPr="005D063F">
        <w:rPr>
          <w:color w:val="000000"/>
          <w:lang w:eastAsia="ja-JP" w:bidi="fa-IR"/>
        </w:rPr>
        <w:lastRenderedPageBreak/>
        <w:t>юридиче</w:t>
      </w:r>
      <w:r w:rsidRPr="005D063F">
        <w:rPr>
          <w:color w:val="000000"/>
          <w:lang w:eastAsia="ja-JP" w:bidi="fa-IR"/>
        </w:rPr>
        <w:t>ских лица, признанное победителем конкурса или иным лицом, заключающим соглашение, и подписавшее концессионное соглашение.</w:t>
      </w:r>
    </w:p>
    <w:p w:rsidR="00271933" w:rsidRPr="005D063F" w:rsidRDefault="00271933" w:rsidP="00CF2E45">
      <w:pPr>
        <w:pStyle w:val="S3"/>
      </w:pPr>
      <w:r w:rsidRPr="005D063F">
        <w:t>Сторонами концессионного соглашения, объектом которого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концессионером не могут являться иностранное юридическое лицо (в том числе посредством заключения договора доверительного управления имуществом в соответствии с Гражданским кодексом Российской Федерации), организация и другое корпоративное образование, обладающие гражданской правоспособностью, созданные в соответствии с законодательством иностранного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271933" w:rsidRPr="00164C5E" w:rsidRDefault="00271933" w:rsidP="00CF2E45">
      <w:pPr>
        <w:pStyle w:val="S3"/>
        <w:rPr>
          <w:color w:val="000000"/>
        </w:rPr>
      </w:pPr>
      <w:r w:rsidRPr="00164C5E">
        <w:rPr>
          <w:b/>
          <w:bCs/>
          <w:color w:val="000000"/>
        </w:rPr>
        <w:t xml:space="preserve">Концедент – </w:t>
      </w:r>
      <w:r w:rsidR="00C53EA2" w:rsidRPr="00164C5E">
        <w:rPr>
          <w:bCs/>
          <w:color w:val="000000"/>
        </w:rPr>
        <w:t xml:space="preserve">Администрация </w:t>
      </w:r>
      <w:r w:rsidR="002958D3">
        <w:rPr>
          <w:bCs/>
          <w:color w:val="000000"/>
        </w:rPr>
        <w:t>Катав-Ивановского городского поселения</w:t>
      </w:r>
      <w:r w:rsidR="00C53EA2" w:rsidRPr="00164C5E">
        <w:rPr>
          <w:bCs/>
          <w:color w:val="000000"/>
        </w:rPr>
        <w:t>.</w:t>
      </w:r>
    </w:p>
    <w:p w:rsidR="00271933" w:rsidRPr="00164C5E" w:rsidRDefault="00271933" w:rsidP="00CF2E45">
      <w:pPr>
        <w:pStyle w:val="S3"/>
      </w:pPr>
      <w:r w:rsidRPr="00164C5E">
        <w:rPr>
          <w:b/>
        </w:rPr>
        <w:t>Третьей стороной</w:t>
      </w:r>
      <w:r w:rsidR="00131BD0">
        <w:rPr>
          <w:b/>
        </w:rPr>
        <w:t xml:space="preserve"> </w:t>
      </w:r>
      <w:r w:rsidRPr="00164C5E">
        <w:rPr>
          <w:b/>
        </w:rPr>
        <w:t>по концессионному соглашению</w:t>
      </w:r>
      <w:r w:rsidRPr="00164C5E">
        <w:t xml:space="preserve"> является </w:t>
      </w:r>
      <w:r w:rsidR="005D4F9D" w:rsidRPr="00164C5E">
        <w:t xml:space="preserve">субъект Российской Федерации </w:t>
      </w:r>
      <w:r w:rsidR="00C20804" w:rsidRPr="00164C5E">
        <w:t>– Челябинская</w:t>
      </w:r>
      <w:r w:rsidR="005D4F9D" w:rsidRPr="00164C5E">
        <w:t xml:space="preserve"> область</w:t>
      </w:r>
      <w:r w:rsidRPr="00164C5E">
        <w:t>.</w:t>
      </w:r>
    </w:p>
    <w:p w:rsidR="00271933" w:rsidRPr="00164C5E" w:rsidRDefault="00271933" w:rsidP="00CF2E45">
      <w:pPr>
        <w:pStyle w:val="S3"/>
        <w:rPr>
          <w:rFonts w:cs="Times New Roman"/>
          <w:lang w:val="ru-RU" w:eastAsia="ar-SA"/>
        </w:rPr>
      </w:pPr>
      <w:r w:rsidRPr="00164C5E">
        <w:rPr>
          <w:rFonts w:cs="Times New Roman"/>
          <w:b/>
          <w:bCs/>
          <w:color w:val="000000"/>
          <w:kern w:val="0"/>
          <w:lang w:val="ru-RU" w:eastAsia="ru-RU" w:bidi="ar-SA"/>
        </w:rPr>
        <w:t>Концессионное соглашение</w:t>
      </w:r>
      <w:r w:rsidRPr="00164C5E">
        <w:rPr>
          <w:rFonts w:cs="Times New Roman"/>
          <w:color w:val="000000"/>
          <w:lang w:val="ru-RU"/>
        </w:rPr>
        <w:t xml:space="preserve"> –</w:t>
      </w:r>
      <w:r w:rsidRPr="00164C5E">
        <w:rPr>
          <w:rFonts w:cs="Times New Roman"/>
          <w:color w:val="000000"/>
          <w:lang w:val="ru-RU" w:eastAsia="ar-SA"/>
        </w:rPr>
        <w:t xml:space="preserve"> договор, по которому </w:t>
      </w:r>
      <w:r w:rsidRPr="00164C5E">
        <w:rPr>
          <w:rFonts w:cs="Times New Roman"/>
          <w:lang w:val="ru-RU" w:eastAsia="ar-SA"/>
        </w:rPr>
        <w:t>одна сторона (концессионер) обязуется за свой счет создать и (или) реконструировать определенное этим договором имущество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 предусмотренной концессионным соглашением) (далее - объект концессионного соглашения), право собственности на которое принадлежит или будет принадлежать другой стороне (концеденту), осуществлять деятельность с использованием (эксплуатацией) объекта концессионного соглашения, а концедент обязуется предоставить концессионеру на срок, установленный этим соглашением, права владения и пользования объектом концессионного соглашения для осуществления указанной деятельности.</w:t>
      </w:r>
    </w:p>
    <w:p w:rsidR="00271933" w:rsidRPr="00164C5E" w:rsidRDefault="00271933" w:rsidP="00CF2E45">
      <w:pPr>
        <w:pStyle w:val="S3"/>
      </w:pPr>
      <w:r w:rsidRPr="00164C5E">
        <w:rPr>
          <w:b/>
        </w:rPr>
        <w:t>Критерии конкурса</w:t>
      </w:r>
      <w:r w:rsidRPr="00164C5E">
        <w:t xml:space="preserve"> – установленные в конкурсной документации в соответствии с Законом о концессионных соглашениях, показатели и их значения, используемые для оценки конкурсных предложений участников конкурса.</w:t>
      </w:r>
    </w:p>
    <w:p w:rsidR="00271933" w:rsidRPr="005D063F" w:rsidRDefault="00271933" w:rsidP="00CF2E45">
      <w:pPr>
        <w:pStyle w:val="S3"/>
        <w:rPr>
          <w:lang w:eastAsia="ar-SA"/>
        </w:rPr>
      </w:pPr>
      <w:r w:rsidRPr="00164C5E">
        <w:rPr>
          <w:b/>
        </w:rPr>
        <w:t xml:space="preserve">Объект концессионного соглашения - </w:t>
      </w:r>
      <w:r w:rsidRPr="00164C5E">
        <w:rPr>
          <w:lang w:eastAsia="ar-SA"/>
        </w:rPr>
        <w:t xml:space="preserve">объекты </w:t>
      </w:r>
      <w:r w:rsidR="00131BD0">
        <w:rPr>
          <w:lang w:eastAsia="ar-SA"/>
        </w:rPr>
        <w:t>централизованной системы</w:t>
      </w:r>
      <w:r w:rsidR="003C18C3" w:rsidRPr="00164C5E">
        <w:rPr>
          <w:lang w:eastAsia="ar-SA"/>
        </w:rPr>
        <w:t xml:space="preserve"> вод</w:t>
      </w:r>
      <w:r w:rsidR="00A6551D" w:rsidRPr="00164C5E">
        <w:rPr>
          <w:lang w:eastAsia="ar-SA"/>
        </w:rPr>
        <w:t>оснабжения</w:t>
      </w:r>
      <w:r w:rsidRPr="00164C5E">
        <w:rPr>
          <w:lang w:eastAsia="ar-SA"/>
        </w:rPr>
        <w:t>, ко</w:t>
      </w:r>
      <w:r w:rsidRPr="003C18C3">
        <w:rPr>
          <w:lang w:eastAsia="ar-SA"/>
        </w:rPr>
        <w:t xml:space="preserve">торые концессионер </w:t>
      </w:r>
      <w:r w:rsidRPr="006E5C2D">
        <w:rPr>
          <w:lang w:eastAsia="ar-SA"/>
        </w:rPr>
        <w:t xml:space="preserve">обязуется за свой счет </w:t>
      </w:r>
      <w:r w:rsidR="00B53399" w:rsidRPr="006E5C2D">
        <w:rPr>
          <w:lang w:eastAsia="ar-SA"/>
        </w:rPr>
        <w:t>создать, эксплуатировать и обслуживать</w:t>
      </w:r>
      <w:r w:rsidR="00131BD0">
        <w:rPr>
          <w:lang w:eastAsia="ar-SA"/>
        </w:rPr>
        <w:t xml:space="preserve"> </w:t>
      </w:r>
      <w:r w:rsidRPr="006E5C2D">
        <w:rPr>
          <w:lang w:eastAsia="ar-SA"/>
        </w:rPr>
        <w:t>на</w:t>
      </w:r>
      <w:r w:rsidRPr="003C18C3">
        <w:rPr>
          <w:lang w:eastAsia="ar-SA"/>
        </w:rPr>
        <w:t xml:space="preserve"> условиях, определенных концессионным соглашением, право собственности</w:t>
      </w:r>
      <w:r w:rsidR="000310EA" w:rsidRPr="003C18C3">
        <w:rPr>
          <w:lang w:eastAsia="ar-SA"/>
        </w:rPr>
        <w:t>,</w:t>
      </w:r>
      <w:r w:rsidRPr="003C18C3">
        <w:rPr>
          <w:lang w:eastAsia="ar-SA"/>
        </w:rPr>
        <w:t xml:space="preserve"> на которое принадлежит или будет принадлежать концеденту, и передаваемые концедентом во владение и пользование концессионеру для осуществления деятельности по </w:t>
      </w:r>
      <w:r w:rsidR="003C18C3" w:rsidRPr="003C18C3">
        <w:rPr>
          <w:lang w:eastAsia="ar-SA"/>
        </w:rPr>
        <w:t>вод</w:t>
      </w:r>
      <w:r w:rsidR="00A6551D" w:rsidRPr="003C18C3">
        <w:rPr>
          <w:lang w:eastAsia="ar-SA"/>
        </w:rPr>
        <w:t>оснабжению</w:t>
      </w:r>
      <w:r w:rsidRPr="003C18C3">
        <w:rPr>
          <w:lang w:eastAsia="ar-SA"/>
        </w:rPr>
        <w:t>.</w:t>
      </w:r>
    </w:p>
    <w:p w:rsidR="00271933" w:rsidRPr="005D063F" w:rsidRDefault="00271933" w:rsidP="00CF2E45">
      <w:pPr>
        <w:pStyle w:val="S3"/>
        <w:rPr>
          <w:rFonts w:cs="Times New Roman"/>
          <w:bCs/>
          <w:color w:val="000000"/>
          <w:lang w:val="ru-RU"/>
        </w:rPr>
      </w:pPr>
      <w:r w:rsidRPr="005D063F">
        <w:rPr>
          <w:rFonts w:cs="Times New Roman"/>
          <w:b/>
          <w:bCs/>
          <w:color w:val="000000"/>
          <w:lang w:val="ru-RU"/>
        </w:rPr>
        <w:t>Иное имущество</w:t>
      </w:r>
      <w:r w:rsidRPr="005D063F">
        <w:rPr>
          <w:rFonts w:cs="Times New Roman"/>
          <w:bCs/>
          <w:color w:val="000000"/>
          <w:lang w:val="ru-RU"/>
        </w:rPr>
        <w:t xml:space="preserve"> - имущество, которое образует единое целое с объектом концессионного соглашения и/или предназначено для использования по общему назначению с объектом концессионного соглашения, и предоставляется концессионеру во временное владение и пользование в целях осуществления концессионером деятельности, предусмотренной концессионным соглашением, принадлежащее концеденту на праве собственности.</w:t>
      </w:r>
    </w:p>
    <w:p w:rsidR="00B219F0" w:rsidRPr="005D063F" w:rsidRDefault="00B219F0" w:rsidP="00CF2E45">
      <w:pPr>
        <w:pStyle w:val="S3"/>
        <w:rPr>
          <w:rFonts w:cs="Times New Roman"/>
          <w:color w:val="000000"/>
          <w:lang w:val="ru-RU"/>
        </w:rPr>
      </w:pPr>
      <w:r w:rsidRPr="005D063F">
        <w:rPr>
          <w:rFonts w:cs="Times New Roman"/>
          <w:b/>
          <w:bCs/>
          <w:color w:val="000000"/>
          <w:lang w:val="ru-RU"/>
        </w:rPr>
        <w:t xml:space="preserve">Участник конкурса </w:t>
      </w:r>
      <w:r w:rsidRPr="005D063F">
        <w:rPr>
          <w:rFonts w:cs="Times New Roman"/>
          <w:color w:val="000000"/>
          <w:lang w:val="ru-RU"/>
        </w:rPr>
        <w:t>– заявитель, в отношении которого конкурсной комиссией по результатам проведения предварительного отбора принято решение о его допуске к дальнейшему участию в конкурсе и который вправе направить в конкурсную комиссию свое конкурсное предложение в сроки, установленные конкурсной документацией.</w:t>
      </w:r>
    </w:p>
    <w:p w:rsidR="00271933" w:rsidRPr="005D063F" w:rsidRDefault="00271933" w:rsidP="00CF2E45">
      <w:pPr>
        <w:pStyle w:val="S3"/>
        <w:rPr>
          <w:rFonts w:cs="Times New Roman"/>
          <w:color w:val="000000"/>
          <w:lang w:val="ru-RU"/>
        </w:rPr>
      </w:pPr>
      <w:r w:rsidRPr="005D063F">
        <w:rPr>
          <w:rFonts w:cs="Times New Roman"/>
          <w:b/>
          <w:bCs/>
          <w:color w:val="000000"/>
          <w:lang w:val="ru-RU"/>
        </w:rPr>
        <w:t xml:space="preserve">Победитель конкурса – </w:t>
      </w:r>
      <w:r w:rsidRPr="005D063F">
        <w:rPr>
          <w:rFonts w:cs="Times New Roman"/>
          <w:color w:val="000000"/>
          <w:lang w:val="ru-RU"/>
        </w:rPr>
        <w:t>участник конкурса, определенный решением конкурсной комиссии, как представивший в своем конкурсном предложении наилучшие условия в соответствии с критериями конкурса.</w:t>
      </w:r>
    </w:p>
    <w:p w:rsidR="00271933" w:rsidRPr="005D063F" w:rsidRDefault="00271933" w:rsidP="00CF2E45">
      <w:pPr>
        <w:pStyle w:val="S3"/>
      </w:pPr>
      <w:r w:rsidRPr="005D063F">
        <w:rPr>
          <w:b/>
        </w:rPr>
        <w:t>Реконструкция</w:t>
      </w:r>
      <w:r w:rsidRPr="005D063F">
        <w:t xml:space="preserve"> – мероприятия по переустройству объекта концессионного соглашения на основе внедрения новых технологий,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 оборудованием, изменению технологического или функционального назначения объекта концессионного соглашения или его отдельных частей, иные мероприятия по улучшению характеристик и эксплуатационных свойств объекта концессионного соглашения. </w:t>
      </w:r>
    </w:p>
    <w:p w:rsidR="00271933" w:rsidRPr="005D063F" w:rsidRDefault="00271933" w:rsidP="00CF2E45">
      <w:pPr>
        <w:pStyle w:val="S3"/>
        <w:rPr>
          <w:highlight w:val="yellow"/>
        </w:rPr>
      </w:pPr>
      <w:r w:rsidRPr="005D063F">
        <w:rPr>
          <w:b/>
          <w:bCs/>
          <w:color w:val="000000"/>
        </w:rPr>
        <w:lastRenderedPageBreak/>
        <w:t>Официальные сайты</w:t>
      </w:r>
      <w:r w:rsidRPr="005D063F">
        <w:rPr>
          <w:color w:val="000000"/>
        </w:rPr>
        <w:t xml:space="preserve"> – официальный сайт </w:t>
      </w:r>
      <w:r w:rsidRPr="005D063F">
        <w:t>Российской Федерации</w:t>
      </w:r>
      <w:r w:rsidRPr="005D063F">
        <w:rPr>
          <w:color w:val="000000"/>
        </w:rPr>
        <w:t xml:space="preserve"> в информационно-телекоммуникационной сети Интернет для размещения информации о проведении торгов – </w:t>
      </w:r>
      <w:hyperlink r:id="rId8" w:history="1">
        <w:r w:rsidR="00E95BA2" w:rsidRPr="005D063F">
          <w:rPr>
            <w:rStyle w:val="af4"/>
            <w:sz w:val="22"/>
            <w:szCs w:val="22"/>
          </w:rPr>
          <w:t>www.torgi.gov.ru</w:t>
        </w:r>
      </w:hyperlink>
      <w:r w:rsidR="00551819" w:rsidRPr="005D063F">
        <w:rPr>
          <w:color w:val="000000"/>
        </w:rPr>
        <w:t xml:space="preserve">и официальный сайт </w:t>
      </w:r>
      <w:r w:rsidR="00551819" w:rsidRPr="00164C5E">
        <w:rPr>
          <w:color w:val="000000"/>
        </w:rPr>
        <w:t>Концедента</w:t>
      </w:r>
      <w:r w:rsidRPr="00164C5E">
        <w:rPr>
          <w:color w:val="000000"/>
        </w:rPr>
        <w:t xml:space="preserve"> - сайт </w:t>
      </w:r>
      <w:r w:rsidR="002958D3">
        <w:rPr>
          <w:bCs/>
        </w:rPr>
        <w:t>Катав-Ивановского городского поселения</w:t>
      </w:r>
      <w:r w:rsidR="005D4F9D" w:rsidRPr="00164C5E">
        <w:rPr>
          <w:bCs/>
        </w:rPr>
        <w:t xml:space="preserve"> Челябинской области</w:t>
      </w:r>
      <w:r w:rsidR="007E7A19">
        <w:rPr>
          <w:bCs/>
          <w:lang w:val="ru-RU"/>
        </w:rPr>
        <w:t xml:space="preserve"> </w:t>
      </w:r>
      <w:r w:rsidR="007257C9">
        <w:t>www.katavivan.ru</w:t>
      </w:r>
      <w:r w:rsidR="006E5C2D" w:rsidRPr="006E5C2D">
        <w:t>.</w:t>
      </w:r>
    </w:p>
    <w:p w:rsidR="00271933" w:rsidRPr="005D063F" w:rsidRDefault="00271933" w:rsidP="00CF2E45">
      <w:pPr>
        <w:pStyle w:val="S3"/>
        <w:rPr>
          <w:bCs/>
        </w:rPr>
      </w:pPr>
      <w:r w:rsidRPr="005D063F">
        <w:rPr>
          <w:bCs/>
        </w:rPr>
        <w:t>Термины, используемые в Конкурсной документации и не определенные в настоящем разделе, применяются в значениях, определенных законодательством Российской Федерации.</w:t>
      </w:r>
    </w:p>
    <w:p w:rsidR="0097609F" w:rsidRPr="005D063F" w:rsidRDefault="0097609F" w:rsidP="00CF2E45">
      <w:pPr>
        <w:pStyle w:val="S3"/>
        <w:rPr>
          <w:bCs/>
        </w:rPr>
      </w:pPr>
    </w:p>
    <w:p w:rsidR="00271933" w:rsidRPr="005D063F" w:rsidRDefault="00961E9F" w:rsidP="00961E9F">
      <w:pPr>
        <w:pStyle w:val="S3"/>
        <w:jc w:val="center"/>
        <w:rPr>
          <w:b/>
        </w:rPr>
      </w:pPr>
      <w:bookmarkStart w:id="1" w:name="_Toc414487452"/>
      <w:r>
        <w:rPr>
          <w:b/>
          <w:lang w:val="ru-RU"/>
        </w:rPr>
        <w:t>1.</w:t>
      </w:r>
      <w:r w:rsidR="00271933" w:rsidRPr="005D063F">
        <w:rPr>
          <w:b/>
        </w:rPr>
        <w:t>Условия Конкурса</w:t>
      </w:r>
      <w:bookmarkEnd w:id="1"/>
    </w:p>
    <w:p w:rsidR="0097609F" w:rsidRPr="005D063F" w:rsidRDefault="0097609F" w:rsidP="00CF2E45">
      <w:pPr>
        <w:pStyle w:val="S3"/>
      </w:pPr>
    </w:p>
    <w:p w:rsidR="00271933" w:rsidRPr="00164C5E" w:rsidRDefault="00271933" w:rsidP="00CF2E45">
      <w:pPr>
        <w:pStyle w:val="S3"/>
      </w:pPr>
      <w:r w:rsidRPr="005D063F">
        <w:rPr>
          <w:color w:val="000000"/>
        </w:rPr>
        <w:t xml:space="preserve">1.1. Настоящая конкурсная документация устанавливает условия проведения конкурса на право заключения концессионного соглашения </w:t>
      </w:r>
      <w:r w:rsidRPr="005D063F">
        <w:rPr>
          <w:bCs/>
        </w:rPr>
        <w:t xml:space="preserve">в отношении </w:t>
      </w:r>
      <w:r w:rsidRPr="00164C5E">
        <w:rPr>
          <w:bCs/>
        </w:rPr>
        <w:t xml:space="preserve">объектов </w:t>
      </w:r>
      <w:r w:rsidR="007E7A19">
        <w:rPr>
          <w:bCs/>
          <w:lang w:val="ru-RU"/>
        </w:rPr>
        <w:t>централизованной системы</w:t>
      </w:r>
      <w:r w:rsidR="007E25D7" w:rsidRPr="00164C5E">
        <w:rPr>
          <w:bCs/>
        </w:rPr>
        <w:t xml:space="preserve"> водоснабжения</w:t>
      </w:r>
      <w:r w:rsidR="00A00A2D" w:rsidRPr="00164C5E">
        <w:rPr>
          <w:bCs/>
          <w:color w:val="000000"/>
        </w:rPr>
        <w:t xml:space="preserve">, находящихся в </w:t>
      </w:r>
      <w:r w:rsidR="00A00A2D" w:rsidRPr="00164C5E">
        <w:t xml:space="preserve">муниципальной собственности </w:t>
      </w:r>
      <w:r w:rsidR="002958D3">
        <w:rPr>
          <w:bCs/>
        </w:rPr>
        <w:t>Катав-Ивановского городского поселения</w:t>
      </w:r>
      <w:r w:rsidR="00A00A2D" w:rsidRPr="00164C5E">
        <w:rPr>
          <w:bCs/>
        </w:rPr>
        <w:t xml:space="preserve"> Челябинской области</w:t>
      </w:r>
      <w:r w:rsidR="00874EDE">
        <w:rPr>
          <w:bCs/>
          <w:lang w:val="ru-RU"/>
        </w:rPr>
        <w:t xml:space="preserve"> </w:t>
      </w:r>
      <w:r w:rsidRPr="00164C5E">
        <w:rPr>
          <w:color w:val="000000"/>
        </w:rPr>
        <w:t>(далее – объект концессионного соглашения).</w:t>
      </w:r>
    </w:p>
    <w:p w:rsidR="00271933" w:rsidRPr="00164C5E" w:rsidRDefault="00271933" w:rsidP="00CF2E45">
      <w:pPr>
        <w:pStyle w:val="S3"/>
      </w:pPr>
      <w:r w:rsidRPr="00164C5E">
        <w:t>1.2. Вид конкурса – открытый конкурс.</w:t>
      </w:r>
    </w:p>
    <w:p w:rsidR="00271933" w:rsidRPr="00164C5E" w:rsidRDefault="00271933" w:rsidP="00CF2E45">
      <w:pPr>
        <w:pStyle w:val="S3"/>
        <w:rPr>
          <w:color w:val="000000"/>
        </w:rPr>
      </w:pPr>
      <w:r w:rsidRPr="00164C5E">
        <w:rPr>
          <w:color w:val="000000"/>
        </w:rPr>
        <w:t>1.3.</w:t>
      </w:r>
      <w:r w:rsidR="0020226F" w:rsidRPr="00164C5E">
        <w:rPr>
          <w:color w:val="000000"/>
        </w:rPr>
        <w:t xml:space="preserve"> Концедентом является </w:t>
      </w:r>
      <w:r w:rsidR="007E25D7" w:rsidRPr="00164C5E">
        <w:rPr>
          <w:color w:val="000000"/>
        </w:rPr>
        <w:t xml:space="preserve">Администрация </w:t>
      </w:r>
      <w:r w:rsidR="002958D3">
        <w:rPr>
          <w:color w:val="000000"/>
        </w:rPr>
        <w:t>Катав-Ивановского городского поселения</w:t>
      </w:r>
      <w:r w:rsidRPr="00164C5E">
        <w:rPr>
          <w:color w:val="000000"/>
        </w:rPr>
        <w:t>.</w:t>
      </w:r>
    </w:p>
    <w:p w:rsidR="00B23ED1" w:rsidRPr="005D063F" w:rsidRDefault="0020226F" w:rsidP="00CF2E45">
      <w:pPr>
        <w:pStyle w:val="S3"/>
        <w:rPr>
          <w:color w:val="000000"/>
        </w:rPr>
      </w:pPr>
      <w:r w:rsidRPr="00164C5E">
        <w:t xml:space="preserve">Полномочия Концедента от имени </w:t>
      </w:r>
      <w:r w:rsidR="007E25D7" w:rsidRPr="00164C5E">
        <w:t xml:space="preserve">Администрации </w:t>
      </w:r>
      <w:r w:rsidR="002958D3">
        <w:t>Катав-Ивановского городского поселения</w:t>
      </w:r>
      <w:r w:rsidR="003C64B5" w:rsidRPr="00164C5E">
        <w:rPr>
          <w:color w:val="000000"/>
        </w:rPr>
        <w:t xml:space="preserve"> осуществляет А</w:t>
      </w:r>
      <w:r w:rsidR="00271933" w:rsidRPr="00164C5E">
        <w:rPr>
          <w:color w:val="000000"/>
        </w:rPr>
        <w:t xml:space="preserve">дминистрация </w:t>
      </w:r>
      <w:r w:rsidR="002958D3">
        <w:rPr>
          <w:bCs/>
        </w:rPr>
        <w:t>Катав-Ивановского городского поселения</w:t>
      </w:r>
      <w:r w:rsidR="00B23ED1" w:rsidRPr="00164C5E">
        <w:rPr>
          <w:bCs/>
        </w:rPr>
        <w:t xml:space="preserve"> Челябинской области</w:t>
      </w:r>
      <w:r w:rsidR="00B23ED1" w:rsidRPr="00164C5E">
        <w:rPr>
          <w:color w:val="000000"/>
        </w:rPr>
        <w:t>.</w:t>
      </w:r>
    </w:p>
    <w:p w:rsidR="00271933" w:rsidRPr="006D6542" w:rsidRDefault="00271933" w:rsidP="00CF2E45">
      <w:pPr>
        <w:pStyle w:val="S3"/>
        <w:rPr>
          <w:color w:val="000000"/>
        </w:rPr>
      </w:pPr>
      <w:r w:rsidRPr="00164C5E">
        <w:t xml:space="preserve">Место </w:t>
      </w:r>
      <w:r w:rsidRPr="006D6542">
        <w:rPr>
          <w:color w:val="000000"/>
        </w:rPr>
        <w:t xml:space="preserve">нахождения </w:t>
      </w:r>
      <w:r w:rsidR="00E73F50" w:rsidRPr="006D6542">
        <w:rPr>
          <w:color w:val="000000"/>
        </w:rPr>
        <w:t>А</w:t>
      </w:r>
      <w:r w:rsidRPr="006D6542">
        <w:rPr>
          <w:color w:val="000000"/>
        </w:rPr>
        <w:t xml:space="preserve">дминистрации </w:t>
      </w:r>
      <w:r w:rsidR="002958D3" w:rsidRPr="006D6542">
        <w:rPr>
          <w:color w:val="000000"/>
        </w:rPr>
        <w:t>Катав-Ивановского городского поселения</w:t>
      </w:r>
      <w:r w:rsidR="00825ED6" w:rsidRPr="006D6542">
        <w:rPr>
          <w:color w:val="000000"/>
        </w:rPr>
        <w:t xml:space="preserve">: </w:t>
      </w:r>
      <w:r w:rsidR="006D6542" w:rsidRPr="006D6542">
        <w:rPr>
          <w:color w:val="000000"/>
        </w:rPr>
        <w:t>Челябинская обл, г. Катав-Ивановск г, ул. Ленина, д.16</w:t>
      </w:r>
      <w:r w:rsidR="00825ED6" w:rsidRPr="006D6542">
        <w:rPr>
          <w:color w:val="000000"/>
        </w:rPr>
        <w:t>.</w:t>
      </w:r>
    </w:p>
    <w:p w:rsidR="006D6542" w:rsidRPr="006D6542" w:rsidRDefault="00271933" w:rsidP="00CF2E45">
      <w:pPr>
        <w:pStyle w:val="S3"/>
        <w:rPr>
          <w:color w:val="000000"/>
        </w:rPr>
      </w:pPr>
      <w:r w:rsidRPr="006D6542">
        <w:rPr>
          <w:color w:val="000000"/>
        </w:rPr>
        <w:t xml:space="preserve">Почтовый адрес: </w:t>
      </w:r>
      <w:r w:rsidR="006D6542" w:rsidRPr="006D6542">
        <w:t>456</w:t>
      </w:r>
      <w:r w:rsidR="007257C9">
        <w:rPr>
          <w:lang w:val="ru-RU"/>
        </w:rPr>
        <w:t>110</w:t>
      </w:r>
      <w:r w:rsidR="006D6542" w:rsidRPr="006D6542">
        <w:rPr>
          <w:color w:val="000000"/>
        </w:rPr>
        <w:t>, Россия, Челябинская обл, г. Катав-Ивановск г, ул. Ленина, д.16</w:t>
      </w:r>
    </w:p>
    <w:p w:rsidR="00271933" w:rsidRPr="006D6542" w:rsidRDefault="00271933" w:rsidP="00CF2E45">
      <w:pPr>
        <w:pStyle w:val="S3"/>
        <w:rPr>
          <w:color w:val="000000"/>
        </w:rPr>
      </w:pPr>
      <w:r w:rsidRPr="00164C5E">
        <w:rPr>
          <w:color w:val="000000"/>
        </w:rPr>
        <w:t>Официальный сайт</w:t>
      </w:r>
      <w:r w:rsidR="003C64B5" w:rsidRPr="006D6542">
        <w:rPr>
          <w:color w:val="000000"/>
        </w:rPr>
        <w:t xml:space="preserve"> А</w:t>
      </w:r>
      <w:r w:rsidRPr="006D6542">
        <w:rPr>
          <w:color w:val="000000"/>
        </w:rPr>
        <w:t xml:space="preserve">дминистрации </w:t>
      </w:r>
      <w:r w:rsidR="002958D3" w:rsidRPr="006D6542">
        <w:rPr>
          <w:color w:val="000000"/>
        </w:rPr>
        <w:t>Катав-Ивановского городского поселения</w:t>
      </w:r>
      <w:r w:rsidR="00566030" w:rsidRPr="006D6542">
        <w:rPr>
          <w:color w:val="000000"/>
        </w:rPr>
        <w:t xml:space="preserve"> Челябинской области</w:t>
      </w:r>
      <w:r w:rsidR="00190B66" w:rsidRPr="006D6542">
        <w:rPr>
          <w:color w:val="000000"/>
        </w:rPr>
        <w:t xml:space="preserve"> </w:t>
      </w:r>
      <w:r w:rsidRPr="006D6542">
        <w:rPr>
          <w:color w:val="000000"/>
        </w:rPr>
        <w:t>в сети Интернет:</w:t>
      </w:r>
      <w:r w:rsidR="00143DC1">
        <w:rPr>
          <w:color w:val="000000"/>
          <w:lang w:val="ru-RU"/>
        </w:rPr>
        <w:t xml:space="preserve"> </w:t>
      </w:r>
      <w:r w:rsidR="007257C9">
        <w:t>www.katavivan.ru</w:t>
      </w:r>
      <w:r w:rsidR="00121FC0" w:rsidRPr="009604EC">
        <w:rPr>
          <w:color w:val="000000"/>
        </w:rPr>
        <w:t>.</w:t>
      </w:r>
    </w:p>
    <w:p w:rsidR="00C5520B" w:rsidRPr="005D063F" w:rsidRDefault="00874EDE" w:rsidP="00CF2E45">
      <w:pPr>
        <w:pStyle w:val="S3"/>
      </w:pPr>
      <w:r>
        <w:rPr>
          <w:color w:val="000000"/>
          <w:lang w:val="ru-RU"/>
        </w:rPr>
        <w:t xml:space="preserve">1.4. </w:t>
      </w:r>
      <w:r w:rsidR="00271933" w:rsidRPr="005D063F">
        <w:rPr>
          <w:color w:val="000000"/>
        </w:rPr>
        <w:t>Заявителями на участие в конкурсе могут быть: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w:t>
      </w:r>
    </w:p>
    <w:p w:rsidR="00C5520B" w:rsidRPr="005D063F" w:rsidRDefault="00271933" w:rsidP="00CF2E45">
      <w:pPr>
        <w:pStyle w:val="S3"/>
      </w:pPr>
      <w:r w:rsidRPr="005D063F">
        <w:t>Заявителями не могут являться иностранное юридическое лицо, организация и другое корпоративное образование, обладающие гражданской правоспособностью, созданные в соот</w:t>
      </w:r>
      <w:r w:rsidR="00DC13DB">
        <w:t>ветствии с законодательством ин</w:t>
      </w:r>
      <w:r w:rsidR="00DC13DB">
        <w:rPr>
          <w:lang w:val="ru-RU"/>
        </w:rPr>
        <w:t>о</w:t>
      </w:r>
      <w:r w:rsidRPr="005D063F">
        <w:t>странного государства, не имеющие аккредитованных филиала, представительства на территории Российской Федерации, либо два и более юридических лица, которые действуют по договору простого товарищества (договору о совместной деятельности) и в числе которых имеются указанные иностранные юридические лица.</w:t>
      </w:r>
    </w:p>
    <w:p w:rsidR="00C5520B" w:rsidRDefault="00874EDE" w:rsidP="00CF2E45">
      <w:pPr>
        <w:pStyle w:val="S3"/>
        <w:rPr>
          <w:color w:val="000000"/>
        </w:rPr>
      </w:pPr>
      <w:r>
        <w:rPr>
          <w:color w:val="000000"/>
          <w:lang w:val="ru-RU"/>
        </w:rPr>
        <w:t xml:space="preserve">1.5. </w:t>
      </w:r>
      <w:r w:rsidR="00271933" w:rsidRPr="005D063F">
        <w:rPr>
          <w:color w:val="000000"/>
        </w:rPr>
        <w:t xml:space="preserve">В обеспечение исполнения обязательства по заключению концессионного соглашения Заявитель вносит Задаток в размере и порядке, указанном в </w:t>
      </w:r>
      <w:r w:rsidR="00271933" w:rsidRPr="00E370D1">
        <w:rPr>
          <w:color w:val="000000"/>
        </w:rPr>
        <w:t xml:space="preserve">разделе </w:t>
      </w:r>
      <w:r w:rsidR="00961E9F">
        <w:rPr>
          <w:color w:val="000000"/>
          <w:lang w:val="ru-RU"/>
        </w:rPr>
        <w:t>16</w:t>
      </w:r>
      <w:r w:rsidR="00271933" w:rsidRPr="00E370D1">
        <w:rPr>
          <w:color w:val="000000"/>
        </w:rPr>
        <w:t xml:space="preserve"> конкурсной документации.</w:t>
      </w:r>
    </w:p>
    <w:p w:rsidR="006D6542" w:rsidRPr="005D063F" w:rsidRDefault="00874EDE" w:rsidP="00CF2E45">
      <w:pPr>
        <w:pStyle w:val="S3"/>
        <w:rPr>
          <w:color w:val="000000"/>
        </w:rPr>
      </w:pPr>
      <w:r>
        <w:rPr>
          <w:lang w:val="ru-RU"/>
        </w:rPr>
        <w:t xml:space="preserve">1.6. </w:t>
      </w:r>
      <w:r w:rsidR="006D6542" w:rsidRPr="006D6542">
        <w:t>Концессионное соглашение должно включать в себя следующие существенные условия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78"/>
        <w:gridCol w:w="6859"/>
      </w:tblGrid>
      <w:tr w:rsidR="006D6542" w:rsidRPr="008140CA" w:rsidTr="006D6542">
        <w:tc>
          <w:tcPr>
            <w:tcW w:w="5436" w:type="dxa"/>
          </w:tcPr>
          <w:p w:rsidR="006D6542" w:rsidRPr="006D6542" w:rsidRDefault="006D6542" w:rsidP="00DC13DB">
            <w:pPr>
              <w:pStyle w:val="S3"/>
              <w:ind w:firstLine="0"/>
              <w:jc w:val="left"/>
            </w:pPr>
            <w:bookmarkStart w:id="2" w:name="_Toc414487453"/>
            <w:r w:rsidRPr="006D6542">
              <w:t>1) обязательства концессионера по созданию и (или) реконструкции объекта концессионного соглашения, соблюдению сроков его создания и (или) реконструкции;</w:t>
            </w:r>
          </w:p>
        </w:tc>
        <w:tc>
          <w:tcPr>
            <w:tcW w:w="4595" w:type="dxa"/>
          </w:tcPr>
          <w:p w:rsidR="006D6542" w:rsidRPr="00FF4ECA" w:rsidRDefault="006D6542" w:rsidP="00973C5B">
            <w:pPr>
              <w:pStyle w:val="S3"/>
              <w:ind w:firstLine="0"/>
              <w:rPr>
                <w:lang w:val="ru-RU"/>
              </w:rPr>
            </w:pPr>
            <w:r w:rsidRPr="006D6542">
              <w:t>обеспечить создание и (или) реконструкцию (в том числе проектирование, модернизацию и ввод в эксплуатацию) имущества (недвижимое имущество или недвижимое имущество и движимое имущество, технологически связанные между собой и предназначенные для осуществления деятельности</w:t>
            </w:r>
            <w:r w:rsidR="00FF4ECA">
              <w:rPr>
                <w:lang w:val="ru-RU"/>
              </w:rPr>
              <w:t xml:space="preserve"> по водоснабжению,</w:t>
            </w:r>
            <w:r w:rsidRPr="006D6542">
              <w:t xml:space="preserve"> право собственности на которое принадлежит или будет принадлежать Концеденту</w:t>
            </w:r>
          </w:p>
        </w:tc>
      </w:tr>
      <w:tr w:rsidR="006D6542" w:rsidRPr="008140CA" w:rsidTr="006D6542">
        <w:tc>
          <w:tcPr>
            <w:tcW w:w="5436" w:type="dxa"/>
          </w:tcPr>
          <w:p w:rsidR="006D6542" w:rsidRPr="006D6542" w:rsidRDefault="00DC13DB" w:rsidP="00DC13DB">
            <w:pPr>
              <w:pStyle w:val="S3"/>
              <w:ind w:firstLine="0"/>
            </w:pPr>
            <w:r>
              <w:t>2)</w:t>
            </w:r>
            <w:r w:rsidR="006D6542" w:rsidRPr="006D6542">
              <w:t>обязательства концессионера по осуществлению деятельности, предусмотренной концессионным соглашением;</w:t>
            </w:r>
          </w:p>
        </w:tc>
        <w:tc>
          <w:tcPr>
            <w:tcW w:w="4595" w:type="dxa"/>
          </w:tcPr>
          <w:p w:rsidR="006D6542" w:rsidRPr="006D6542" w:rsidRDefault="006D6542" w:rsidP="00DC13DB">
            <w:pPr>
              <w:pStyle w:val="S3"/>
              <w:ind w:firstLine="0"/>
            </w:pPr>
            <w:r w:rsidRPr="006D6542">
              <w:t>осуществлять холодное водоснабжение с использованием объекта Соглашения, поддерживать объект концессионного соглашения в исправном состоянии, проводить за свой счет текущий ремонт и техническое обслуживание, нести расходы на содержание этого объекта, а Концедент обязуется предоставить Концессионеру на срок, установленный настоящим Соглашением, права владения и пользования объектом Соглашения для осуществления указанной деятельности</w:t>
            </w:r>
          </w:p>
        </w:tc>
      </w:tr>
      <w:tr w:rsidR="006D6542" w:rsidRPr="008140CA" w:rsidTr="006D6542">
        <w:tc>
          <w:tcPr>
            <w:tcW w:w="5436" w:type="dxa"/>
          </w:tcPr>
          <w:p w:rsidR="006D6542" w:rsidRPr="006D6542" w:rsidRDefault="006D6542" w:rsidP="00973C5B">
            <w:pPr>
              <w:pStyle w:val="S3"/>
              <w:ind w:firstLine="0"/>
            </w:pPr>
            <w:r w:rsidRPr="006D6542">
              <w:t>3) срок действия концессионного соглашения;</w:t>
            </w:r>
          </w:p>
        </w:tc>
        <w:tc>
          <w:tcPr>
            <w:tcW w:w="4595" w:type="dxa"/>
          </w:tcPr>
          <w:p w:rsidR="006D6542" w:rsidRPr="006D6542" w:rsidRDefault="006D6542" w:rsidP="00973C5B">
            <w:pPr>
              <w:pStyle w:val="S3"/>
              <w:ind w:firstLine="0"/>
            </w:pPr>
            <w:r w:rsidRPr="006D6542">
              <w:t>5 лет</w:t>
            </w:r>
          </w:p>
        </w:tc>
      </w:tr>
      <w:tr w:rsidR="006D6542" w:rsidRPr="008140CA" w:rsidTr="006D6542">
        <w:tc>
          <w:tcPr>
            <w:tcW w:w="5436" w:type="dxa"/>
          </w:tcPr>
          <w:p w:rsidR="006D6542" w:rsidRPr="006D6542" w:rsidRDefault="006D6542" w:rsidP="00973C5B">
            <w:pPr>
              <w:pStyle w:val="S3"/>
              <w:ind w:firstLine="0"/>
            </w:pPr>
            <w:r w:rsidRPr="006D6542">
              <w:t>4) описание, в том числе технико-экономические показатели, объекта концессионного соглашения;</w:t>
            </w:r>
          </w:p>
        </w:tc>
        <w:tc>
          <w:tcPr>
            <w:tcW w:w="4595" w:type="dxa"/>
          </w:tcPr>
          <w:p w:rsidR="006D6542" w:rsidRPr="006D6542" w:rsidRDefault="006D6542" w:rsidP="00973C5B">
            <w:pPr>
              <w:pStyle w:val="S3"/>
              <w:ind w:firstLine="0"/>
            </w:pPr>
            <w:r w:rsidRPr="006D6542">
              <w:t xml:space="preserve">приведено в </w:t>
            </w:r>
            <w:r>
              <w:t>разделе</w:t>
            </w:r>
            <w:r w:rsidR="00961E9F">
              <w:rPr>
                <w:lang w:val="ru-RU"/>
              </w:rPr>
              <w:t xml:space="preserve"> 1 п.</w:t>
            </w:r>
            <w:r>
              <w:t xml:space="preserve"> 2</w:t>
            </w:r>
            <w:r w:rsidR="00F879AE">
              <w:t xml:space="preserve"> настоящей конкурсной документации</w:t>
            </w:r>
          </w:p>
        </w:tc>
      </w:tr>
      <w:tr w:rsidR="006D6542" w:rsidRPr="008140CA" w:rsidTr="006D6542">
        <w:tc>
          <w:tcPr>
            <w:tcW w:w="5436" w:type="dxa"/>
          </w:tcPr>
          <w:p w:rsidR="006D6542" w:rsidRPr="006D6542" w:rsidRDefault="006D6542" w:rsidP="00973C5B">
            <w:pPr>
              <w:pStyle w:val="S3"/>
              <w:ind w:firstLine="0"/>
            </w:pPr>
            <w:r w:rsidRPr="006D6542">
              <w:t>4.1) срок передачи концессионеру объекта концессионного соглашения;</w:t>
            </w:r>
          </w:p>
        </w:tc>
        <w:tc>
          <w:tcPr>
            <w:tcW w:w="4595" w:type="dxa"/>
          </w:tcPr>
          <w:p w:rsidR="006D6542" w:rsidRPr="006D6542" w:rsidRDefault="006D6542" w:rsidP="00973C5B">
            <w:pPr>
              <w:pStyle w:val="S3"/>
              <w:ind w:firstLine="0"/>
            </w:pPr>
            <w:r w:rsidRPr="006D6542">
              <w:t>в течение 30 календарных дней со дня заключения настоящего Соглашения</w:t>
            </w:r>
          </w:p>
        </w:tc>
      </w:tr>
      <w:tr w:rsidR="006D6542" w:rsidRPr="008140CA" w:rsidTr="006D6542">
        <w:tc>
          <w:tcPr>
            <w:tcW w:w="5436" w:type="dxa"/>
          </w:tcPr>
          <w:p w:rsidR="006D6542" w:rsidRPr="00FF4ECA" w:rsidRDefault="006D6542" w:rsidP="00973C5B">
            <w:pPr>
              <w:pStyle w:val="S3"/>
              <w:ind w:firstLine="0"/>
              <w:rPr>
                <w:lang w:val="ru-RU"/>
              </w:rPr>
            </w:pPr>
            <w:r w:rsidRPr="006D6542">
              <w:t>5) порядок предоставления концессионеру земельных участков, предназначенных для осуществления деятельности, предусмотренной концессионным соглашением, и срок заключения с концессионером договоров аренды (субаренды) этих земельных участков (в случае, если заключение договоров аренды (субаренды) земельных участков необходимо для осуществления деятельности, предусмотренной концессионным соглашением)</w:t>
            </w:r>
          </w:p>
        </w:tc>
        <w:tc>
          <w:tcPr>
            <w:tcW w:w="4595" w:type="dxa"/>
          </w:tcPr>
          <w:p w:rsidR="006D6542" w:rsidRPr="006D6542" w:rsidRDefault="006D6542" w:rsidP="00973C5B">
            <w:pPr>
              <w:pStyle w:val="S3"/>
              <w:ind w:firstLine="0"/>
            </w:pPr>
            <w:r w:rsidRPr="006D6542">
              <w:t>договоры аренды земельных участков должны быть заключены с Концессионером не позднее чем через 60 дней со дня подписания Соглашения. Размер арендной платы и платы по соглашению об установлении сервитута в отношении земельных участков, передаваемых Концессионеру в соответствии с настоящим Соглашением, определяется согласно действующему законодательству.</w:t>
            </w:r>
          </w:p>
          <w:p w:rsidR="006D6542" w:rsidRPr="006D6542" w:rsidRDefault="006D6542" w:rsidP="00973C5B">
            <w:pPr>
              <w:pStyle w:val="S3"/>
              <w:ind w:firstLine="0"/>
            </w:pPr>
          </w:p>
        </w:tc>
      </w:tr>
      <w:tr w:rsidR="006D6542" w:rsidRPr="008140CA" w:rsidTr="006D6542">
        <w:tc>
          <w:tcPr>
            <w:tcW w:w="5436" w:type="dxa"/>
          </w:tcPr>
          <w:p w:rsidR="006D6542" w:rsidRPr="006D6542" w:rsidRDefault="006D6542" w:rsidP="00973C5B">
            <w:pPr>
              <w:pStyle w:val="S3"/>
              <w:ind w:firstLine="0"/>
            </w:pPr>
            <w:r w:rsidRPr="006D6542">
              <w:t>6) цели и срок использования (эксплуатации) объекта концессионного соглашения;</w:t>
            </w:r>
          </w:p>
        </w:tc>
        <w:tc>
          <w:tcPr>
            <w:tcW w:w="4595" w:type="dxa"/>
          </w:tcPr>
          <w:p w:rsidR="006D6542" w:rsidRPr="006D6542" w:rsidRDefault="006D6542" w:rsidP="00973C5B">
            <w:pPr>
              <w:pStyle w:val="S3"/>
              <w:ind w:firstLine="0"/>
            </w:pPr>
            <w:r w:rsidRPr="006D6542">
              <w:t>со дня подписания акта приема-передачи, с использованием объекта Соглашения, подлежащего созданию - со дня ввода в эксплуатацию соответствующего объекта, и до момента передачи объекта Соглашения Концеденту</w:t>
            </w:r>
          </w:p>
        </w:tc>
      </w:tr>
      <w:tr w:rsidR="006D6542" w:rsidRPr="008140CA" w:rsidTr="006D6542">
        <w:tc>
          <w:tcPr>
            <w:tcW w:w="5436" w:type="dxa"/>
          </w:tcPr>
          <w:p w:rsidR="006D6542" w:rsidRPr="006D6542" w:rsidRDefault="006D6542" w:rsidP="00973C5B">
            <w:pPr>
              <w:pStyle w:val="S3"/>
              <w:ind w:firstLine="0"/>
            </w:pPr>
            <w:r w:rsidRPr="006D6542">
              <w:t>6.1) способы обеспечения исполнения концессионером обязательств по концессионному соглашению (предоставление безотзывной банковской гарантии, передача концессионером концеденту в залог прав концессионера по договору банковского вклада (депозита), осуществление страхования риска ответственности концессионера за нарушение обязательств по концессионному соглашению), размеры предоставляемого обеспечения и срок, на который оно предоставляется;</w:t>
            </w:r>
          </w:p>
        </w:tc>
        <w:tc>
          <w:tcPr>
            <w:tcW w:w="4595" w:type="dxa"/>
          </w:tcPr>
          <w:p w:rsidR="006D6542" w:rsidRPr="006D6542" w:rsidRDefault="00E94D17" w:rsidP="006B30B9">
            <w:pPr>
              <w:pStyle w:val="S3"/>
              <w:ind w:firstLine="0"/>
            </w:pPr>
            <w:r>
              <w:t>к</w:t>
            </w:r>
            <w:r w:rsidR="006D6542" w:rsidRPr="006D6542">
              <w:t xml:space="preserve">онцессионер обязан предоставить обеспечение исполнения обязательств по настоящему Соглашению в виде безотзывной непередаваемой банковской гарантии на срок не менее одного года со дня заключения настоящего Соглашения в размере </w:t>
            </w:r>
            <w:r w:rsidR="006B30B9">
              <w:rPr>
                <w:lang w:val="ru-RU"/>
              </w:rPr>
              <w:t>2</w:t>
            </w:r>
            <w:r w:rsidR="006D6542" w:rsidRPr="006D6542">
              <w:t>,5 % от предельного размера расходов на создание и реконструкцию объекта Соглашения</w:t>
            </w:r>
          </w:p>
        </w:tc>
      </w:tr>
      <w:tr w:rsidR="006D6542" w:rsidRPr="008140CA" w:rsidTr="006D6542">
        <w:tc>
          <w:tcPr>
            <w:tcW w:w="5436" w:type="dxa"/>
          </w:tcPr>
          <w:p w:rsidR="006D6542" w:rsidRPr="006D6542" w:rsidRDefault="006D6542" w:rsidP="00973C5B">
            <w:pPr>
              <w:pStyle w:val="S3"/>
              <w:ind w:firstLine="0"/>
            </w:pPr>
            <w:r w:rsidRPr="006D6542">
              <w:t>6.2) порядок возмещения расходов сторон в случае досрочного расторжения концессионного соглашения;</w:t>
            </w:r>
          </w:p>
        </w:tc>
        <w:tc>
          <w:tcPr>
            <w:tcW w:w="4595" w:type="dxa"/>
          </w:tcPr>
          <w:p w:rsidR="007257C9" w:rsidRPr="00F9702A" w:rsidRDefault="007257C9" w:rsidP="00973C5B">
            <w:pPr>
              <w:widowControl w:val="0"/>
              <w:numPr>
                <w:ilvl w:val="0"/>
                <w:numId w:val="47"/>
              </w:numPr>
              <w:suppressAutoHyphens/>
              <w:overflowPunct w:val="0"/>
              <w:autoSpaceDE w:val="0"/>
              <w:autoSpaceDN w:val="0"/>
              <w:adjustRightInd w:val="0"/>
              <w:spacing w:line="100" w:lineRule="atLeast"/>
              <w:textAlignment w:val="baseline"/>
              <w:rPr>
                <w:rFonts w:cs="Mangal"/>
                <w:kern w:val="3"/>
                <w:lang w:eastAsia="zh-CN" w:bidi="hi-IN"/>
              </w:rPr>
            </w:pPr>
            <w:r w:rsidRPr="00F9702A">
              <w:rPr>
                <w:rFonts w:cs="Mangal"/>
                <w:kern w:val="3"/>
                <w:lang w:eastAsia="zh-CN" w:bidi="hi-IN"/>
              </w:rPr>
              <w:t xml:space="preserve">Концессионер в течение 5 (пяти) рабочих дней с момента расторжения настоящего Соглашения направляет Концеденту экономически обоснованное и документально подтвержденное требование о возмещении Концедентом расходов Концессионера (далее – требование о возмещении). </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xml:space="preserve">Экономическая обоснованность размера расходов подтверждается в соответствии с положениями нормативных правовых актов о государственном регулировании тарифов в сфере водоснабжения и водоотведения и документами бухгалтерского учета Концессионера. </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В части расходов на проектирование, создание и реконструкцию (модернизацию) объекта Соглашения экономическая обоснованность подтверждается заключением о достоверности (положительное заключение) определения сметной стоимости проектирования, создания и реконструкции (модернизации) объекта Соглашения, выданным по результатам проведенной проверки сметной стоимости в соответствии с требованиями Градостроительного Кодекса РФ.</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2.Концедент в течение 2 (двух) рабочих дней направляет в орган регулирования тарифов в сфере водоснабжения и водоотведения Челябинской области (далее – Орган регулирования) требование о возмещении для проверки экономической обоснованности фактических расходов, учитываемых при тарифном регулировании.</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3.Орган регулирования проводит проверку экономической обоснованности указанных в пункте 2 настоящего порядка расходов в соответствии с нормативными правовыми актами о государственном регулировании тарифов в сфере водоснабжения и водоотведения.</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4.Концедент проводит проверку экономической обоснованности расходов на проектирование, создание и реконструкцию (модернизацию) объекта Соглашения за счет Платы Концедента на основании заключения о достоверности (положительное заключение) определения сметной стоимости проектирования, создания и реконструкции (модернизации) объекта Соглашения, выданного по результатам проведенной проверки сметной стоимости в соответствии с требованиями Градостроительного Кодекса РФ.</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xml:space="preserve">5.В случае если в ходе проведения проверки размера расходов, указанного в требовании о возмещении возникнет необходимость уточнения, Орган регулирования / Концедент запрашивают дополнительные сведения. Срок представления таких сведений определяется Органом регулирования / Концедентом, но не может быть менее 5 календарных дней со дня поступления запроса Концессионеру. </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6.Орган регулирования в течение 25 календарных дней направляет Концеденту информацию об экономически обоснованном размере фактических расходов.</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7.Концедент в течение 45 (сорока пяти) рабочих дней с момента получения требования Концессионера направляет Концессионеру и Правительству уведомление с указанием на одно из следующих решений Концедента:</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о полной компенсации заявленного Концессионером размера расходов, подлежащей возмещению;</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о частичной компенс</w:t>
            </w:r>
            <w:bookmarkStart w:id="3" w:name="Bookmark"/>
            <w:bookmarkEnd w:id="3"/>
            <w:r w:rsidRPr="00F9702A">
              <w:rPr>
                <w:rFonts w:cs="Mangal"/>
                <w:kern w:val="3"/>
                <w:lang w:eastAsia="zh-CN" w:bidi="hi-IN"/>
              </w:rPr>
              <w:t>ации заявленного Концессионером размера расходов, подлежащей возмещению;</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об отказе в компенсации заявленного Концессионером размера расходов, подлежащей возмещению.</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xml:space="preserve">По решению Концедента срок, указанный в абзаце 1 настоящего пункта, может быть продлен не более чем на 30 рабочих дней. </w:t>
            </w:r>
          </w:p>
          <w:p w:rsidR="007257C9" w:rsidRPr="00F9702A" w:rsidRDefault="00EF6CFD" w:rsidP="00973C5B">
            <w:pPr>
              <w:spacing w:line="100" w:lineRule="atLeast"/>
              <w:rPr>
                <w:rFonts w:cs="Mangal"/>
                <w:kern w:val="3"/>
                <w:lang w:eastAsia="zh-CN" w:bidi="hi-IN"/>
              </w:rPr>
            </w:pPr>
            <w:r>
              <w:rPr>
                <w:rFonts w:cs="Mangal"/>
                <w:kern w:val="3"/>
                <w:lang w:eastAsia="zh-CN" w:bidi="hi-IN"/>
              </w:rPr>
              <w:t>8</w:t>
            </w:r>
            <w:r w:rsidR="007257C9" w:rsidRPr="00F9702A">
              <w:rPr>
                <w:rFonts w:cs="Mangal"/>
                <w:kern w:val="3"/>
                <w:lang w:eastAsia="zh-CN" w:bidi="hi-IN"/>
              </w:rPr>
              <w:t xml:space="preserve">.Уведомление о частичной компенсации расходов Концессионера либо об отказе в компенсации расходов Концессионера должно быть мотивированным в соответствии с положениями нормативных правовых актов о государственном регулировании тарифов в сфере водоснабжения и водоотведения. </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xml:space="preserve">       </w:t>
            </w:r>
            <w:r w:rsidR="00EF6CFD">
              <w:rPr>
                <w:rFonts w:cs="Mangal"/>
                <w:kern w:val="3"/>
                <w:lang w:eastAsia="zh-CN" w:bidi="hi-IN"/>
              </w:rPr>
              <w:t>9</w:t>
            </w:r>
            <w:r w:rsidRPr="00F9702A">
              <w:rPr>
                <w:rFonts w:cs="Mangal"/>
                <w:kern w:val="3"/>
                <w:lang w:eastAsia="zh-CN" w:bidi="hi-IN"/>
              </w:rPr>
              <w:t xml:space="preserve">.В случае, если в течение указанного срока Концедент не направил уведомление Концессионеру, считается, что Концедент согласился с требованием Концессионера и принял решение о полной компенсации расходов Концессионера. </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 xml:space="preserve">Возмещение расходов Концессионеру выплачивается Правительством Концессионеру в течение 90 рабочих дней со дня принятия решения, указанного в пункте 7 настоящего порядка. Возмещение расходов Концессионера осуществляется в денежной форме в порядке, установленном Правительством Челябинской области. </w:t>
            </w:r>
          </w:p>
          <w:p w:rsidR="007257C9" w:rsidRPr="00F9702A" w:rsidRDefault="00EF6CFD" w:rsidP="00973C5B">
            <w:pPr>
              <w:spacing w:line="100" w:lineRule="atLeast"/>
              <w:rPr>
                <w:rFonts w:cs="Mangal"/>
                <w:kern w:val="3"/>
                <w:lang w:eastAsia="zh-CN" w:bidi="hi-IN"/>
              </w:rPr>
            </w:pPr>
            <w:r>
              <w:rPr>
                <w:rFonts w:cs="Mangal"/>
                <w:kern w:val="3"/>
                <w:lang w:eastAsia="zh-CN" w:bidi="hi-IN"/>
              </w:rPr>
              <w:t>10</w:t>
            </w:r>
            <w:r w:rsidR="007257C9" w:rsidRPr="00F9702A">
              <w:rPr>
                <w:rFonts w:cs="Mangal"/>
                <w:kern w:val="3"/>
                <w:lang w:eastAsia="zh-CN" w:bidi="hi-IN"/>
              </w:rPr>
              <w:t xml:space="preserve">.В случае принятия решения о частичной компенсации расходов Концессионера или об отказе в компенсации таких расходов, разногласия Сторон решаются путем проведения совместных совещаний Концедента и Концессионера в течение 14 (четырнадцати) рабочих дней с даты принятия такого решения Концедента и подписания протокола совещания. </w:t>
            </w:r>
          </w:p>
          <w:p w:rsidR="007257C9" w:rsidRPr="00F9702A" w:rsidRDefault="007257C9" w:rsidP="00973C5B">
            <w:pPr>
              <w:spacing w:line="100" w:lineRule="atLeast"/>
              <w:rPr>
                <w:rFonts w:cs="Mangal"/>
                <w:kern w:val="3"/>
                <w:lang w:eastAsia="zh-CN" w:bidi="hi-IN"/>
              </w:rPr>
            </w:pPr>
            <w:r w:rsidRPr="00F9702A">
              <w:rPr>
                <w:rFonts w:cs="Mangal"/>
                <w:kern w:val="3"/>
                <w:lang w:eastAsia="zh-CN" w:bidi="hi-IN"/>
              </w:rPr>
              <w:t>1</w:t>
            </w:r>
            <w:r w:rsidR="00EF6CFD">
              <w:rPr>
                <w:rFonts w:cs="Mangal"/>
                <w:kern w:val="3"/>
                <w:lang w:eastAsia="zh-CN" w:bidi="hi-IN"/>
              </w:rPr>
              <w:t>1</w:t>
            </w:r>
            <w:r w:rsidRPr="00F9702A">
              <w:rPr>
                <w:rFonts w:cs="Mangal"/>
                <w:kern w:val="3"/>
                <w:lang w:eastAsia="zh-CN" w:bidi="hi-IN"/>
              </w:rPr>
              <w:t xml:space="preserve">.В случае недостижения взаимного согласия в ходе совместных совещаний,  либо отказа в подписании протокола одной из сторон, спор подлежит разрешению в судебном порядке.  </w:t>
            </w:r>
          </w:p>
          <w:p w:rsidR="006D6542" w:rsidRPr="007257C9" w:rsidRDefault="006D6542" w:rsidP="00973C5B">
            <w:pPr>
              <w:pStyle w:val="S3"/>
              <w:ind w:firstLine="0"/>
              <w:rPr>
                <w:lang w:val="ru-RU"/>
              </w:rPr>
            </w:pPr>
          </w:p>
        </w:tc>
      </w:tr>
      <w:tr w:rsidR="006D6542" w:rsidRPr="008140CA" w:rsidTr="006D6542">
        <w:tc>
          <w:tcPr>
            <w:tcW w:w="5436" w:type="dxa"/>
          </w:tcPr>
          <w:p w:rsidR="006D6542" w:rsidRPr="006D6542" w:rsidRDefault="006D6542" w:rsidP="00973C5B">
            <w:pPr>
              <w:pStyle w:val="S3"/>
              <w:ind w:firstLine="0"/>
            </w:pPr>
            <w:r w:rsidRPr="006D6542">
              <w:t>6.3) обязательства концедента и (или) концессионера по подготовке территории, необходимой для создания и (или) реконструкции объекта концессионного соглашения и (или) для осуществления деятельности, предусмотренной концессионным соглашением;</w:t>
            </w:r>
          </w:p>
        </w:tc>
        <w:tc>
          <w:tcPr>
            <w:tcW w:w="4595" w:type="dxa"/>
          </w:tcPr>
          <w:p w:rsidR="006D6542" w:rsidRPr="006D6542" w:rsidRDefault="001C439F" w:rsidP="00973C5B">
            <w:pPr>
              <w:pStyle w:val="S3"/>
              <w:ind w:firstLine="0"/>
            </w:pPr>
            <w:r>
              <w:t>к</w:t>
            </w:r>
            <w:r w:rsidR="006D6542" w:rsidRPr="006D6542">
              <w:t>онцессионер обязан осуществить подготовку территории, необходимой для создания, реконструкции (модернизации) объекта Соглашения и (или) для осуществления деятельности, предусмотренной настоящим Соглашением</w:t>
            </w:r>
          </w:p>
        </w:tc>
      </w:tr>
      <w:tr w:rsidR="006D6542" w:rsidRPr="008140CA" w:rsidTr="006D6542">
        <w:tc>
          <w:tcPr>
            <w:tcW w:w="5436" w:type="dxa"/>
          </w:tcPr>
          <w:p w:rsidR="006D6542" w:rsidRPr="006D6542" w:rsidRDefault="006D6542" w:rsidP="00973C5B">
            <w:pPr>
              <w:pStyle w:val="S3"/>
              <w:ind w:firstLine="0"/>
            </w:pPr>
            <w:r w:rsidRPr="006D6542">
              <w:t>6.4) объем валовой выручки, получаемой концессионером в рамках реализации концессионного соглашения, в том числе на каждый год срока действия концессионного соглашения</w:t>
            </w:r>
          </w:p>
        </w:tc>
        <w:tc>
          <w:tcPr>
            <w:tcW w:w="4595" w:type="dxa"/>
          </w:tcPr>
          <w:tbl>
            <w:tblPr>
              <w:tblW w:w="6307" w:type="dxa"/>
              <w:tblInd w:w="107"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219"/>
              <w:gridCol w:w="480"/>
              <w:gridCol w:w="717"/>
              <w:gridCol w:w="685"/>
              <w:gridCol w:w="685"/>
              <w:gridCol w:w="685"/>
              <w:gridCol w:w="685"/>
              <w:gridCol w:w="685"/>
              <w:gridCol w:w="685"/>
            </w:tblGrid>
            <w:tr w:rsidR="007257C9" w:rsidRPr="00317229" w:rsidTr="00FF4ECA">
              <w:tc>
                <w:tcPr>
                  <w:tcW w:w="1292" w:type="dxa"/>
                  <w:tcBorders>
                    <w:top w:val="single" w:sz="4" w:space="0" w:color="auto"/>
                    <w:bottom w:val="single" w:sz="4" w:space="0" w:color="auto"/>
                    <w:right w:val="single" w:sz="4" w:space="0" w:color="auto"/>
                  </w:tcBorders>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Наименование показателя</w:t>
                  </w:r>
                </w:p>
              </w:tc>
              <w:tc>
                <w:tcPr>
                  <w:tcW w:w="500" w:type="dxa"/>
                  <w:tcBorders>
                    <w:top w:val="single" w:sz="4" w:space="0" w:color="auto"/>
                    <w:left w:val="nil"/>
                    <w:bottom w:val="single" w:sz="4" w:space="0" w:color="auto"/>
                    <w:right w:val="single" w:sz="4" w:space="0" w:color="auto"/>
                  </w:tcBorders>
                  <w:vAlign w:val="center"/>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Ед. изм.</w:t>
                  </w:r>
                </w:p>
              </w:tc>
              <w:tc>
                <w:tcPr>
                  <w:tcW w:w="753" w:type="dxa"/>
                  <w:vMerge w:val="restart"/>
                  <w:tcBorders>
                    <w:top w:val="single" w:sz="4" w:space="0" w:color="auto"/>
                    <w:left w:val="nil"/>
                    <w:right w:val="single" w:sz="4" w:space="0" w:color="auto"/>
                  </w:tcBorders>
                </w:tcPr>
                <w:p w:rsidR="007257C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Преды</w:t>
                  </w:r>
                  <w:r>
                    <w:rPr>
                      <w:rFonts w:ascii="Times New Roman" w:hAnsi="Times New Roman" w:cs="Times New Roman"/>
                      <w:sz w:val="16"/>
                      <w:szCs w:val="16"/>
                    </w:rPr>
                    <w:t>-</w:t>
                  </w:r>
                </w:p>
                <w:p w:rsidR="007257C9" w:rsidRDefault="007257C9" w:rsidP="00973C5B">
                  <w:pPr>
                    <w:pStyle w:val="afffffffff2"/>
                    <w:jc w:val="center"/>
                    <w:rPr>
                      <w:rFonts w:ascii="Times New Roman" w:hAnsi="Times New Roman" w:cs="Times New Roman"/>
                      <w:sz w:val="16"/>
                      <w:szCs w:val="16"/>
                    </w:rPr>
                  </w:pPr>
                  <w:r>
                    <w:rPr>
                      <w:rFonts w:ascii="Times New Roman" w:hAnsi="Times New Roman" w:cs="Times New Roman"/>
                      <w:sz w:val="16"/>
                      <w:szCs w:val="16"/>
                    </w:rPr>
                    <w:t>д</w:t>
                  </w:r>
                  <w:r w:rsidRPr="00317229">
                    <w:rPr>
                      <w:rFonts w:ascii="Times New Roman" w:hAnsi="Times New Roman" w:cs="Times New Roman"/>
                      <w:sz w:val="16"/>
                      <w:szCs w:val="16"/>
                    </w:rPr>
                    <w:t>ущий</w:t>
                  </w:r>
                </w:p>
                <w:p w:rsidR="007257C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 xml:space="preserve"> период регули</w:t>
                  </w:r>
                  <w:r>
                    <w:rPr>
                      <w:rFonts w:ascii="Times New Roman" w:hAnsi="Times New Roman" w:cs="Times New Roman"/>
                      <w:sz w:val="16"/>
                      <w:szCs w:val="16"/>
                    </w:rPr>
                    <w:t>-</w:t>
                  </w:r>
                </w:p>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рования</w:t>
                  </w:r>
                </w:p>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2025</w:t>
                  </w:r>
                </w:p>
              </w:tc>
              <w:tc>
                <w:tcPr>
                  <w:tcW w:w="3762" w:type="dxa"/>
                  <w:gridSpan w:val="6"/>
                  <w:tcBorders>
                    <w:top w:val="single" w:sz="4" w:space="0" w:color="auto"/>
                    <w:left w:val="nil"/>
                    <w:bottom w:val="single" w:sz="4" w:space="0" w:color="auto"/>
                    <w:right w:val="single" w:sz="4" w:space="0" w:color="auto"/>
                  </w:tcBorders>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Значение показателя по предполагаемым годам концессии</w:t>
                  </w:r>
                </w:p>
              </w:tc>
            </w:tr>
            <w:tr w:rsidR="007257C9" w:rsidRPr="00317229" w:rsidTr="00FF4ECA">
              <w:trPr>
                <w:trHeight w:val="510"/>
              </w:trPr>
              <w:tc>
                <w:tcPr>
                  <w:tcW w:w="1292" w:type="dxa"/>
                  <w:tcBorders>
                    <w:top w:val="nil"/>
                    <w:right w:val="single" w:sz="4" w:space="0" w:color="auto"/>
                  </w:tcBorders>
                </w:tcPr>
                <w:p w:rsidR="007257C9" w:rsidRPr="00317229" w:rsidRDefault="007257C9" w:rsidP="00973C5B">
                  <w:pPr>
                    <w:pStyle w:val="afffffffffc"/>
                    <w:rPr>
                      <w:rFonts w:ascii="Times New Roman" w:hAnsi="Times New Roman" w:cs="Times New Roman"/>
                      <w:sz w:val="16"/>
                      <w:szCs w:val="16"/>
                    </w:rPr>
                  </w:pPr>
                  <w:r w:rsidRPr="00317229">
                    <w:rPr>
                      <w:rFonts w:ascii="Times New Roman" w:hAnsi="Times New Roman" w:cs="Times New Roman"/>
                      <w:sz w:val="16"/>
                      <w:szCs w:val="16"/>
                    </w:rPr>
                    <w:t>Объем валовой выручки</w:t>
                  </w:r>
                </w:p>
              </w:tc>
              <w:tc>
                <w:tcPr>
                  <w:tcW w:w="500" w:type="dxa"/>
                  <w:vMerge w:val="restart"/>
                  <w:tcBorders>
                    <w:top w:val="nil"/>
                    <w:left w:val="single" w:sz="4" w:space="0" w:color="auto"/>
                    <w:right w:val="single" w:sz="4" w:space="0" w:color="auto"/>
                  </w:tcBorders>
                  <w:vAlign w:val="center"/>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тыс. руб.</w:t>
                  </w:r>
                </w:p>
              </w:tc>
              <w:tc>
                <w:tcPr>
                  <w:tcW w:w="753" w:type="dxa"/>
                  <w:vMerge/>
                  <w:tcBorders>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p>
              </w:tc>
              <w:tc>
                <w:tcPr>
                  <w:tcW w:w="627" w:type="dxa"/>
                  <w:tcBorders>
                    <w:top w:val="nil"/>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2025</w:t>
                  </w:r>
                </w:p>
              </w:tc>
              <w:tc>
                <w:tcPr>
                  <w:tcW w:w="627" w:type="dxa"/>
                  <w:tcBorders>
                    <w:top w:val="nil"/>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2026</w:t>
                  </w:r>
                </w:p>
              </w:tc>
              <w:tc>
                <w:tcPr>
                  <w:tcW w:w="627" w:type="dxa"/>
                  <w:tcBorders>
                    <w:top w:val="nil"/>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2027</w:t>
                  </w:r>
                </w:p>
              </w:tc>
              <w:tc>
                <w:tcPr>
                  <w:tcW w:w="627" w:type="dxa"/>
                  <w:tcBorders>
                    <w:top w:val="nil"/>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2028</w:t>
                  </w:r>
                </w:p>
              </w:tc>
              <w:tc>
                <w:tcPr>
                  <w:tcW w:w="627" w:type="dxa"/>
                  <w:tcBorders>
                    <w:top w:val="nil"/>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2029</w:t>
                  </w:r>
                </w:p>
              </w:tc>
              <w:tc>
                <w:tcPr>
                  <w:tcW w:w="627" w:type="dxa"/>
                  <w:tcBorders>
                    <w:top w:val="nil"/>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2030</w:t>
                  </w:r>
                </w:p>
              </w:tc>
            </w:tr>
            <w:tr w:rsidR="00FF4ECA" w:rsidRPr="00317229" w:rsidTr="00FF4ECA">
              <w:trPr>
                <w:trHeight w:val="212"/>
              </w:trPr>
              <w:tc>
                <w:tcPr>
                  <w:tcW w:w="1292" w:type="dxa"/>
                  <w:tcBorders>
                    <w:top w:val="nil"/>
                    <w:bottom w:val="single" w:sz="4" w:space="0" w:color="auto"/>
                    <w:right w:val="single" w:sz="4" w:space="0" w:color="auto"/>
                  </w:tcBorders>
                </w:tcPr>
                <w:p w:rsidR="00FF4ECA" w:rsidRPr="00317229" w:rsidRDefault="00FF4ECA" w:rsidP="00973C5B">
                  <w:pPr>
                    <w:pStyle w:val="afffffffffc"/>
                    <w:rPr>
                      <w:rFonts w:ascii="Times New Roman" w:hAnsi="Times New Roman" w:cs="Times New Roman"/>
                      <w:sz w:val="16"/>
                      <w:szCs w:val="16"/>
                    </w:rPr>
                  </w:pPr>
                </w:p>
              </w:tc>
              <w:tc>
                <w:tcPr>
                  <w:tcW w:w="500" w:type="dxa"/>
                  <w:vMerge/>
                  <w:tcBorders>
                    <w:left w:val="single" w:sz="4" w:space="0" w:color="auto"/>
                    <w:bottom w:val="single" w:sz="4" w:space="0" w:color="auto"/>
                    <w:right w:val="single" w:sz="4" w:space="0" w:color="auto"/>
                  </w:tcBorders>
                  <w:vAlign w:val="center"/>
                </w:tcPr>
                <w:p w:rsidR="00FF4ECA" w:rsidRPr="00317229" w:rsidRDefault="00FF4ECA" w:rsidP="00973C5B">
                  <w:pPr>
                    <w:pStyle w:val="afffffffff2"/>
                    <w:jc w:val="center"/>
                    <w:rPr>
                      <w:rFonts w:ascii="Times New Roman" w:hAnsi="Times New Roman" w:cs="Times New Roman"/>
                      <w:sz w:val="16"/>
                      <w:szCs w:val="16"/>
                    </w:rPr>
                  </w:pPr>
                </w:p>
              </w:tc>
              <w:tc>
                <w:tcPr>
                  <w:tcW w:w="753" w:type="dxa"/>
                  <w:tcBorders>
                    <w:top w:val="nil"/>
                    <w:left w:val="nil"/>
                    <w:bottom w:val="single" w:sz="4" w:space="0" w:color="auto"/>
                    <w:right w:val="single" w:sz="4" w:space="0" w:color="auto"/>
                  </w:tcBorders>
                  <w:vAlign w:val="bottom"/>
                </w:tcPr>
                <w:p w:rsidR="00FF4ECA" w:rsidRPr="00FF4ECA" w:rsidRDefault="00FF4ECA" w:rsidP="00973C5B">
                  <w:pPr>
                    <w:pStyle w:val="afffffffff2"/>
                    <w:ind w:right="-83"/>
                    <w:jc w:val="center"/>
                    <w:rPr>
                      <w:rFonts w:ascii="Times New Roman" w:hAnsi="Times New Roman" w:cs="Times New Roman"/>
                      <w:sz w:val="16"/>
                      <w:szCs w:val="16"/>
                    </w:rPr>
                  </w:pPr>
                  <w:r w:rsidRPr="00FF4ECA">
                    <w:rPr>
                      <w:rFonts w:ascii="Times New Roman" w:hAnsi="Times New Roman" w:cs="Times New Roman"/>
                      <w:sz w:val="16"/>
                      <w:szCs w:val="16"/>
                    </w:rPr>
                    <w:t>46502,64</w:t>
                  </w:r>
                </w:p>
              </w:tc>
              <w:tc>
                <w:tcPr>
                  <w:tcW w:w="627" w:type="dxa"/>
                  <w:tcBorders>
                    <w:top w:val="nil"/>
                    <w:left w:val="nil"/>
                    <w:bottom w:val="single" w:sz="4" w:space="0" w:color="auto"/>
                    <w:right w:val="single" w:sz="4" w:space="0" w:color="auto"/>
                  </w:tcBorders>
                  <w:vAlign w:val="bottom"/>
                </w:tcPr>
                <w:p w:rsidR="00FF4ECA" w:rsidRPr="00FF4ECA" w:rsidRDefault="00FF4ECA" w:rsidP="00973C5B">
                  <w:pPr>
                    <w:pStyle w:val="afffffffff2"/>
                    <w:ind w:right="-83"/>
                    <w:jc w:val="center"/>
                    <w:rPr>
                      <w:rFonts w:ascii="Times New Roman" w:hAnsi="Times New Roman" w:cs="Times New Roman"/>
                      <w:sz w:val="16"/>
                      <w:szCs w:val="16"/>
                    </w:rPr>
                  </w:pPr>
                  <w:r w:rsidRPr="00FF4ECA">
                    <w:rPr>
                      <w:rFonts w:ascii="Times New Roman" w:hAnsi="Times New Roman" w:cs="Times New Roman"/>
                      <w:sz w:val="16"/>
                      <w:szCs w:val="16"/>
                    </w:rPr>
                    <w:t>46502,64</w:t>
                  </w:r>
                </w:p>
              </w:tc>
              <w:tc>
                <w:tcPr>
                  <w:tcW w:w="627" w:type="dxa"/>
                  <w:tcBorders>
                    <w:top w:val="nil"/>
                    <w:left w:val="nil"/>
                    <w:bottom w:val="single" w:sz="4" w:space="0" w:color="auto"/>
                    <w:right w:val="single" w:sz="4" w:space="0" w:color="auto"/>
                  </w:tcBorders>
                  <w:vAlign w:val="bottom"/>
                </w:tcPr>
                <w:p w:rsidR="00FF4ECA" w:rsidRPr="00FF4ECA" w:rsidRDefault="00FF4ECA" w:rsidP="00973C5B">
                  <w:pPr>
                    <w:pStyle w:val="afffffffff2"/>
                    <w:ind w:right="-83"/>
                    <w:jc w:val="center"/>
                    <w:rPr>
                      <w:rFonts w:ascii="Times New Roman" w:hAnsi="Times New Roman" w:cs="Times New Roman"/>
                      <w:sz w:val="16"/>
                      <w:szCs w:val="16"/>
                    </w:rPr>
                  </w:pPr>
                  <w:r w:rsidRPr="00FF4ECA">
                    <w:rPr>
                      <w:rFonts w:ascii="Times New Roman" w:hAnsi="Times New Roman" w:cs="Times New Roman"/>
                      <w:sz w:val="16"/>
                      <w:szCs w:val="16"/>
                    </w:rPr>
                    <w:t xml:space="preserve">48502,25 </w:t>
                  </w:r>
                </w:p>
              </w:tc>
              <w:tc>
                <w:tcPr>
                  <w:tcW w:w="627" w:type="dxa"/>
                  <w:tcBorders>
                    <w:top w:val="nil"/>
                    <w:left w:val="nil"/>
                    <w:bottom w:val="single" w:sz="4" w:space="0" w:color="auto"/>
                    <w:right w:val="single" w:sz="4" w:space="0" w:color="auto"/>
                  </w:tcBorders>
                  <w:vAlign w:val="bottom"/>
                </w:tcPr>
                <w:p w:rsidR="00FF4ECA" w:rsidRPr="00FF4ECA" w:rsidRDefault="00FF4ECA" w:rsidP="00973C5B">
                  <w:pPr>
                    <w:pStyle w:val="afffffffff2"/>
                    <w:ind w:right="-83"/>
                    <w:jc w:val="center"/>
                    <w:rPr>
                      <w:rFonts w:ascii="Times New Roman" w:hAnsi="Times New Roman" w:cs="Times New Roman"/>
                      <w:sz w:val="16"/>
                      <w:szCs w:val="16"/>
                    </w:rPr>
                  </w:pPr>
                  <w:r w:rsidRPr="00FF4ECA">
                    <w:rPr>
                      <w:rFonts w:ascii="Times New Roman" w:hAnsi="Times New Roman" w:cs="Times New Roman"/>
                      <w:sz w:val="16"/>
                      <w:szCs w:val="16"/>
                    </w:rPr>
                    <w:t>50442,34</w:t>
                  </w:r>
                </w:p>
              </w:tc>
              <w:tc>
                <w:tcPr>
                  <w:tcW w:w="627" w:type="dxa"/>
                  <w:tcBorders>
                    <w:top w:val="nil"/>
                    <w:left w:val="nil"/>
                    <w:bottom w:val="single" w:sz="4" w:space="0" w:color="auto"/>
                    <w:right w:val="single" w:sz="4" w:space="0" w:color="auto"/>
                  </w:tcBorders>
                  <w:vAlign w:val="bottom"/>
                </w:tcPr>
                <w:p w:rsidR="00FF4ECA" w:rsidRPr="00FF4ECA" w:rsidRDefault="00FF4ECA" w:rsidP="00973C5B">
                  <w:pPr>
                    <w:pStyle w:val="afffffffff2"/>
                    <w:ind w:right="-83"/>
                    <w:jc w:val="center"/>
                    <w:rPr>
                      <w:rFonts w:ascii="Times New Roman" w:hAnsi="Times New Roman" w:cs="Times New Roman"/>
                      <w:sz w:val="16"/>
                      <w:szCs w:val="16"/>
                    </w:rPr>
                  </w:pPr>
                  <w:r w:rsidRPr="00FF4ECA">
                    <w:rPr>
                      <w:rFonts w:ascii="Times New Roman" w:hAnsi="Times New Roman" w:cs="Times New Roman"/>
                      <w:sz w:val="16"/>
                      <w:szCs w:val="16"/>
                    </w:rPr>
                    <w:t>52460,04</w:t>
                  </w:r>
                </w:p>
              </w:tc>
              <w:tc>
                <w:tcPr>
                  <w:tcW w:w="627" w:type="dxa"/>
                  <w:tcBorders>
                    <w:top w:val="nil"/>
                    <w:left w:val="nil"/>
                    <w:bottom w:val="single" w:sz="4" w:space="0" w:color="auto"/>
                    <w:right w:val="single" w:sz="4" w:space="0" w:color="auto"/>
                  </w:tcBorders>
                  <w:vAlign w:val="bottom"/>
                </w:tcPr>
                <w:p w:rsidR="00FF4ECA" w:rsidRPr="00FF4ECA" w:rsidRDefault="00FF4ECA" w:rsidP="00973C5B">
                  <w:pPr>
                    <w:pStyle w:val="afffffffff2"/>
                    <w:ind w:right="-83"/>
                    <w:jc w:val="center"/>
                    <w:rPr>
                      <w:rFonts w:ascii="Times New Roman" w:hAnsi="Times New Roman" w:cs="Times New Roman"/>
                      <w:sz w:val="16"/>
                      <w:szCs w:val="16"/>
                    </w:rPr>
                  </w:pPr>
                  <w:r w:rsidRPr="00FF4ECA">
                    <w:rPr>
                      <w:rFonts w:ascii="Times New Roman" w:hAnsi="Times New Roman" w:cs="Times New Roman"/>
                      <w:sz w:val="16"/>
                      <w:szCs w:val="16"/>
                    </w:rPr>
                    <w:t>54558,44</w:t>
                  </w:r>
                </w:p>
              </w:tc>
              <w:tc>
                <w:tcPr>
                  <w:tcW w:w="627" w:type="dxa"/>
                  <w:tcBorders>
                    <w:top w:val="nil"/>
                    <w:left w:val="nil"/>
                    <w:bottom w:val="single" w:sz="4" w:space="0" w:color="auto"/>
                    <w:right w:val="single" w:sz="4" w:space="0" w:color="auto"/>
                  </w:tcBorders>
                  <w:vAlign w:val="bottom"/>
                </w:tcPr>
                <w:p w:rsidR="00FF4ECA" w:rsidRPr="00FF4ECA" w:rsidRDefault="00FF4ECA" w:rsidP="00973C5B">
                  <w:pPr>
                    <w:pStyle w:val="afffffffff2"/>
                    <w:ind w:right="-83"/>
                    <w:jc w:val="center"/>
                    <w:rPr>
                      <w:rFonts w:ascii="Times New Roman" w:hAnsi="Times New Roman" w:cs="Times New Roman"/>
                      <w:sz w:val="16"/>
                      <w:szCs w:val="16"/>
                    </w:rPr>
                  </w:pPr>
                  <w:r w:rsidRPr="00FF4ECA">
                    <w:rPr>
                      <w:rFonts w:ascii="Times New Roman" w:hAnsi="Times New Roman" w:cs="Times New Roman"/>
                      <w:sz w:val="16"/>
                      <w:szCs w:val="16"/>
                    </w:rPr>
                    <w:t>56740,78</w:t>
                  </w:r>
                </w:p>
              </w:tc>
            </w:tr>
            <w:tr w:rsidR="007257C9" w:rsidRPr="00317229" w:rsidTr="00FF4ECA">
              <w:trPr>
                <w:trHeight w:val="13"/>
              </w:trPr>
              <w:tc>
                <w:tcPr>
                  <w:tcW w:w="1292" w:type="dxa"/>
                  <w:tcBorders>
                    <w:top w:val="single" w:sz="4" w:space="0" w:color="auto"/>
                    <w:bottom w:val="single" w:sz="4" w:space="0" w:color="auto"/>
                    <w:right w:val="single" w:sz="4" w:space="0" w:color="auto"/>
                  </w:tcBorders>
                </w:tcPr>
                <w:p w:rsidR="007257C9" w:rsidRPr="00317229" w:rsidRDefault="007257C9" w:rsidP="00973C5B">
                  <w:pPr>
                    <w:pStyle w:val="afffffffffc"/>
                    <w:rPr>
                      <w:rFonts w:ascii="Times New Roman" w:hAnsi="Times New Roman" w:cs="Times New Roman"/>
                      <w:sz w:val="16"/>
                      <w:szCs w:val="16"/>
                    </w:rPr>
                  </w:pPr>
                  <w:r w:rsidRPr="00317229">
                    <w:rPr>
                      <w:rFonts w:ascii="Times New Roman" w:hAnsi="Times New Roman" w:cs="Times New Roman"/>
                      <w:sz w:val="16"/>
                      <w:szCs w:val="16"/>
                    </w:rPr>
                    <w:t>Предельный максимальный прирост объема валовой выручки (ИРР уточняется ежегодно с учетом параметров Прогноза социально-экономического развития)</w:t>
                  </w:r>
                </w:p>
              </w:tc>
              <w:tc>
                <w:tcPr>
                  <w:tcW w:w="500" w:type="dxa"/>
                  <w:tcBorders>
                    <w:top w:val="single" w:sz="4" w:space="0" w:color="auto"/>
                    <w:left w:val="single" w:sz="4" w:space="0" w:color="auto"/>
                    <w:bottom w:val="single" w:sz="4" w:space="0" w:color="auto"/>
                    <w:right w:val="single" w:sz="4" w:space="0" w:color="auto"/>
                  </w:tcBorders>
                  <w:vAlign w:val="center"/>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w:t>
                  </w:r>
                </w:p>
              </w:tc>
              <w:tc>
                <w:tcPr>
                  <w:tcW w:w="753" w:type="dxa"/>
                  <w:tcBorders>
                    <w:top w:val="single" w:sz="4" w:space="0" w:color="auto"/>
                    <w:left w:val="nil"/>
                    <w:bottom w:val="single" w:sz="4" w:space="0" w:color="auto"/>
                    <w:right w:val="single" w:sz="4" w:space="0" w:color="auto"/>
                  </w:tcBorders>
                  <w:vAlign w:val="center"/>
                </w:tcPr>
                <w:p w:rsidR="007257C9" w:rsidRPr="00317229" w:rsidRDefault="008441FD" w:rsidP="00973C5B">
                  <w:pPr>
                    <w:pStyle w:val="afffffffff2"/>
                    <w:jc w:val="center"/>
                    <w:rPr>
                      <w:rFonts w:ascii="Times New Roman" w:hAnsi="Times New Roman" w:cs="Times New Roman"/>
                      <w:sz w:val="16"/>
                      <w:szCs w:val="16"/>
                    </w:rPr>
                  </w:pPr>
                  <w:r>
                    <w:rPr>
                      <w:rFonts w:ascii="Times New Roman" w:hAnsi="Times New Roman" w:cs="Times New Roman"/>
                      <w:sz w:val="16"/>
                      <w:szCs w:val="16"/>
                    </w:rPr>
                    <w:t>5,8</w:t>
                  </w:r>
                </w:p>
              </w:tc>
              <w:tc>
                <w:tcPr>
                  <w:tcW w:w="627" w:type="dxa"/>
                  <w:tcBorders>
                    <w:top w:val="single" w:sz="4" w:space="0" w:color="auto"/>
                    <w:left w:val="nil"/>
                    <w:bottom w:val="single" w:sz="4" w:space="0" w:color="auto"/>
                    <w:right w:val="single" w:sz="4" w:space="0" w:color="auto"/>
                  </w:tcBorders>
                  <w:vAlign w:val="bottom"/>
                </w:tcPr>
                <w:p w:rsidR="007257C9" w:rsidRPr="00317229" w:rsidRDefault="008441FD" w:rsidP="00973C5B">
                  <w:pPr>
                    <w:pStyle w:val="afffffffff2"/>
                    <w:jc w:val="center"/>
                    <w:rPr>
                      <w:rFonts w:ascii="Times New Roman" w:hAnsi="Times New Roman" w:cs="Times New Roman"/>
                      <w:sz w:val="16"/>
                      <w:szCs w:val="16"/>
                    </w:rPr>
                  </w:pPr>
                  <w:r>
                    <w:rPr>
                      <w:rFonts w:ascii="Times New Roman" w:hAnsi="Times New Roman" w:cs="Times New Roman"/>
                      <w:sz w:val="16"/>
                      <w:szCs w:val="16"/>
                    </w:rPr>
                    <w:t>5,8</w:t>
                  </w:r>
                </w:p>
              </w:tc>
              <w:tc>
                <w:tcPr>
                  <w:tcW w:w="627" w:type="dxa"/>
                  <w:tcBorders>
                    <w:top w:val="single" w:sz="4" w:space="0" w:color="auto"/>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4,3</w:t>
                  </w:r>
                </w:p>
              </w:tc>
              <w:tc>
                <w:tcPr>
                  <w:tcW w:w="627" w:type="dxa"/>
                  <w:tcBorders>
                    <w:top w:val="single" w:sz="4" w:space="0" w:color="auto"/>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rPr>
                    <w:t>4</w:t>
                  </w:r>
                </w:p>
              </w:tc>
              <w:tc>
                <w:tcPr>
                  <w:tcW w:w="1881" w:type="dxa"/>
                  <w:gridSpan w:val="3"/>
                  <w:tcBorders>
                    <w:top w:val="single" w:sz="4" w:space="0" w:color="auto"/>
                    <w:left w:val="nil"/>
                    <w:bottom w:val="single" w:sz="4" w:space="0" w:color="auto"/>
                    <w:right w:val="single" w:sz="4" w:space="0" w:color="auto"/>
                  </w:tcBorders>
                  <w:vAlign w:val="bottom"/>
                </w:tcPr>
                <w:p w:rsidR="007257C9" w:rsidRPr="00317229" w:rsidRDefault="007257C9" w:rsidP="00973C5B">
                  <w:pPr>
                    <w:pStyle w:val="afffffffff2"/>
                    <w:jc w:val="center"/>
                    <w:rPr>
                      <w:rFonts w:ascii="Times New Roman" w:hAnsi="Times New Roman" w:cs="Times New Roman"/>
                      <w:sz w:val="16"/>
                      <w:szCs w:val="16"/>
                    </w:rPr>
                  </w:pPr>
                  <w:r w:rsidRPr="00317229">
                    <w:rPr>
                      <w:rFonts w:ascii="Times New Roman" w:hAnsi="Times New Roman" w:cs="Times New Roman"/>
                      <w:sz w:val="16"/>
                      <w:szCs w:val="16"/>
                      <w:lang w:eastAsia="en-US"/>
                    </w:rPr>
                    <w:t>РНВВ=</w:t>
                  </w:r>
                  <w:r w:rsidRPr="00317229">
                    <w:rPr>
                      <w:rFonts w:ascii="Times New Roman" w:hAnsi="Times New Roman" w:cs="Times New Roman"/>
                      <w:sz w:val="16"/>
                      <w:szCs w:val="16"/>
                      <w:lang w:val="en-US" w:eastAsia="en-US"/>
                    </w:rPr>
                    <w:t>(</w:t>
                  </w:r>
                  <w:r w:rsidRPr="00317229">
                    <w:rPr>
                      <w:rFonts w:ascii="Times New Roman" w:hAnsi="Times New Roman" w:cs="Times New Roman"/>
                      <w:sz w:val="16"/>
                      <w:szCs w:val="16"/>
                      <w:lang w:eastAsia="en-US"/>
                    </w:rPr>
                    <w:t>НВВ</w:t>
                  </w:r>
                  <w:r w:rsidRPr="00317229">
                    <w:rPr>
                      <w:rFonts w:ascii="Times New Roman" w:hAnsi="Times New Roman" w:cs="Times New Roman"/>
                      <w:sz w:val="16"/>
                      <w:szCs w:val="16"/>
                      <w:vertAlign w:val="subscript"/>
                      <w:lang w:val="en-US" w:eastAsia="en-US"/>
                    </w:rPr>
                    <w:t>i-1</w:t>
                  </w:r>
                  <w:r w:rsidRPr="00317229">
                    <w:rPr>
                      <w:rFonts w:ascii="Times New Roman" w:hAnsi="Times New Roman" w:cs="Times New Roman"/>
                      <w:sz w:val="16"/>
                      <w:szCs w:val="16"/>
                      <w:lang w:eastAsia="en-US"/>
                    </w:rPr>
                    <w:t>*ИРР</w:t>
                  </w:r>
                  <w:r w:rsidRPr="00317229">
                    <w:rPr>
                      <w:rFonts w:ascii="Times New Roman" w:hAnsi="Times New Roman" w:cs="Times New Roman"/>
                      <w:sz w:val="16"/>
                      <w:szCs w:val="16"/>
                      <w:vertAlign w:val="subscript"/>
                      <w:lang w:val="en-US" w:eastAsia="en-US"/>
                    </w:rPr>
                    <w:t>i</w:t>
                  </w:r>
                  <w:r w:rsidRPr="00317229">
                    <w:rPr>
                      <w:rFonts w:ascii="Times New Roman" w:hAnsi="Times New Roman" w:cs="Times New Roman"/>
                      <w:sz w:val="16"/>
                      <w:szCs w:val="16"/>
                      <w:lang w:val="en-US" w:eastAsia="en-US"/>
                    </w:rPr>
                    <w:t>)/</w:t>
                  </w:r>
                  <w:r w:rsidRPr="00317229">
                    <w:rPr>
                      <w:rFonts w:ascii="Times New Roman" w:hAnsi="Times New Roman" w:cs="Times New Roman"/>
                      <w:sz w:val="16"/>
                      <w:szCs w:val="16"/>
                      <w:lang w:eastAsia="en-US"/>
                    </w:rPr>
                    <w:t xml:space="preserve"> НВВ</w:t>
                  </w:r>
                  <w:r w:rsidRPr="00317229">
                    <w:rPr>
                      <w:rFonts w:ascii="Times New Roman" w:hAnsi="Times New Roman" w:cs="Times New Roman"/>
                      <w:sz w:val="16"/>
                      <w:szCs w:val="16"/>
                      <w:vertAlign w:val="subscript"/>
                      <w:lang w:val="en-US" w:eastAsia="en-US"/>
                    </w:rPr>
                    <w:t>i-1</w:t>
                  </w:r>
                  <w:r w:rsidRPr="00317229">
                    <w:rPr>
                      <w:rFonts w:ascii="Times New Roman" w:hAnsi="Times New Roman" w:cs="Times New Roman"/>
                      <w:sz w:val="16"/>
                      <w:szCs w:val="16"/>
                      <w:lang w:val="en-US" w:eastAsia="en-US"/>
                    </w:rPr>
                    <w:t>*100%-100%</w:t>
                  </w:r>
                </w:p>
              </w:tc>
            </w:tr>
          </w:tbl>
          <w:p w:rsidR="006D6542" w:rsidRPr="006D6542" w:rsidRDefault="006D6542" w:rsidP="00973C5B">
            <w:pPr>
              <w:pStyle w:val="S3"/>
              <w:ind w:firstLine="0"/>
            </w:pPr>
          </w:p>
        </w:tc>
      </w:tr>
      <w:tr w:rsidR="006D6542" w:rsidRPr="008140CA" w:rsidTr="006D6542">
        <w:tc>
          <w:tcPr>
            <w:tcW w:w="5436" w:type="dxa"/>
          </w:tcPr>
          <w:p w:rsidR="006D6542" w:rsidRPr="006D6542" w:rsidRDefault="006D6542" w:rsidP="00973C5B">
            <w:pPr>
              <w:pStyle w:val="S3"/>
              <w:ind w:firstLine="0"/>
            </w:pPr>
            <w:r w:rsidRPr="006D6542">
              <w:t>6.5) размер и (или) порядок определения размера и условия финансового участия концедента;</w:t>
            </w:r>
          </w:p>
        </w:tc>
        <w:tc>
          <w:tcPr>
            <w:tcW w:w="4595" w:type="dxa"/>
          </w:tcPr>
          <w:p w:rsidR="00F879AE" w:rsidRDefault="00FF2870" w:rsidP="00973C5B">
            <w:pPr>
              <w:pStyle w:val="S3"/>
              <w:ind w:firstLine="0"/>
            </w:pPr>
            <w:r>
              <w:rPr>
                <w:lang w:val="ru-RU"/>
              </w:rPr>
              <w:t xml:space="preserve">- </w:t>
            </w:r>
            <w:r w:rsidR="00E94D17">
              <w:t>ф</w:t>
            </w:r>
            <w:r w:rsidR="006D6542" w:rsidRPr="006D6542">
              <w:t>инансирование на этапе создания и (или) реконструкции объекта концессионного соглашения части расходов на создание и (или) реконструкцию объекта концессионного соглашения (далее - капитальный грант)</w:t>
            </w:r>
            <w:r w:rsidR="004D03F6">
              <w:rPr>
                <w:lang w:val="ru-RU"/>
              </w:rPr>
              <w:t>0</w:t>
            </w:r>
            <w:r w:rsidR="006D6542" w:rsidRPr="006D6542">
              <w:t xml:space="preserve"> </w:t>
            </w:r>
            <w:r w:rsidR="006D6542" w:rsidRPr="004D03F6">
              <w:t>тыс. руб.</w:t>
            </w:r>
            <w:r w:rsidR="006D6542" w:rsidRPr="006D6542">
              <w:t xml:space="preserve"> </w:t>
            </w:r>
          </w:p>
          <w:p w:rsidR="006D6542" w:rsidRPr="006D6542" w:rsidRDefault="00FF2870" w:rsidP="00EF6CFD">
            <w:pPr>
              <w:pStyle w:val="S3"/>
              <w:ind w:firstLine="0"/>
            </w:pPr>
            <w:r>
              <w:rPr>
                <w:lang w:val="ru-RU"/>
              </w:rPr>
              <w:t>-</w:t>
            </w:r>
            <w:r w:rsidR="006D6542" w:rsidRPr="006D6542">
              <w:t xml:space="preserve">Возмещение и (или) финансовое обеспечение на этапе эксплуатации объекта концессионного соглашения расходов концессионера на создание и (или) реконструкцию объекта концессионного соглашения, использование (эксплуатацию) объекта концессионного соглашения и иного передаваемого концедентом концессионеру по концессионному соглашению имущества, в том числе на техническое обслуживание объекта концессионного соглашения (далее - плата концедента) </w:t>
            </w:r>
            <w:r w:rsidR="00EF6CFD">
              <w:rPr>
                <w:lang w:val="ru-RU"/>
              </w:rPr>
              <w:t>4448,0</w:t>
            </w:r>
            <w:r w:rsidR="006D6542" w:rsidRPr="0024220C">
              <w:t>тыс. руб.</w:t>
            </w:r>
          </w:p>
        </w:tc>
      </w:tr>
      <w:tr w:rsidR="006D6542" w:rsidRPr="008140CA" w:rsidTr="006D6542">
        <w:tc>
          <w:tcPr>
            <w:tcW w:w="5436" w:type="dxa"/>
          </w:tcPr>
          <w:p w:rsidR="006D6542" w:rsidRPr="006D6542" w:rsidRDefault="006D6542" w:rsidP="00973C5B">
            <w:pPr>
              <w:pStyle w:val="S3"/>
              <w:ind w:firstLine="0"/>
              <w:jc w:val="left"/>
            </w:pPr>
            <w:r w:rsidRPr="006D6542">
              <w:t>7) значения долгосрочных параметров регулирования деятельности концессионера</w:t>
            </w:r>
          </w:p>
        </w:tc>
        <w:tc>
          <w:tcPr>
            <w:tcW w:w="4595" w:type="dxa"/>
          </w:tcPr>
          <w:p w:rsidR="006D6542" w:rsidRPr="006D6542" w:rsidRDefault="006D6542" w:rsidP="00973C5B">
            <w:pPr>
              <w:pStyle w:val="S3"/>
              <w:ind w:firstLine="0"/>
            </w:pPr>
            <w:r w:rsidRPr="006D6542">
              <w:t xml:space="preserve">приведено в </w:t>
            </w:r>
            <w:r w:rsidR="00C80C31">
              <w:t xml:space="preserve">разделе </w:t>
            </w:r>
            <w:r w:rsidR="00961E9F">
              <w:rPr>
                <w:lang w:val="ru-RU"/>
              </w:rPr>
              <w:t xml:space="preserve">1 п. </w:t>
            </w:r>
            <w:r w:rsidR="00C80C31">
              <w:t>4</w:t>
            </w:r>
            <w:r w:rsidRPr="006D6542">
              <w:t xml:space="preserve"> </w:t>
            </w:r>
            <w:r w:rsidR="00C80C31">
              <w:t>конкурсной документации</w:t>
            </w:r>
          </w:p>
        </w:tc>
      </w:tr>
      <w:tr w:rsidR="006D6542" w:rsidRPr="008140CA" w:rsidTr="006D6542">
        <w:tc>
          <w:tcPr>
            <w:tcW w:w="5436" w:type="dxa"/>
          </w:tcPr>
          <w:p w:rsidR="006D6542" w:rsidRPr="006D6542" w:rsidRDefault="006D6542" w:rsidP="00973C5B">
            <w:pPr>
              <w:pStyle w:val="S3"/>
              <w:ind w:firstLine="0"/>
            </w:pPr>
            <w:r w:rsidRPr="006D6542">
              <w:t>8) задание и основные мероприятия, выполняемые в рамках концессионного соглашения, с описанием основных характеристик таких мероприятий</w:t>
            </w:r>
          </w:p>
        </w:tc>
        <w:tc>
          <w:tcPr>
            <w:tcW w:w="4595" w:type="dxa"/>
          </w:tcPr>
          <w:p w:rsidR="006D6542" w:rsidRPr="006D6542" w:rsidRDefault="006D6542" w:rsidP="00973C5B">
            <w:pPr>
              <w:pStyle w:val="S3"/>
              <w:ind w:firstLine="0"/>
            </w:pPr>
            <w:r w:rsidRPr="006D6542">
              <w:t xml:space="preserve">приведено в </w:t>
            </w:r>
            <w:r w:rsidR="00C80C31">
              <w:t>разделе</w:t>
            </w:r>
            <w:r w:rsidR="00961E9F">
              <w:rPr>
                <w:lang w:val="ru-RU"/>
              </w:rPr>
              <w:t xml:space="preserve"> 1 п.</w:t>
            </w:r>
            <w:r w:rsidR="00C80C31">
              <w:t xml:space="preserve"> </w:t>
            </w:r>
            <w:r w:rsidR="001C439F">
              <w:t>6</w:t>
            </w:r>
            <w:r w:rsidR="00C80C31" w:rsidRPr="006D6542">
              <w:t xml:space="preserve"> </w:t>
            </w:r>
            <w:r w:rsidR="00C80C31">
              <w:t>конкурсной документации</w:t>
            </w:r>
          </w:p>
        </w:tc>
      </w:tr>
      <w:tr w:rsidR="006D6542" w:rsidRPr="008140CA" w:rsidTr="006D6542">
        <w:tc>
          <w:tcPr>
            <w:tcW w:w="5436" w:type="dxa"/>
          </w:tcPr>
          <w:p w:rsidR="006D6542" w:rsidRPr="006D6542" w:rsidRDefault="006D6542" w:rsidP="00973C5B">
            <w:pPr>
              <w:pStyle w:val="S3"/>
              <w:ind w:firstLine="0"/>
            </w:pPr>
            <w:r w:rsidRPr="006D6542">
              <w:t>9) предельный размер расходов на создание и (или) реконструкцию объекта концессионного соглашения, которые предполагается осуществлять в течение всего срока действия концессионного соглашения концессионером без учета расходов, источником финансирования которых является плата за подключение (технологическое присоединение)</w:t>
            </w:r>
          </w:p>
        </w:tc>
        <w:tc>
          <w:tcPr>
            <w:tcW w:w="4595" w:type="dxa"/>
          </w:tcPr>
          <w:p w:rsidR="00EF6CFD" w:rsidRPr="0024220C" w:rsidRDefault="00EF6CFD" w:rsidP="00EF6CFD">
            <w:pPr>
              <w:pStyle w:val="S3"/>
              <w:ind w:firstLine="0"/>
            </w:pPr>
            <w:r>
              <w:t>Всего</w:t>
            </w:r>
            <w:r w:rsidRPr="0024220C">
              <w:t xml:space="preserve">: </w:t>
            </w:r>
            <w:r w:rsidR="00970637">
              <w:rPr>
                <w:lang w:val="ru-RU"/>
              </w:rPr>
              <w:t>5295</w:t>
            </w:r>
            <w:r>
              <w:rPr>
                <w:lang w:val="ru-RU"/>
              </w:rPr>
              <w:t xml:space="preserve">,0 </w:t>
            </w:r>
            <w:r w:rsidRPr="0024220C">
              <w:t>тыс. руб., в том числе</w:t>
            </w:r>
          </w:p>
          <w:p w:rsidR="00EF6CFD" w:rsidRDefault="00EF6CFD" w:rsidP="00EF6CFD">
            <w:pPr>
              <w:pStyle w:val="S3"/>
              <w:ind w:firstLine="0"/>
              <w:rPr>
                <w:lang w:val="ru-RU"/>
              </w:rPr>
            </w:pPr>
            <w:r w:rsidRPr="0024220C">
              <w:t>2026</w:t>
            </w:r>
            <w:r w:rsidRPr="0024220C">
              <w:rPr>
                <w:lang w:val="ru-RU"/>
              </w:rPr>
              <w:t xml:space="preserve"> г. </w:t>
            </w:r>
            <w:r>
              <w:rPr>
                <w:lang w:val="ru-RU"/>
              </w:rPr>
              <w:t>–</w:t>
            </w:r>
            <w:r w:rsidRPr="0024220C">
              <w:rPr>
                <w:lang w:val="ru-RU"/>
              </w:rPr>
              <w:t xml:space="preserve"> </w:t>
            </w:r>
            <w:r>
              <w:rPr>
                <w:lang w:val="ru-RU"/>
              </w:rPr>
              <w:t xml:space="preserve">2602,0 </w:t>
            </w:r>
            <w:r w:rsidRPr="0024220C">
              <w:t>тыс. руб.</w:t>
            </w:r>
          </w:p>
          <w:p w:rsidR="00EF6CFD" w:rsidRPr="0024220C" w:rsidRDefault="00EF6CFD" w:rsidP="00EF6CFD">
            <w:pPr>
              <w:pStyle w:val="S3"/>
              <w:ind w:firstLine="0"/>
              <w:rPr>
                <w:lang w:val="ru-RU"/>
              </w:rPr>
            </w:pPr>
            <w:r w:rsidRPr="0024220C">
              <w:t>2027</w:t>
            </w:r>
            <w:r w:rsidRPr="0024220C">
              <w:rPr>
                <w:lang w:val="ru-RU"/>
              </w:rPr>
              <w:t xml:space="preserve"> г. </w:t>
            </w:r>
            <w:r>
              <w:rPr>
                <w:lang w:val="ru-RU"/>
              </w:rPr>
              <w:t>–</w:t>
            </w:r>
            <w:r w:rsidRPr="0024220C">
              <w:rPr>
                <w:lang w:val="ru-RU"/>
              </w:rPr>
              <w:t xml:space="preserve"> </w:t>
            </w:r>
            <w:r w:rsidR="00970637">
              <w:rPr>
                <w:lang w:val="ru-RU"/>
              </w:rPr>
              <w:t>458</w:t>
            </w:r>
            <w:r>
              <w:rPr>
                <w:lang w:val="ru-RU"/>
              </w:rPr>
              <w:t>,0</w:t>
            </w:r>
            <w:r w:rsidRPr="0024220C">
              <w:t xml:space="preserve"> тыс. руб.</w:t>
            </w:r>
          </w:p>
          <w:p w:rsidR="00EF6CFD" w:rsidRDefault="00EF6CFD" w:rsidP="00EF6CFD">
            <w:pPr>
              <w:pStyle w:val="S3"/>
              <w:ind w:firstLine="0"/>
              <w:rPr>
                <w:lang w:val="ru-RU"/>
              </w:rPr>
            </w:pPr>
            <w:r w:rsidRPr="0024220C">
              <w:t>2028</w:t>
            </w:r>
            <w:r w:rsidRPr="0024220C">
              <w:rPr>
                <w:lang w:val="ru-RU"/>
              </w:rPr>
              <w:t xml:space="preserve"> г. –</w:t>
            </w:r>
            <w:r>
              <w:rPr>
                <w:lang w:val="ru-RU"/>
              </w:rPr>
              <w:t xml:space="preserve"> 439,0 </w:t>
            </w:r>
            <w:r w:rsidRPr="0024220C">
              <w:t>тыс. руб.</w:t>
            </w:r>
          </w:p>
          <w:p w:rsidR="00EF6CFD" w:rsidRPr="00A924C7" w:rsidRDefault="00EF6CFD" w:rsidP="00EF6CFD">
            <w:pPr>
              <w:pStyle w:val="S3"/>
              <w:ind w:firstLine="0"/>
              <w:rPr>
                <w:lang w:val="ru-RU"/>
              </w:rPr>
            </w:pPr>
            <w:r>
              <w:rPr>
                <w:lang w:val="ru-RU"/>
              </w:rPr>
              <w:t>2029 г. – 847,0</w:t>
            </w:r>
            <w:r w:rsidRPr="0024220C">
              <w:t xml:space="preserve"> </w:t>
            </w:r>
            <w:r>
              <w:rPr>
                <w:lang w:val="ru-RU"/>
              </w:rPr>
              <w:t>т</w:t>
            </w:r>
            <w:r w:rsidRPr="0024220C">
              <w:t>ыс. руб.</w:t>
            </w:r>
          </w:p>
          <w:p w:rsidR="00EF6CFD" w:rsidRPr="0024220C" w:rsidRDefault="00EF6CFD" w:rsidP="00EF6CFD">
            <w:pPr>
              <w:pStyle w:val="S3"/>
              <w:ind w:firstLine="0"/>
              <w:rPr>
                <w:lang w:val="ru-RU"/>
              </w:rPr>
            </w:pPr>
            <w:r w:rsidRPr="0024220C">
              <w:rPr>
                <w:lang w:val="ru-RU"/>
              </w:rPr>
              <w:t>2030 г. –</w:t>
            </w:r>
            <w:r>
              <w:rPr>
                <w:lang w:val="ru-RU"/>
              </w:rPr>
              <w:t xml:space="preserve"> 949,0 </w:t>
            </w:r>
            <w:r w:rsidRPr="0024220C">
              <w:t>тыс. руб.</w:t>
            </w:r>
          </w:p>
          <w:p w:rsidR="00C80C31" w:rsidRPr="006D6542" w:rsidRDefault="00C80C31" w:rsidP="00970637">
            <w:pPr>
              <w:pStyle w:val="S3"/>
              <w:ind w:firstLine="0"/>
            </w:pPr>
          </w:p>
        </w:tc>
      </w:tr>
      <w:tr w:rsidR="00C80C31" w:rsidRPr="008140CA" w:rsidTr="006D6542">
        <w:tc>
          <w:tcPr>
            <w:tcW w:w="5436" w:type="dxa"/>
          </w:tcPr>
          <w:p w:rsidR="00C80C31" w:rsidRPr="006D6542" w:rsidRDefault="00C80C31" w:rsidP="00973C5B">
            <w:pPr>
              <w:pStyle w:val="S3"/>
              <w:ind w:firstLine="0"/>
            </w:pPr>
            <w:r w:rsidRPr="006D6542">
              <w:t xml:space="preserve">10) плановые значения показателей надежности, качества, энергетической эффективности объектов централизованных систем холодного водоснабжения </w:t>
            </w:r>
          </w:p>
        </w:tc>
        <w:tc>
          <w:tcPr>
            <w:tcW w:w="4595" w:type="dxa"/>
          </w:tcPr>
          <w:p w:rsidR="00C80C31" w:rsidRPr="006D6542" w:rsidRDefault="00C80C31" w:rsidP="00973C5B">
            <w:pPr>
              <w:pStyle w:val="S3"/>
              <w:ind w:firstLine="0"/>
            </w:pPr>
            <w:r w:rsidRPr="006D6542">
              <w:t xml:space="preserve">приведено в </w:t>
            </w:r>
            <w:r>
              <w:t xml:space="preserve">разделе </w:t>
            </w:r>
            <w:r w:rsidR="00961E9F">
              <w:rPr>
                <w:lang w:val="ru-RU"/>
              </w:rPr>
              <w:t xml:space="preserve">1 п. </w:t>
            </w:r>
            <w:r w:rsidR="00FF4ECA">
              <w:rPr>
                <w:lang w:val="ru-RU"/>
              </w:rPr>
              <w:t>5</w:t>
            </w:r>
            <w:r w:rsidRPr="006D6542">
              <w:t xml:space="preserve"> </w:t>
            </w:r>
            <w:r>
              <w:t>конкурсной документации</w:t>
            </w:r>
          </w:p>
        </w:tc>
      </w:tr>
      <w:tr w:rsidR="007257C9" w:rsidRPr="008140CA" w:rsidTr="006D6542">
        <w:tc>
          <w:tcPr>
            <w:tcW w:w="5436" w:type="dxa"/>
          </w:tcPr>
          <w:p w:rsidR="007257C9" w:rsidRPr="006D6542" w:rsidRDefault="007257C9" w:rsidP="00973C5B">
            <w:pPr>
              <w:pStyle w:val="S3"/>
              <w:ind w:firstLine="0"/>
            </w:pPr>
            <w:r w:rsidRPr="006D6542">
              <w:t>11) порядок возмещения фактически понесенных расходов концессионера, подлежащих возмещению в соответствии с нормативными правовыми актами Российской Федерации в сфере водоснабжения и водоотведения и не возмещенных ему на момент окончания срока действия концессионного соглашения</w:t>
            </w:r>
          </w:p>
        </w:tc>
        <w:tc>
          <w:tcPr>
            <w:tcW w:w="4595" w:type="dxa"/>
          </w:tcPr>
          <w:p w:rsidR="007257C9" w:rsidRPr="006D6542" w:rsidRDefault="007257C9" w:rsidP="00973C5B">
            <w:pPr>
              <w:pStyle w:val="S3"/>
              <w:ind w:firstLine="0"/>
            </w:pPr>
            <w:r>
              <w:rPr>
                <w:lang w:val="ru-RU"/>
              </w:rPr>
              <w:t>п. 6.2) настоящей таблицы</w:t>
            </w:r>
          </w:p>
        </w:tc>
      </w:tr>
      <w:tr w:rsidR="007257C9" w:rsidRPr="008140CA" w:rsidTr="006D6542">
        <w:tc>
          <w:tcPr>
            <w:tcW w:w="5436" w:type="dxa"/>
          </w:tcPr>
          <w:p w:rsidR="007257C9" w:rsidRPr="006D6542" w:rsidRDefault="007257C9" w:rsidP="00973C5B">
            <w:pPr>
              <w:pStyle w:val="S3"/>
              <w:ind w:firstLine="0"/>
            </w:pPr>
            <w:r w:rsidRPr="006D6542">
              <w:t xml:space="preserve">12) обязательства концессионера в отношении всего незарегистрированного недвижимого имущества по обеспечению государственной регистрации права собственности концедента на указанное имущество, в том числе по выполнению кадастровых работ и осуществлению государственной регистрации права собственности концедента на имущество, а также государственной регистрации обременения данного права </w:t>
            </w:r>
          </w:p>
        </w:tc>
        <w:tc>
          <w:tcPr>
            <w:tcW w:w="4595" w:type="dxa"/>
          </w:tcPr>
          <w:p w:rsidR="007257C9" w:rsidRPr="006D6542" w:rsidRDefault="007257C9" w:rsidP="00973C5B">
            <w:pPr>
              <w:pStyle w:val="S3"/>
              <w:ind w:firstLine="0"/>
            </w:pPr>
            <w:r>
              <w:t>г</w:t>
            </w:r>
            <w:r w:rsidRPr="006D6542">
              <w:t>осударственный кадастровый учет в связи с изменением основных характеристик объекта Соглашения осуществляется на основании заявления Концедента.</w:t>
            </w:r>
          </w:p>
          <w:p w:rsidR="007257C9" w:rsidRPr="006D6542" w:rsidRDefault="007257C9" w:rsidP="00973C5B">
            <w:pPr>
              <w:pStyle w:val="S3"/>
              <w:ind w:firstLine="0"/>
            </w:pPr>
            <w:r>
              <w:t>в</w:t>
            </w:r>
            <w:r w:rsidRPr="006D6542">
              <w:t xml:space="preserve"> целях проведения государственного кадастрового учета в связи с изменением основных характеристик объекта Соглашения, подлежащего реконструкции (модернизации), Концессионер направляет в адрес Концедента технический план на реконструированный объект на бумажном носителе, а также в форме электронного документа, подписанный усиленной квалифицированной электронной подписью кадастрового инженера в соответствии с законодательством Российской Федерации.</w:t>
            </w:r>
          </w:p>
          <w:p w:rsidR="007257C9" w:rsidRPr="006D6542" w:rsidRDefault="007257C9" w:rsidP="00973C5B">
            <w:pPr>
              <w:pStyle w:val="S3"/>
              <w:ind w:firstLine="0"/>
            </w:pPr>
            <w:r>
              <w:t>г</w:t>
            </w:r>
            <w:r w:rsidRPr="006D6542">
              <w:t>осударственная регистрация прав владения и пользования Концессионера (обременений права собственности Концедента) вновь созданным недвижимым имуществом осуществляется Концедентом самостоятельно.</w:t>
            </w:r>
          </w:p>
        </w:tc>
      </w:tr>
      <w:tr w:rsidR="007257C9" w:rsidRPr="008140CA" w:rsidTr="006D6542">
        <w:tc>
          <w:tcPr>
            <w:tcW w:w="5436" w:type="dxa"/>
          </w:tcPr>
          <w:p w:rsidR="007257C9" w:rsidRPr="006D6542" w:rsidRDefault="007257C9" w:rsidP="00973C5B">
            <w:pPr>
              <w:pStyle w:val="S3"/>
              <w:ind w:firstLine="0"/>
            </w:pPr>
            <w:r w:rsidRPr="006D6542">
              <w:t>13) возможность переноса сроков реализации инвестиционных обязательств концессионера, в случае принятия Правительством Российской Федерации соответствующего решения, предусмотренного </w:t>
            </w:r>
            <w:hyperlink r:id="rId9" w:anchor="/document/70291378/entry/0" w:history="1">
              <w:r w:rsidRPr="006D6542">
                <w:t>Федеральным законом</w:t>
              </w:r>
            </w:hyperlink>
            <w:r w:rsidRPr="006D6542">
              <w:t>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tc>
        <w:tc>
          <w:tcPr>
            <w:tcW w:w="4595" w:type="dxa"/>
          </w:tcPr>
          <w:p w:rsidR="007257C9" w:rsidRPr="006D6542" w:rsidRDefault="007257C9" w:rsidP="00973C5B">
            <w:pPr>
              <w:pStyle w:val="S3"/>
              <w:ind w:firstLine="0"/>
            </w:pPr>
            <w:r>
              <w:t>с</w:t>
            </w:r>
            <w:r w:rsidRPr="006D6542">
              <w:t>роки реализации инвестиционных обязательств Концессионера, могут быть перенесены, в случае принятия Правительством Российской Федерации соответствующего решения, предусмотренного </w:t>
            </w:r>
            <w:hyperlink r:id="rId10" w:anchor="/document/70291378/entry/0" w:history="1">
              <w:r w:rsidRPr="006D6542">
                <w:t>Федеральным законом</w:t>
              </w:r>
            </w:hyperlink>
            <w:r w:rsidRPr="006D6542">
              <w:t> от 30 декабря 2012 года N 291-ФЗ "О внесении изменений в отдельные законодательные акты Российской Федерации в части совершенствования регулирования тарифов в сфере электроснабжения, теплоснабжения, газоснабжения, водоснабжения и водоотведения", в связи с существенным ухудшением экономической конъюнктуры</w:t>
            </w:r>
          </w:p>
        </w:tc>
      </w:tr>
    </w:tbl>
    <w:p w:rsidR="0097609F" w:rsidRPr="005D063F" w:rsidRDefault="0097609F" w:rsidP="00CF2E45">
      <w:pPr>
        <w:pStyle w:val="S3"/>
      </w:pPr>
    </w:p>
    <w:bookmarkEnd w:id="2"/>
    <w:p w:rsidR="00B219F0" w:rsidRPr="005D063F" w:rsidRDefault="00B219F0" w:rsidP="00CF2E45">
      <w:pPr>
        <w:pStyle w:val="S3"/>
        <w:rPr>
          <w:bCs/>
        </w:rPr>
      </w:pPr>
    </w:p>
    <w:p w:rsidR="00B219F0" w:rsidRPr="005D063F" w:rsidRDefault="00B219F0" w:rsidP="00CF2E45">
      <w:pPr>
        <w:pStyle w:val="S3"/>
        <w:rPr>
          <w:color w:val="000000"/>
        </w:rPr>
        <w:sectPr w:rsidR="00B219F0" w:rsidRPr="005D063F" w:rsidSect="00F75E44">
          <w:headerReference w:type="default" r:id="rId11"/>
          <w:headerReference w:type="first" r:id="rId12"/>
          <w:pgSz w:w="11906" w:h="16838" w:code="9"/>
          <w:pgMar w:top="567" w:right="567" w:bottom="567" w:left="1418" w:header="567" w:footer="567" w:gutter="0"/>
          <w:cols w:space="708"/>
          <w:docGrid w:linePitch="360"/>
        </w:sectPr>
      </w:pPr>
    </w:p>
    <w:p w:rsidR="00F879AE" w:rsidRPr="00F879AE" w:rsidRDefault="00961E9F" w:rsidP="00961E9F">
      <w:pPr>
        <w:pStyle w:val="S3"/>
        <w:jc w:val="center"/>
        <w:rPr>
          <w:bCs/>
        </w:rPr>
      </w:pPr>
      <w:r>
        <w:rPr>
          <w:b/>
          <w:lang w:val="ru-RU"/>
        </w:rPr>
        <w:t>2.</w:t>
      </w:r>
      <w:r w:rsidR="00F879AE" w:rsidRPr="00F879AE">
        <w:rPr>
          <w:b/>
        </w:rPr>
        <w:t>Состав и описание объекта концессионного соглашения</w:t>
      </w:r>
    </w:p>
    <w:p w:rsidR="00F879AE" w:rsidRPr="00F879AE" w:rsidRDefault="00F879AE" w:rsidP="00CF2E45">
      <w:pPr>
        <w:pStyle w:val="S3"/>
        <w:rPr>
          <w:bCs/>
        </w:rPr>
      </w:pPr>
      <w:r w:rsidRPr="00F879AE">
        <w:rPr>
          <w:color w:val="000000"/>
        </w:rPr>
        <w:t>2.1.</w:t>
      </w:r>
      <w:r w:rsidRPr="00F879AE">
        <w:t xml:space="preserve"> Объект Концессионного соглашения – </w:t>
      </w:r>
      <w:r>
        <w:t xml:space="preserve">централизованная </w:t>
      </w:r>
      <w:r w:rsidRPr="00F879AE">
        <w:rPr>
          <w:color w:val="000000"/>
        </w:rPr>
        <w:t>система водоснабжения</w:t>
      </w:r>
      <w:r w:rsidRPr="00F879AE">
        <w:t xml:space="preserve"> </w:t>
      </w:r>
      <w:r w:rsidRPr="00F879AE">
        <w:rPr>
          <w:bCs/>
        </w:rPr>
        <w:t>Катав-Ивановского городского поселения Челябинской области.</w:t>
      </w:r>
    </w:p>
    <w:p w:rsidR="00C819CA" w:rsidRPr="005D063F" w:rsidRDefault="00C819CA" w:rsidP="00CF2E45">
      <w:pPr>
        <w:pStyle w:val="S3"/>
        <w:rPr>
          <w:shd w:val="clear" w:color="auto" w:fill="FFFFFF"/>
        </w:rPr>
      </w:pPr>
      <w:r w:rsidRPr="0075643F">
        <w:rPr>
          <w:color w:val="000000"/>
        </w:rPr>
        <w:t xml:space="preserve">ЛОТ № </w:t>
      </w:r>
      <w:r>
        <w:rPr>
          <w:color w:val="000000"/>
        </w:rPr>
        <w:t>1</w:t>
      </w:r>
      <w:r w:rsidRPr="0075643F">
        <w:rPr>
          <w:color w:val="000000"/>
        </w:rPr>
        <w:t xml:space="preserve"> «</w:t>
      </w:r>
      <w:r w:rsidRPr="005D063F">
        <w:rPr>
          <w:color w:val="000000"/>
        </w:rPr>
        <w:t xml:space="preserve">Объекты </w:t>
      </w:r>
      <w:r>
        <w:rPr>
          <w:color w:val="000000"/>
        </w:rPr>
        <w:t>централизованной системы водоснабжения</w:t>
      </w:r>
      <w:r w:rsidRPr="005D063F">
        <w:rPr>
          <w:shd w:val="clear" w:color="auto" w:fill="FFFFFF"/>
        </w:rPr>
        <w:t xml:space="preserve"> </w:t>
      </w:r>
      <w:r w:rsidRPr="007E7A19">
        <w:t>Катав</w:t>
      </w:r>
      <w:r w:rsidRPr="007E7A19">
        <w:rPr>
          <w:bCs/>
        </w:rPr>
        <w:t>-Ивановского городского поселения</w:t>
      </w:r>
      <w:r w:rsidRPr="005D063F">
        <w:rPr>
          <w:rStyle w:val="tendersubject1"/>
          <w:b w:val="0"/>
          <w:color w:val="auto"/>
          <w:sz w:val="22"/>
          <w:szCs w:val="22"/>
        </w:rPr>
        <w:t xml:space="preserve"> </w:t>
      </w:r>
    </w:p>
    <w:tbl>
      <w:tblPr>
        <w:tblW w:w="14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140"/>
        <w:gridCol w:w="966"/>
        <w:gridCol w:w="838"/>
        <w:gridCol w:w="1447"/>
        <w:gridCol w:w="3706"/>
        <w:gridCol w:w="1555"/>
        <w:gridCol w:w="1978"/>
        <w:gridCol w:w="1708"/>
      </w:tblGrid>
      <w:tr w:rsidR="00A32251"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hideMark/>
          </w:tcPr>
          <w:p w:rsidR="00A32251" w:rsidRPr="00013035" w:rsidRDefault="00A32251" w:rsidP="00A32251">
            <w:pPr>
              <w:pStyle w:val="S3"/>
              <w:ind w:firstLine="38"/>
              <w:rPr>
                <w:sz w:val="18"/>
                <w:szCs w:val="18"/>
              </w:rPr>
            </w:pPr>
            <w:r w:rsidRPr="00013035">
              <w:rPr>
                <w:sz w:val="18"/>
                <w:szCs w:val="18"/>
              </w:rPr>
              <w:t>№ п/п</w:t>
            </w:r>
          </w:p>
        </w:tc>
        <w:tc>
          <w:tcPr>
            <w:tcW w:w="2140" w:type="dxa"/>
            <w:tcBorders>
              <w:top w:val="single" w:sz="4" w:space="0" w:color="auto"/>
              <w:left w:val="single" w:sz="4" w:space="0" w:color="auto"/>
              <w:bottom w:val="single" w:sz="4" w:space="0" w:color="auto"/>
              <w:right w:val="single" w:sz="4" w:space="0" w:color="auto"/>
            </w:tcBorders>
            <w:hideMark/>
          </w:tcPr>
          <w:p w:rsidR="00A32251" w:rsidRPr="00013035" w:rsidRDefault="00A32251" w:rsidP="00A32251">
            <w:pPr>
              <w:pStyle w:val="S3"/>
              <w:ind w:firstLine="9"/>
              <w:jc w:val="center"/>
              <w:rPr>
                <w:sz w:val="18"/>
                <w:szCs w:val="18"/>
              </w:rPr>
            </w:pPr>
            <w:r w:rsidRPr="00013035">
              <w:rPr>
                <w:sz w:val="18"/>
                <w:szCs w:val="18"/>
              </w:rPr>
              <w:t>Наименование объекта</w:t>
            </w:r>
          </w:p>
        </w:tc>
        <w:tc>
          <w:tcPr>
            <w:tcW w:w="966" w:type="dxa"/>
            <w:tcBorders>
              <w:top w:val="single" w:sz="4" w:space="0" w:color="auto"/>
              <w:left w:val="single" w:sz="4" w:space="0" w:color="auto"/>
              <w:bottom w:val="single" w:sz="4" w:space="0" w:color="auto"/>
              <w:right w:val="single" w:sz="4" w:space="0" w:color="auto"/>
            </w:tcBorders>
            <w:vAlign w:val="center"/>
            <w:hideMark/>
          </w:tcPr>
          <w:p w:rsidR="00A32251" w:rsidRPr="007B6C52" w:rsidRDefault="00A32251" w:rsidP="00A32251">
            <w:pPr>
              <w:pStyle w:val="S3"/>
              <w:ind w:firstLine="9"/>
              <w:jc w:val="center"/>
              <w:rPr>
                <w:bCs/>
                <w:sz w:val="18"/>
                <w:szCs w:val="18"/>
              </w:rPr>
            </w:pPr>
            <w:r w:rsidRPr="007B6C52">
              <w:rPr>
                <w:bCs/>
                <w:sz w:val="18"/>
                <w:szCs w:val="18"/>
              </w:rPr>
              <w:t>Срок эксплуатации ОС (фактический)</w:t>
            </w:r>
          </w:p>
        </w:tc>
        <w:tc>
          <w:tcPr>
            <w:tcW w:w="838" w:type="dxa"/>
            <w:tcBorders>
              <w:top w:val="single" w:sz="4" w:space="0" w:color="auto"/>
              <w:left w:val="single" w:sz="4" w:space="0" w:color="auto"/>
              <w:bottom w:val="single" w:sz="4" w:space="0" w:color="auto"/>
              <w:right w:val="single" w:sz="4" w:space="0" w:color="auto"/>
            </w:tcBorders>
            <w:vAlign w:val="center"/>
            <w:hideMark/>
          </w:tcPr>
          <w:p w:rsidR="00A32251" w:rsidRPr="007B6C52" w:rsidRDefault="00A32251" w:rsidP="00A32251">
            <w:pPr>
              <w:pStyle w:val="S3"/>
              <w:ind w:firstLine="9"/>
              <w:jc w:val="center"/>
              <w:rPr>
                <w:bCs/>
                <w:color w:val="000000"/>
                <w:sz w:val="18"/>
                <w:szCs w:val="18"/>
              </w:rPr>
            </w:pPr>
            <w:r w:rsidRPr="007B6C52">
              <w:rPr>
                <w:bCs/>
                <w:color w:val="000000"/>
                <w:sz w:val="18"/>
                <w:szCs w:val="18"/>
              </w:rPr>
              <w:t>Процент износа</w:t>
            </w:r>
          </w:p>
        </w:tc>
        <w:tc>
          <w:tcPr>
            <w:tcW w:w="1447" w:type="dxa"/>
            <w:tcBorders>
              <w:top w:val="single" w:sz="4" w:space="0" w:color="auto"/>
              <w:left w:val="single" w:sz="4" w:space="0" w:color="auto"/>
              <w:bottom w:val="single" w:sz="4" w:space="0" w:color="auto"/>
              <w:right w:val="single" w:sz="4" w:space="0" w:color="auto"/>
            </w:tcBorders>
            <w:vAlign w:val="center"/>
          </w:tcPr>
          <w:p w:rsidR="00A32251" w:rsidRPr="007B6C52" w:rsidRDefault="00A32251" w:rsidP="00A32251">
            <w:pPr>
              <w:pStyle w:val="S3"/>
              <w:ind w:firstLine="9"/>
              <w:jc w:val="center"/>
              <w:rPr>
                <w:bCs/>
                <w:sz w:val="18"/>
                <w:szCs w:val="18"/>
              </w:rPr>
            </w:pPr>
            <w:r w:rsidRPr="007B6C52">
              <w:rPr>
                <w:bCs/>
                <w:sz w:val="18"/>
                <w:szCs w:val="18"/>
              </w:rPr>
              <w:t>Балансовая стоимость</w:t>
            </w:r>
          </w:p>
        </w:tc>
        <w:tc>
          <w:tcPr>
            <w:tcW w:w="3706" w:type="dxa"/>
            <w:tcBorders>
              <w:top w:val="single" w:sz="4" w:space="0" w:color="auto"/>
              <w:left w:val="single" w:sz="4" w:space="0" w:color="auto"/>
              <w:bottom w:val="single" w:sz="4" w:space="0" w:color="auto"/>
              <w:right w:val="single" w:sz="4" w:space="0" w:color="auto"/>
            </w:tcBorders>
            <w:hideMark/>
          </w:tcPr>
          <w:p w:rsidR="00A32251" w:rsidRPr="00013035" w:rsidRDefault="00A32251" w:rsidP="00A32251">
            <w:pPr>
              <w:pStyle w:val="S3"/>
              <w:ind w:firstLine="9"/>
              <w:jc w:val="center"/>
              <w:rPr>
                <w:sz w:val="18"/>
                <w:szCs w:val="18"/>
              </w:rPr>
            </w:pPr>
            <w:r w:rsidRPr="00013035">
              <w:rPr>
                <w:sz w:val="18"/>
                <w:szCs w:val="18"/>
              </w:rPr>
              <w:t>Адрес объекта, кадастровый номер</w:t>
            </w:r>
          </w:p>
        </w:tc>
        <w:tc>
          <w:tcPr>
            <w:tcW w:w="1555" w:type="dxa"/>
            <w:tcBorders>
              <w:top w:val="single" w:sz="4" w:space="0" w:color="auto"/>
              <w:left w:val="single" w:sz="4" w:space="0" w:color="auto"/>
              <w:bottom w:val="single" w:sz="4" w:space="0" w:color="auto"/>
              <w:right w:val="single" w:sz="4" w:space="0" w:color="auto"/>
            </w:tcBorders>
          </w:tcPr>
          <w:p w:rsidR="00A32251" w:rsidRPr="00013035" w:rsidRDefault="00A32251" w:rsidP="00A32251">
            <w:pPr>
              <w:pStyle w:val="S3"/>
              <w:ind w:firstLine="9"/>
              <w:jc w:val="center"/>
              <w:rPr>
                <w:sz w:val="18"/>
                <w:szCs w:val="18"/>
              </w:rPr>
            </w:pPr>
            <w:r w:rsidRPr="00013035">
              <w:rPr>
                <w:bCs/>
                <w:color w:val="000000"/>
                <w:sz w:val="18"/>
                <w:szCs w:val="18"/>
              </w:rPr>
              <w:t>Номер и Дата свидетельства гос. регистрации (дата регистрации права)</w:t>
            </w:r>
          </w:p>
        </w:tc>
        <w:tc>
          <w:tcPr>
            <w:tcW w:w="1978" w:type="dxa"/>
            <w:tcBorders>
              <w:top w:val="single" w:sz="4" w:space="0" w:color="auto"/>
              <w:left w:val="single" w:sz="4" w:space="0" w:color="auto"/>
              <w:bottom w:val="single" w:sz="4" w:space="0" w:color="auto"/>
              <w:right w:val="single" w:sz="4" w:space="0" w:color="auto"/>
            </w:tcBorders>
            <w:hideMark/>
          </w:tcPr>
          <w:p w:rsidR="00A32251" w:rsidRPr="00013035" w:rsidRDefault="00A32251" w:rsidP="00A32251">
            <w:pPr>
              <w:pStyle w:val="S3"/>
              <w:ind w:firstLine="9"/>
              <w:jc w:val="center"/>
              <w:rPr>
                <w:sz w:val="18"/>
                <w:szCs w:val="18"/>
              </w:rPr>
            </w:pPr>
            <w:r w:rsidRPr="00013035">
              <w:rPr>
                <w:sz w:val="18"/>
                <w:szCs w:val="18"/>
              </w:rPr>
              <w:t>Общая характеристика (протяженность, мощность, площадь и т.д.</w:t>
            </w:r>
          </w:p>
        </w:tc>
        <w:tc>
          <w:tcPr>
            <w:tcW w:w="1708" w:type="dxa"/>
            <w:tcBorders>
              <w:top w:val="single" w:sz="4" w:space="0" w:color="auto"/>
              <w:left w:val="single" w:sz="4" w:space="0" w:color="auto"/>
              <w:bottom w:val="single" w:sz="4" w:space="0" w:color="auto"/>
              <w:right w:val="single" w:sz="4" w:space="0" w:color="auto"/>
            </w:tcBorders>
          </w:tcPr>
          <w:p w:rsidR="00A32251" w:rsidRPr="00013035" w:rsidRDefault="00A32251" w:rsidP="00A32251">
            <w:pPr>
              <w:pStyle w:val="S3"/>
              <w:ind w:firstLine="9"/>
              <w:jc w:val="center"/>
              <w:rPr>
                <w:sz w:val="18"/>
                <w:szCs w:val="18"/>
              </w:rPr>
            </w:pPr>
            <w:r w:rsidRPr="00013035">
              <w:rPr>
                <w:bCs/>
                <w:color w:val="000000"/>
                <w:sz w:val="18"/>
                <w:szCs w:val="18"/>
              </w:rPr>
              <w:t>Техническое состояние, удовлетв./неудовлет</w:t>
            </w:r>
          </w:p>
        </w:tc>
      </w:tr>
      <w:tr w:rsidR="00C819CA" w:rsidRPr="00013035" w:rsidTr="00A32251">
        <w:trPr>
          <w:jc w:val="center"/>
        </w:trPr>
        <w:tc>
          <w:tcPr>
            <w:tcW w:w="14934" w:type="dxa"/>
            <w:gridSpan w:val="9"/>
            <w:tcBorders>
              <w:top w:val="single" w:sz="4" w:space="0" w:color="auto"/>
              <w:left w:val="single" w:sz="4" w:space="0" w:color="auto"/>
              <w:bottom w:val="single" w:sz="4" w:space="0" w:color="auto"/>
              <w:right w:val="single" w:sz="4" w:space="0" w:color="auto"/>
            </w:tcBorders>
          </w:tcPr>
          <w:p w:rsidR="00C819CA" w:rsidRPr="00013035" w:rsidRDefault="00C819CA" w:rsidP="00CF2E45">
            <w:pPr>
              <w:pStyle w:val="S3"/>
              <w:rPr>
                <w:b/>
                <w:sz w:val="18"/>
                <w:szCs w:val="18"/>
              </w:rPr>
            </w:pPr>
            <w:r w:rsidRPr="00013035">
              <w:rPr>
                <w:b/>
                <w:sz w:val="18"/>
                <w:szCs w:val="18"/>
              </w:rPr>
              <w:t>Водоснабжение</w:t>
            </w:r>
          </w:p>
          <w:p w:rsidR="00C819CA" w:rsidRPr="00013035" w:rsidRDefault="00C819CA" w:rsidP="00CF2E45">
            <w:pPr>
              <w:pStyle w:val="S3"/>
              <w:rPr>
                <w:b/>
                <w:sz w:val="18"/>
                <w:szCs w:val="18"/>
              </w:rPr>
            </w:pP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86600.00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Фигичева уч.3</w:t>
            </w:r>
          </w:p>
          <w:p w:rsidR="00C819CA" w:rsidRPr="00013035" w:rsidRDefault="00C819CA" w:rsidP="00A32251">
            <w:pPr>
              <w:pStyle w:val="S3"/>
              <w:ind w:firstLine="0"/>
              <w:rPr>
                <w:color w:val="000000"/>
                <w:sz w:val="18"/>
                <w:szCs w:val="18"/>
              </w:rPr>
            </w:pPr>
            <w:r w:rsidRPr="00013035">
              <w:rPr>
                <w:color w:val="000000"/>
                <w:sz w:val="18"/>
                <w:szCs w:val="18"/>
              </w:rPr>
              <w:t>74:10:0422001:447</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74АГ473424</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357,35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 xml:space="preserve">Водовод от скважин </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258950.00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Стройгородок уч.2</w:t>
            </w:r>
          </w:p>
          <w:p w:rsidR="00C819CA" w:rsidRPr="00013035" w:rsidRDefault="00C819CA" w:rsidP="00A32251">
            <w:pPr>
              <w:pStyle w:val="S3"/>
              <w:ind w:firstLine="0"/>
              <w:rPr>
                <w:color w:val="000000"/>
                <w:sz w:val="18"/>
                <w:szCs w:val="18"/>
              </w:rPr>
            </w:pPr>
            <w:r w:rsidRPr="00013035">
              <w:rPr>
                <w:color w:val="000000"/>
                <w:sz w:val="18"/>
                <w:szCs w:val="18"/>
              </w:rPr>
              <w:t>74:10:0420003:111</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74АГ473422</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776,93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Водовод от скважин до резервуаров</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578340.00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Стройгородок уч.1</w:t>
            </w:r>
          </w:p>
          <w:p w:rsidR="00C819CA" w:rsidRPr="00013035" w:rsidRDefault="00C819CA" w:rsidP="00A32251">
            <w:pPr>
              <w:pStyle w:val="S3"/>
              <w:ind w:firstLine="0"/>
              <w:rPr>
                <w:color w:val="000000"/>
                <w:sz w:val="18"/>
                <w:szCs w:val="18"/>
              </w:rPr>
            </w:pPr>
            <w:r w:rsidRPr="00013035">
              <w:rPr>
                <w:color w:val="000000"/>
                <w:sz w:val="18"/>
                <w:szCs w:val="18"/>
              </w:rPr>
              <w:t>74:10:0420003:110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74АГ473421</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3359,29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3436010.00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Майская площадь уч.4</w:t>
            </w:r>
          </w:p>
          <w:p w:rsidR="00C819CA" w:rsidRPr="00013035" w:rsidRDefault="00C819CA" w:rsidP="00A32251">
            <w:pPr>
              <w:pStyle w:val="S3"/>
              <w:ind w:firstLine="0"/>
              <w:rPr>
                <w:color w:val="000000"/>
                <w:sz w:val="18"/>
                <w:szCs w:val="18"/>
              </w:rPr>
            </w:pPr>
            <w:r w:rsidRPr="00013035">
              <w:rPr>
                <w:color w:val="000000"/>
                <w:sz w:val="18"/>
                <w:szCs w:val="18"/>
              </w:rPr>
              <w:t>74:10:0422001:295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74АГ473420</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1710,48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95</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1888670.00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Ленина, ул. Дмитрия Тараканова уч.5</w:t>
            </w:r>
          </w:p>
          <w:p w:rsidR="00C819CA" w:rsidRPr="00013035" w:rsidRDefault="00C819CA" w:rsidP="00A32251">
            <w:pPr>
              <w:pStyle w:val="S3"/>
              <w:ind w:firstLine="0"/>
              <w:rPr>
                <w:color w:val="000000"/>
                <w:sz w:val="18"/>
                <w:szCs w:val="18"/>
              </w:rPr>
            </w:pPr>
            <w:r w:rsidRPr="00013035">
              <w:rPr>
                <w:color w:val="000000"/>
                <w:sz w:val="18"/>
                <w:szCs w:val="18"/>
              </w:rPr>
              <w:t>74:10:0000000:1691</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74АГ473580</w:t>
            </w:r>
          </w:p>
          <w:p w:rsidR="00C819CA" w:rsidRPr="00013035" w:rsidRDefault="00C819CA" w:rsidP="00A32251">
            <w:pPr>
              <w:pStyle w:val="S3"/>
              <w:ind w:firstLine="0"/>
              <w:rPr>
                <w:sz w:val="18"/>
                <w:szCs w:val="18"/>
              </w:rPr>
            </w:pPr>
            <w:r w:rsidRPr="00013035">
              <w:rPr>
                <w:sz w:val="18"/>
                <w:szCs w:val="18"/>
              </w:rPr>
              <w:t>09.09.2011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5495,32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980720.00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Красноуральская, ул. Красноармейская уч.6</w:t>
            </w:r>
          </w:p>
          <w:p w:rsidR="00C819CA" w:rsidRPr="00013035" w:rsidRDefault="00C819CA" w:rsidP="00A32251">
            <w:pPr>
              <w:pStyle w:val="S3"/>
              <w:ind w:firstLine="0"/>
              <w:rPr>
                <w:color w:val="000000"/>
                <w:sz w:val="18"/>
                <w:szCs w:val="18"/>
              </w:rPr>
            </w:pPr>
            <w:r w:rsidRPr="00013035">
              <w:rPr>
                <w:color w:val="000000"/>
                <w:sz w:val="18"/>
                <w:szCs w:val="18"/>
              </w:rPr>
              <w:t>74:10:0000000:1690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74АГ473587</w:t>
            </w:r>
          </w:p>
          <w:p w:rsidR="00C819CA" w:rsidRPr="00013035" w:rsidRDefault="00C819CA" w:rsidP="00A32251">
            <w:pPr>
              <w:pStyle w:val="S3"/>
              <w:ind w:firstLine="0"/>
              <w:rPr>
                <w:sz w:val="18"/>
                <w:szCs w:val="18"/>
              </w:rPr>
            </w:pPr>
            <w:r w:rsidRPr="00013035">
              <w:rPr>
                <w:sz w:val="18"/>
                <w:szCs w:val="18"/>
              </w:rPr>
              <w:t>09.09.2011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890,59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7</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на хлебокомбинат</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44180.00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пер. Свободы уч.7</w:t>
            </w:r>
          </w:p>
          <w:p w:rsidR="00C819CA" w:rsidRPr="00013035" w:rsidRDefault="00C819CA" w:rsidP="00A32251">
            <w:pPr>
              <w:pStyle w:val="S3"/>
              <w:ind w:firstLine="0"/>
              <w:rPr>
                <w:color w:val="000000"/>
                <w:sz w:val="18"/>
                <w:szCs w:val="18"/>
              </w:rPr>
            </w:pPr>
            <w:r w:rsidRPr="00013035">
              <w:rPr>
                <w:color w:val="000000"/>
                <w:sz w:val="18"/>
                <w:szCs w:val="18"/>
              </w:rPr>
              <w:t>74:10:0000000:1699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74АГ473591</w:t>
            </w:r>
          </w:p>
          <w:p w:rsidR="00C819CA" w:rsidRPr="00013035" w:rsidRDefault="00C819CA" w:rsidP="00A32251">
            <w:pPr>
              <w:pStyle w:val="S3"/>
              <w:ind w:firstLine="0"/>
              <w:rPr>
                <w:sz w:val="18"/>
                <w:szCs w:val="18"/>
              </w:rPr>
            </w:pPr>
            <w:r w:rsidRPr="00013035">
              <w:rPr>
                <w:sz w:val="18"/>
                <w:szCs w:val="18"/>
              </w:rPr>
              <w:t>09.09.2011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373,35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8</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39</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106180.00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Заречная уч.8,16</w:t>
            </w:r>
          </w:p>
          <w:p w:rsidR="00C819CA" w:rsidRPr="00013035" w:rsidRDefault="00C819CA" w:rsidP="00A32251">
            <w:pPr>
              <w:pStyle w:val="S3"/>
              <w:ind w:firstLine="0"/>
              <w:rPr>
                <w:color w:val="000000"/>
                <w:sz w:val="18"/>
                <w:szCs w:val="18"/>
              </w:rPr>
            </w:pPr>
            <w:r w:rsidRPr="00013035">
              <w:rPr>
                <w:color w:val="000000"/>
                <w:sz w:val="18"/>
                <w:szCs w:val="18"/>
              </w:rPr>
              <w:t>74:10:0000000:1639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74АГ473416</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2968,58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9</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Степана Разина</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37</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73</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446128.00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Степана Разина уч.9</w:t>
            </w:r>
          </w:p>
          <w:p w:rsidR="00C819CA" w:rsidRPr="00013035" w:rsidRDefault="00C819CA" w:rsidP="00A32251">
            <w:pPr>
              <w:pStyle w:val="S3"/>
              <w:ind w:firstLine="0"/>
              <w:rPr>
                <w:color w:val="000000"/>
                <w:sz w:val="18"/>
                <w:szCs w:val="18"/>
              </w:rPr>
            </w:pPr>
            <w:r w:rsidRPr="00013035">
              <w:rPr>
                <w:color w:val="000000"/>
                <w:sz w:val="18"/>
                <w:szCs w:val="18"/>
              </w:rPr>
              <w:t>74:10:0000000:1702</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74АГ473603</w:t>
            </w:r>
          </w:p>
          <w:p w:rsidR="00C819CA" w:rsidRPr="00013035" w:rsidRDefault="00C819CA" w:rsidP="00A32251">
            <w:pPr>
              <w:pStyle w:val="S3"/>
              <w:ind w:firstLine="0"/>
              <w:rPr>
                <w:sz w:val="18"/>
                <w:szCs w:val="18"/>
              </w:rPr>
            </w:pPr>
            <w:r w:rsidRPr="00013035">
              <w:rPr>
                <w:sz w:val="18"/>
                <w:szCs w:val="18"/>
              </w:rPr>
              <w:t>12.09.2011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1448,06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10</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83</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414630.00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Свердловская уч. 10</w:t>
            </w:r>
          </w:p>
          <w:p w:rsidR="00C819CA" w:rsidRPr="00013035" w:rsidRDefault="00C819CA" w:rsidP="00A32251">
            <w:pPr>
              <w:pStyle w:val="S3"/>
              <w:ind w:firstLine="0"/>
              <w:rPr>
                <w:color w:val="000000"/>
                <w:sz w:val="18"/>
                <w:szCs w:val="18"/>
              </w:rPr>
            </w:pPr>
            <w:r w:rsidRPr="00013035">
              <w:rPr>
                <w:color w:val="000000"/>
                <w:sz w:val="18"/>
                <w:szCs w:val="18"/>
              </w:rPr>
              <w:t>74:10:0000000:1696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74АГ473418</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881,41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11</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94</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51170.00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Лермонтова</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74АГ342692</w:t>
            </w:r>
          </w:p>
          <w:p w:rsidR="00C819CA" w:rsidRPr="00013035" w:rsidRDefault="00C819CA" w:rsidP="00A32251">
            <w:pPr>
              <w:pStyle w:val="S3"/>
              <w:ind w:firstLine="0"/>
              <w:rPr>
                <w:sz w:val="18"/>
                <w:szCs w:val="18"/>
              </w:rPr>
            </w:pPr>
            <w:r w:rsidRPr="00013035">
              <w:rPr>
                <w:sz w:val="18"/>
                <w:szCs w:val="18"/>
              </w:rPr>
              <w:t>06.05.2011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191,19 м.м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12</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 п. Магнитострой</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94</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92060.00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Есенина уч.12</w:t>
            </w:r>
          </w:p>
          <w:p w:rsidR="00C819CA" w:rsidRPr="00013035" w:rsidRDefault="00C819CA" w:rsidP="00A32251">
            <w:pPr>
              <w:pStyle w:val="S3"/>
              <w:ind w:firstLine="0"/>
              <w:rPr>
                <w:color w:val="000000"/>
                <w:sz w:val="18"/>
                <w:szCs w:val="18"/>
              </w:rPr>
            </w:pPr>
            <w:r w:rsidRPr="00013035">
              <w:rPr>
                <w:color w:val="000000"/>
                <w:sz w:val="18"/>
                <w:szCs w:val="18"/>
              </w:rPr>
              <w:t>74:10:0425002:193</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191,9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13</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 п. Магнитострой</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94</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144750.00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О. Кошевого уч.13</w:t>
            </w:r>
          </w:p>
          <w:p w:rsidR="00C819CA" w:rsidRPr="00013035" w:rsidRDefault="00C819CA" w:rsidP="00A32251">
            <w:pPr>
              <w:pStyle w:val="S3"/>
              <w:ind w:firstLine="0"/>
              <w:rPr>
                <w:color w:val="000000"/>
                <w:sz w:val="18"/>
                <w:szCs w:val="18"/>
              </w:rPr>
            </w:pPr>
            <w:r w:rsidRPr="00013035">
              <w:rPr>
                <w:color w:val="000000"/>
                <w:sz w:val="18"/>
                <w:szCs w:val="18"/>
              </w:rPr>
              <w:t>74:10:0000000:1692</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74АГ342691</w:t>
            </w:r>
          </w:p>
          <w:p w:rsidR="00C819CA" w:rsidRPr="00013035" w:rsidRDefault="00C819CA" w:rsidP="00A32251">
            <w:pPr>
              <w:pStyle w:val="S3"/>
              <w:ind w:firstLine="0"/>
              <w:rPr>
                <w:sz w:val="18"/>
                <w:szCs w:val="18"/>
              </w:rPr>
            </w:pPr>
            <w:r w:rsidRPr="00013035">
              <w:rPr>
                <w:sz w:val="18"/>
                <w:szCs w:val="18"/>
              </w:rPr>
              <w:t>06.05.2011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1000,93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14</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101780.00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Уральская уч.14</w:t>
            </w:r>
          </w:p>
          <w:p w:rsidR="00C819CA" w:rsidRPr="00013035" w:rsidRDefault="00C819CA" w:rsidP="00A32251">
            <w:pPr>
              <w:pStyle w:val="S3"/>
              <w:ind w:firstLine="0"/>
              <w:rPr>
                <w:color w:val="000000"/>
                <w:sz w:val="18"/>
                <w:szCs w:val="18"/>
              </w:rPr>
            </w:pPr>
            <w:r w:rsidRPr="00013035">
              <w:rPr>
                <w:color w:val="000000"/>
                <w:sz w:val="18"/>
                <w:szCs w:val="18"/>
              </w:rPr>
              <w:t>74:10:0423023:151</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74АГ437425</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800,91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15</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 xml:space="preserve">Водопровод ул. Зеленая </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335200.00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Зеленая уч.15</w:t>
            </w:r>
          </w:p>
          <w:p w:rsidR="00C819CA" w:rsidRPr="00013035" w:rsidRDefault="00C819CA" w:rsidP="00A32251">
            <w:pPr>
              <w:pStyle w:val="S3"/>
              <w:ind w:firstLine="0"/>
              <w:rPr>
                <w:color w:val="000000"/>
                <w:sz w:val="18"/>
                <w:szCs w:val="18"/>
              </w:rPr>
            </w:pPr>
            <w:r w:rsidRPr="00013035">
              <w:rPr>
                <w:color w:val="000000"/>
                <w:sz w:val="18"/>
                <w:szCs w:val="18"/>
              </w:rPr>
              <w:t>74:10:0424009:153</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74АГ473426</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1033,31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16</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78490.00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Спортивная</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490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17</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Карла Маркса</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16350.00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К. Маркса уч.18</w:t>
            </w:r>
          </w:p>
          <w:p w:rsidR="00C819CA" w:rsidRPr="00013035" w:rsidRDefault="00C819CA" w:rsidP="00A32251">
            <w:pPr>
              <w:pStyle w:val="S3"/>
              <w:ind w:firstLine="0"/>
              <w:rPr>
                <w:color w:val="000000"/>
                <w:sz w:val="18"/>
                <w:szCs w:val="18"/>
              </w:rPr>
            </w:pPr>
            <w:r w:rsidRPr="00013035">
              <w:rPr>
                <w:color w:val="000000"/>
                <w:sz w:val="18"/>
                <w:szCs w:val="18"/>
              </w:rPr>
              <w:t>74:10:0422003:305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74АГ473590</w:t>
            </w:r>
          </w:p>
          <w:p w:rsidR="00C819CA" w:rsidRPr="00013035" w:rsidRDefault="00C819CA" w:rsidP="00A32251">
            <w:pPr>
              <w:pStyle w:val="S3"/>
              <w:ind w:firstLine="0"/>
              <w:rPr>
                <w:sz w:val="18"/>
                <w:szCs w:val="18"/>
              </w:rPr>
            </w:pPr>
            <w:r w:rsidRPr="00013035">
              <w:rPr>
                <w:sz w:val="18"/>
                <w:szCs w:val="18"/>
              </w:rPr>
              <w:t>09.09.2011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893,14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18</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пер.1 Дудин</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118230.00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пер. Дудин 1-й уч.19</w:t>
            </w:r>
          </w:p>
          <w:p w:rsidR="00C819CA" w:rsidRPr="00013035" w:rsidRDefault="00C819CA" w:rsidP="00A32251">
            <w:pPr>
              <w:pStyle w:val="S3"/>
              <w:ind w:firstLine="0"/>
              <w:rPr>
                <w:color w:val="000000"/>
                <w:sz w:val="18"/>
                <w:szCs w:val="18"/>
              </w:rPr>
            </w:pPr>
            <w:r w:rsidRPr="00013035">
              <w:rPr>
                <w:color w:val="000000"/>
                <w:sz w:val="18"/>
                <w:szCs w:val="18"/>
              </w:rPr>
              <w:t>74:10:0423027:91</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74АГ473586</w:t>
            </w:r>
          </w:p>
          <w:p w:rsidR="00C819CA" w:rsidRPr="00013035" w:rsidRDefault="00C819CA" w:rsidP="00A32251">
            <w:pPr>
              <w:pStyle w:val="S3"/>
              <w:ind w:firstLine="0"/>
              <w:rPr>
                <w:sz w:val="18"/>
                <w:szCs w:val="18"/>
              </w:rPr>
            </w:pPr>
            <w:r w:rsidRPr="00013035">
              <w:rPr>
                <w:sz w:val="18"/>
                <w:szCs w:val="18"/>
              </w:rPr>
              <w:t>09.09.2011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345,58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19</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Подлесная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111500.00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Подлесная уч.20</w:t>
            </w:r>
          </w:p>
          <w:p w:rsidR="00C819CA" w:rsidRPr="00013035" w:rsidRDefault="00C819CA" w:rsidP="00A32251">
            <w:pPr>
              <w:pStyle w:val="S3"/>
              <w:ind w:firstLine="0"/>
              <w:rPr>
                <w:color w:val="000000"/>
                <w:sz w:val="18"/>
                <w:szCs w:val="18"/>
              </w:rPr>
            </w:pPr>
            <w:r w:rsidRPr="00013035">
              <w:rPr>
                <w:color w:val="000000"/>
                <w:sz w:val="18"/>
                <w:szCs w:val="18"/>
              </w:rPr>
              <w:t>74:10:0415002:93</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74АГ387765</w:t>
            </w:r>
          </w:p>
          <w:p w:rsidR="00C819CA" w:rsidRPr="00013035" w:rsidRDefault="00C819CA" w:rsidP="00A32251">
            <w:pPr>
              <w:pStyle w:val="S3"/>
              <w:ind w:firstLine="0"/>
              <w:rPr>
                <w:sz w:val="18"/>
                <w:szCs w:val="18"/>
              </w:rPr>
            </w:pPr>
            <w:r w:rsidRPr="00013035">
              <w:rPr>
                <w:sz w:val="18"/>
                <w:szCs w:val="18"/>
              </w:rPr>
              <w:t>13.07.2011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1248,4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20</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по ул. Чапаева</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122040.00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Чапаева уч.21</w:t>
            </w:r>
          </w:p>
          <w:p w:rsidR="00C819CA" w:rsidRPr="00013035" w:rsidRDefault="00C819CA" w:rsidP="00A32251">
            <w:pPr>
              <w:pStyle w:val="S3"/>
              <w:ind w:firstLine="0"/>
              <w:rPr>
                <w:color w:val="000000"/>
                <w:sz w:val="18"/>
                <w:szCs w:val="18"/>
              </w:rPr>
            </w:pPr>
            <w:r w:rsidRPr="00013035">
              <w:rPr>
                <w:color w:val="000000"/>
                <w:sz w:val="18"/>
                <w:szCs w:val="18"/>
              </w:rPr>
              <w:t>74:10:0000000:1708</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74АГ473432</w:t>
            </w:r>
          </w:p>
          <w:p w:rsidR="00C819CA" w:rsidRPr="00013035" w:rsidRDefault="00C819CA" w:rsidP="00A32251">
            <w:pPr>
              <w:pStyle w:val="S3"/>
              <w:ind w:firstLine="0"/>
              <w:rPr>
                <w:sz w:val="18"/>
                <w:szCs w:val="18"/>
              </w:rPr>
            </w:pPr>
            <w:r w:rsidRPr="00013035">
              <w:rPr>
                <w:sz w:val="18"/>
                <w:szCs w:val="18"/>
              </w:rPr>
              <w:t>01.09.2011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1197,8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21</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 ул. Степана Разина</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2140440.00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Степана Разина уч.22</w:t>
            </w:r>
          </w:p>
          <w:p w:rsidR="00C819CA" w:rsidRPr="00013035" w:rsidRDefault="00C819CA" w:rsidP="00A32251">
            <w:pPr>
              <w:pStyle w:val="S3"/>
              <w:ind w:firstLine="0"/>
              <w:rPr>
                <w:color w:val="000000"/>
                <w:sz w:val="18"/>
                <w:szCs w:val="18"/>
              </w:rPr>
            </w:pPr>
            <w:r w:rsidRPr="00013035">
              <w:rPr>
                <w:color w:val="000000"/>
                <w:sz w:val="18"/>
                <w:szCs w:val="18"/>
              </w:rPr>
              <w:t>74:10:0422006:426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74АГ473579</w:t>
            </w:r>
          </w:p>
          <w:p w:rsidR="00C819CA" w:rsidRPr="00013035" w:rsidRDefault="00C819CA" w:rsidP="00A32251">
            <w:pPr>
              <w:pStyle w:val="S3"/>
              <w:ind w:firstLine="0"/>
              <w:rPr>
                <w:sz w:val="18"/>
                <w:szCs w:val="18"/>
              </w:rPr>
            </w:pPr>
            <w:r w:rsidRPr="00013035">
              <w:rPr>
                <w:sz w:val="18"/>
                <w:szCs w:val="18"/>
              </w:rPr>
              <w:t>09.09.2011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1164,71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22</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49050.00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Комсомольская уч.23</w:t>
            </w:r>
          </w:p>
          <w:p w:rsidR="00C819CA" w:rsidRPr="00013035" w:rsidRDefault="00C819CA" w:rsidP="00A32251">
            <w:pPr>
              <w:pStyle w:val="S3"/>
              <w:ind w:firstLine="0"/>
              <w:rPr>
                <w:color w:val="000000"/>
                <w:sz w:val="18"/>
                <w:szCs w:val="18"/>
              </w:rPr>
            </w:pPr>
            <w:r w:rsidRPr="00013035">
              <w:rPr>
                <w:color w:val="000000"/>
                <w:sz w:val="18"/>
                <w:szCs w:val="18"/>
              </w:rPr>
              <w:t>74:10:0000000:1689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74АГ473423</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2923,64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23</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Подгорная, ул. Ключевая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56</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150210.00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Подгорная, ул.  Ключевая уч.24</w:t>
            </w:r>
          </w:p>
          <w:p w:rsidR="00C819CA" w:rsidRPr="00013035" w:rsidRDefault="00C819CA" w:rsidP="00A32251">
            <w:pPr>
              <w:pStyle w:val="S3"/>
              <w:ind w:firstLine="0"/>
              <w:rPr>
                <w:color w:val="000000"/>
                <w:sz w:val="18"/>
                <w:szCs w:val="18"/>
              </w:rPr>
            </w:pPr>
            <w:r w:rsidRPr="00013035">
              <w:rPr>
                <w:color w:val="000000"/>
                <w:sz w:val="18"/>
                <w:szCs w:val="18"/>
              </w:rPr>
              <w:t>74:10:0000000:1693</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74АГ387764</w:t>
            </w:r>
          </w:p>
          <w:p w:rsidR="00C819CA" w:rsidRPr="00013035" w:rsidRDefault="00C819CA" w:rsidP="00A32251">
            <w:pPr>
              <w:pStyle w:val="S3"/>
              <w:ind w:firstLine="0"/>
              <w:rPr>
                <w:sz w:val="18"/>
                <w:szCs w:val="18"/>
              </w:rPr>
            </w:pPr>
            <w:r w:rsidRPr="00013035">
              <w:rPr>
                <w:sz w:val="18"/>
                <w:szCs w:val="18"/>
              </w:rPr>
              <w:t>13.07.2011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733,63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24</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Свердловская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56</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16730.00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Свердловская уч.25</w:t>
            </w:r>
          </w:p>
          <w:p w:rsidR="00C819CA" w:rsidRPr="00013035" w:rsidRDefault="00C819CA" w:rsidP="00A32251">
            <w:pPr>
              <w:pStyle w:val="S3"/>
              <w:ind w:firstLine="0"/>
              <w:rPr>
                <w:color w:val="000000"/>
                <w:sz w:val="18"/>
                <w:szCs w:val="18"/>
              </w:rPr>
            </w:pPr>
            <w:r w:rsidRPr="00013035">
              <w:rPr>
                <w:color w:val="000000"/>
                <w:sz w:val="18"/>
                <w:szCs w:val="18"/>
              </w:rPr>
              <w:t>74:10:0423015:244</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74АГ387763</w:t>
            </w:r>
          </w:p>
          <w:p w:rsidR="00C819CA" w:rsidRPr="00013035" w:rsidRDefault="00C819CA" w:rsidP="00A32251">
            <w:pPr>
              <w:pStyle w:val="S3"/>
              <w:ind w:firstLine="0"/>
              <w:rPr>
                <w:sz w:val="18"/>
                <w:szCs w:val="18"/>
              </w:rPr>
            </w:pPr>
            <w:r w:rsidRPr="00013035">
              <w:rPr>
                <w:sz w:val="18"/>
                <w:szCs w:val="18"/>
              </w:rPr>
              <w:t>13.07.2011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723,23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25</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Сосновский пер.</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86400.00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пер. Сосновский уч.26</w:t>
            </w:r>
          </w:p>
          <w:p w:rsidR="00C819CA" w:rsidRPr="00013035" w:rsidRDefault="00C819CA" w:rsidP="00A32251">
            <w:pPr>
              <w:pStyle w:val="S3"/>
              <w:ind w:firstLine="0"/>
              <w:rPr>
                <w:color w:val="000000"/>
                <w:sz w:val="18"/>
                <w:szCs w:val="18"/>
              </w:rPr>
            </w:pPr>
            <w:r w:rsidRPr="00013035">
              <w:rPr>
                <w:color w:val="000000"/>
                <w:sz w:val="18"/>
                <w:szCs w:val="18"/>
              </w:rPr>
              <w:t>74:10:0000000:1700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74АГ473600</w:t>
            </w:r>
          </w:p>
          <w:p w:rsidR="00C819CA" w:rsidRPr="00013035" w:rsidRDefault="00C819CA" w:rsidP="00A32251">
            <w:pPr>
              <w:pStyle w:val="S3"/>
              <w:ind w:firstLine="0"/>
              <w:rPr>
                <w:sz w:val="18"/>
                <w:szCs w:val="18"/>
              </w:rPr>
            </w:pPr>
            <w:r w:rsidRPr="00013035">
              <w:rPr>
                <w:sz w:val="18"/>
                <w:szCs w:val="18"/>
              </w:rPr>
              <w:t>12.09.2011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2048,02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26</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Водовод от водозабора до переулка Тарасова</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349780.00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пер. Тарасова уч.27</w:t>
            </w:r>
          </w:p>
          <w:p w:rsidR="00C819CA" w:rsidRPr="00013035" w:rsidRDefault="00C819CA" w:rsidP="00A32251">
            <w:pPr>
              <w:pStyle w:val="S3"/>
              <w:ind w:firstLine="0"/>
              <w:rPr>
                <w:color w:val="000000"/>
                <w:sz w:val="18"/>
                <w:szCs w:val="18"/>
              </w:rPr>
            </w:pPr>
            <w:r w:rsidRPr="00013035">
              <w:rPr>
                <w:color w:val="000000"/>
                <w:sz w:val="18"/>
                <w:szCs w:val="18"/>
              </w:rPr>
              <w:t>74:10:0000000:1704</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74АГ473428</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1337,56</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27</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Молодежная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60830.00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Молодежная уч.28</w:t>
            </w:r>
          </w:p>
          <w:p w:rsidR="00C819CA" w:rsidRPr="00013035" w:rsidRDefault="00C819CA" w:rsidP="00A32251">
            <w:pPr>
              <w:pStyle w:val="S3"/>
              <w:ind w:firstLine="0"/>
              <w:rPr>
                <w:color w:val="000000"/>
                <w:sz w:val="18"/>
                <w:szCs w:val="18"/>
              </w:rPr>
            </w:pPr>
            <w:r w:rsidRPr="00013035">
              <w:rPr>
                <w:color w:val="000000"/>
                <w:sz w:val="18"/>
                <w:szCs w:val="18"/>
              </w:rPr>
              <w:t>74:10:0423026:149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74АГ473604</w:t>
            </w:r>
          </w:p>
          <w:p w:rsidR="00C819CA" w:rsidRPr="00013035" w:rsidRDefault="00C819CA" w:rsidP="00A32251">
            <w:pPr>
              <w:pStyle w:val="S3"/>
              <w:ind w:firstLine="0"/>
              <w:rPr>
                <w:sz w:val="18"/>
                <w:szCs w:val="18"/>
              </w:rPr>
            </w:pPr>
            <w:r w:rsidRPr="00013035">
              <w:rPr>
                <w:sz w:val="18"/>
                <w:szCs w:val="18"/>
              </w:rPr>
              <w:t>12.09.2011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1002,7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28</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разводящие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1036940.00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Караваева уч.29</w:t>
            </w:r>
          </w:p>
          <w:p w:rsidR="00C819CA" w:rsidRPr="00013035" w:rsidRDefault="00C819CA" w:rsidP="00A32251">
            <w:pPr>
              <w:pStyle w:val="S3"/>
              <w:ind w:firstLine="0"/>
              <w:rPr>
                <w:color w:val="000000"/>
                <w:sz w:val="18"/>
                <w:szCs w:val="18"/>
              </w:rPr>
            </w:pPr>
            <w:r w:rsidRPr="00013035">
              <w:rPr>
                <w:color w:val="000000"/>
                <w:sz w:val="18"/>
                <w:szCs w:val="18"/>
              </w:rPr>
              <w:t>74:10:0000000:1638</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74АГ473601</w:t>
            </w:r>
          </w:p>
          <w:p w:rsidR="00C819CA" w:rsidRPr="00013035" w:rsidRDefault="00C819CA" w:rsidP="00A32251">
            <w:pPr>
              <w:pStyle w:val="S3"/>
              <w:ind w:firstLine="0"/>
              <w:rPr>
                <w:sz w:val="18"/>
                <w:szCs w:val="18"/>
              </w:rPr>
            </w:pPr>
            <w:r w:rsidRPr="00013035">
              <w:rPr>
                <w:sz w:val="18"/>
                <w:szCs w:val="18"/>
              </w:rPr>
              <w:t>12.09.2011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4817,28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29</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Загородная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31</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53</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117414.00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Загородная уч.30</w:t>
            </w:r>
          </w:p>
          <w:p w:rsidR="00C819CA" w:rsidRPr="00013035" w:rsidRDefault="00C819CA" w:rsidP="00A32251">
            <w:pPr>
              <w:pStyle w:val="S3"/>
              <w:ind w:firstLine="0"/>
              <w:rPr>
                <w:color w:val="000000"/>
                <w:sz w:val="18"/>
                <w:szCs w:val="18"/>
              </w:rPr>
            </w:pPr>
            <w:r w:rsidRPr="00013035">
              <w:rPr>
                <w:color w:val="000000"/>
                <w:sz w:val="18"/>
                <w:szCs w:val="18"/>
              </w:rPr>
              <w:t>74:10:0427002:122</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74АГ473417</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2529,06</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30</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Пугачевская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31</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55</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10040.00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Пугачевская уч.31</w:t>
            </w:r>
          </w:p>
          <w:p w:rsidR="00C819CA" w:rsidRPr="00013035" w:rsidRDefault="00C819CA" w:rsidP="00A32251">
            <w:pPr>
              <w:pStyle w:val="S3"/>
              <w:ind w:firstLine="0"/>
              <w:rPr>
                <w:color w:val="000000"/>
                <w:sz w:val="18"/>
                <w:szCs w:val="18"/>
              </w:rPr>
            </w:pPr>
            <w:r w:rsidRPr="00013035">
              <w:rPr>
                <w:color w:val="000000"/>
                <w:sz w:val="18"/>
                <w:szCs w:val="18"/>
              </w:rPr>
              <w:t>74:10:0000000:1695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74АГ473427</w:t>
            </w:r>
          </w:p>
          <w:p w:rsidR="00C819CA" w:rsidRPr="00013035" w:rsidRDefault="00C819CA" w:rsidP="00A32251">
            <w:pPr>
              <w:pStyle w:val="S3"/>
              <w:ind w:firstLine="0"/>
              <w:rPr>
                <w:sz w:val="18"/>
                <w:szCs w:val="18"/>
              </w:rPr>
            </w:pPr>
            <w:r w:rsidRPr="00013035">
              <w:rPr>
                <w:sz w:val="18"/>
                <w:szCs w:val="18"/>
              </w:rPr>
              <w:t>31.08.2011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341,47</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31</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Подлесная, Нагорная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31</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53</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60830.00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Подлесная, ул. Нагорная уч.32</w:t>
            </w:r>
          </w:p>
          <w:p w:rsidR="00C819CA" w:rsidRPr="00013035" w:rsidRDefault="00C819CA" w:rsidP="00A32251">
            <w:pPr>
              <w:pStyle w:val="S3"/>
              <w:ind w:firstLine="0"/>
              <w:rPr>
                <w:color w:val="000000"/>
                <w:sz w:val="18"/>
                <w:szCs w:val="18"/>
              </w:rPr>
            </w:pPr>
            <w:r w:rsidRPr="00013035">
              <w:rPr>
                <w:color w:val="000000"/>
                <w:sz w:val="18"/>
                <w:szCs w:val="18"/>
              </w:rPr>
              <w:t>74:10:0415003:67</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74АГ473431</w:t>
            </w:r>
          </w:p>
          <w:p w:rsidR="00C819CA" w:rsidRPr="00013035" w:rsidRDefault="00C819CA" w:rsidP="00A32251">
            <w:pPr>
              <w:pStyle w:val="S3"/>
              <w:ind w:firstLine="0"/>
              <w:rPr>
                <w:sz w:val="18"/>
                <w:szCs w:val="18"/>
              </w:rPr>
            </w:pPr>
            <w:r w:rsidRPr="00013035">
              <w:rPr>
                <w:sz w:val="18"/>
                <w:szCs w:val="18"/>
              </w:rPr>
              <w:t>01.09.2011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1943,86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32</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Советская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31</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36000.00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Советская уч.33</w:t>
            </w:r>
          </w:p>
          <w:p w:rsidR="00C819CA" w:rsidRPr="00013035" w:rsidRDefault="00C819CA" w:rsidP="00A32251">
            <w:pPr>
              <w:pStyle w:val="S3"/>
              <w:ind w:firstLine="0"/>
              <w:rPr>
                <w:color w:val="000000"/>
                <w:sz w:val="18"/>
                <w:szCs w:val="18"/>
              </w:rPr>
            </w:pPr>
            <w:r w:rsidRPr="00013035">
              <w:rPr>
                <w:color w:val="000000"/>
                <w:sz w:val="18"/>
                <w:szCs w:val="18"/>
              </w:rPr>
              <w:t>74:10:0416002:135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74АГ342689</w:t>
            </w:r>
          </w:p>
          <w:p w:rsidR="00C819CA" w:rsidRPr="00013035" w:rsidRDefault="00C819CA" w:rsidP="00A32251">
            <w:pPr>
              <w:pStyle w:val="S3"/>
              <w:ind w:firstLine="0"/>
              <w:rPr>
                <w:sz w:val="18"/>
                <w:szCs w:val="18"/>
              </w:rPr>
            </w:pPr>
            <w:r w:rsidRPr="00013035">
              <w:rPr>
                <w:sz w:val="18"/>
                <w:szCs w:val="18"/>
              </w:rPr>
              <w:t>06.05.2011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769,64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33</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Дорожная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29</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37990.00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Дорожная, ул. Бажова уч.№35</w:t>
            </w:r>
          </w:p>
          <w:p w:rsidR="00C819CA" w:rsidRPr="00013035" w:rsidRDefault="00C819CA" w:rsidP="00A32251">
            <w:pPr>
              <w:pStyle w:val="S3"/>
              <w:ind w:firstLine="0"/>
              <w:rPr>
                <w:color w:val="000000"/>
                <w:sz w:val="18"/>
                <w:szCs w:val="18"/>
              </w:rPr>
            </w:pPr>
            <w:r w:rsidRPr="00013035">
              <w:rPr>
                <w:color w:val="000000"/>
                <w:sz w:val="18"/>
                <w:szCs w:val="18"/>
              </w:rPr>
              <w:t>74:10:0000000:1729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74АГ473894</w:t>
            </w:r>
          </w:p>
          <w:p w:rsidR="00C819CA" w:rsidRPr="00013035" w:rsidRDefault="00C819CA" w:rsidP="00A32251">
            <w:pPr>
              <w:pStyle w:val="S3"/>
              <w:ind w:firstLine="0"/>
              <w:rPr>
                <w:sz w:val="18"/>
                <w:szCs w:val="18"/>
              </w:rPr>
            </w:pPr>
            <w:r w:rsidRPr="00013035">
              <w:rPr>
                <w:sz w:val="18"/>
                <w:szCs w:val="18"/>
              </w:rPr>
              <w:t>27.09.2011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939,52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34</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 ул. Международная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29</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51270.00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Международная уч.36</w:t>
            </w:r>
          </w:p>
          <w:p w:rsidR="00C819CA" w:rsidRPr="00013035" w:rsidRDefault="00C819CA" w:rsidP="00A32251">
            <w:pPr>
              <w:pStyle w:val="S3"/>
              <w:ind w:firstLine="0"/>
              <w:rPr>
                <w:color w:val="000000"/>
                <w:sz w:val="18"/>
                <w:szCs w:val="18"/>
              </w:rPr>
            </w:pPr>
            <w:r w:rsidRPr="00013035">
              <w:rPr>
                <w:color w:val="000000"/>
                <w:sz w:val="18"/>
                <w:szCs w:val="18"/>
              </w:rPr>
              <w:t>74:10:0416007:136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74АГ342690</w:t>
            </w:r>
          </w:p>
          <w:p w:rsidR="00C819CA" w:rsidRPr="00013035" w:rsidRDefault="00C819CA" w:rsidP="00A32251">
            <w:pPr>
              <w:pStyle w:val="S3"/>
              <w:ind w:firstLine="0"/>
              <w:rPr>
                <w:sz w:val="18"/>
                <w:szCs w:val="18"/>
              </w:rPr>
            </w:pPr>
            <w:r w:rsidRPr="00013035">
              <w:rPr>
                <w:sz w:val="18"/>
                <w:szCs w:val="18"/>
              </w:rPr>
              <w:t>06.05.2011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579,2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35</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Сеть водопроводная п. Жилпоселок</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58</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97</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12400.00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Цементников уч.39</w:t>
            </w:r>
          </w:p>
          <w:p w:rsidR="00C819CA" w:rsidRPr="00013035" w:rsidRDefault="00C819CA" w:rsidP="00A32251">
            <w:pPr>
              <w:pStyle w:val="S3"/>
              <w:ind w:firstLine="0"/>
              <w:rPr>
                <w:color w:val="000000"/>
                <w:sz w:val="18"/>
                <w:szCs w:val="18"/>
              </w:rPr>
            </w:pPr>
            <w:r w:rsidRPr="00013035">
              <w:rPr>
                <w:color w:val="000000"/>
                <w:sz w:val="18"/>
                <w:szCs w:val="18"/>
              </w:rPr>
              <w:t>74:10:0422001:454</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74АГ473602</w:t>
            </w:r>
          </w:p>
          <w:p w:rsidR="00C819CA" w:rsidRPr="00013035" w:rsidRDefault="00C819CA" w:rsidP="00A32251">
            <w:pPr>
              <w:pStyle w:val="S3"/>
              <w:ind w:firstLine="0"/>
              <w:rPr>
                <w:sz w:val="18"/>
                <w:szCs w:val="18"/>
              </w:rPr>
            </w:pPr>
            <w:r w:rsidRPr="00013035">
              <w:rPr>
                <w:sz w:val="18"/>
                <w:szCs w:val="18"/>
              </w:rPr>
              <w:t>12.09.2011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2044,88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36</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Сеть водопроводная п. Половинка</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96</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105650.00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п. Половинка, ул. Центральная уч.38</w:t>
            </w:r>
          </w:p>
          <w:p w:rsidR="00C819CA" w:rsidRPr="00013035" w:rsidRDefault="00C819CA" w:rsidP="00A32251">
            <w:pPr>
              <w:pStyle w:val="S3"/>
              <w:ind w:firstLine="0"/>
              <w:rPr>
                <w:color w:val="000000"/>
                <w:sz w:val="18"/>
                <w:szCs w:val="18"/>
              </w:rPr>
            </w:pPr>
            <w:r w:rsidRPr="00013035">
              <w:rPr>
                <w:color w:val="000000"/>
                <w:sz w:val="18"/>
                <w:szCs w:val="18"/>
              </w:rPr>
              <w:t>74:10:0601001:185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74АГ473430</w:t>
            </w:r>
          </w:p>
          <w:p w:rsidR="00C819CA" w:rsidRPr="00013035" w:rsidRDefault="00C819CA" w:rsidP="00A32251">
            <w:pPr>
              <w:pStyle w:val="S3"/>
              <w:ind w:firstLine="0"/>
              <w:rPr>
                <w:sz w:val="18"/>
                <w:szCs w:val="18"/>
              </w:rPr>
            </w:pPr>
            <w:r w:rsidRPr="00013035">
              <w:rPr>
                <w:sz w:val="18"/>
                <w:szCs w:val="18"/>
              </w:rPr>
              <w:t>01.09.2011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1623,63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37</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водопроводные сети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311480.00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Усть-Катавская уч.37</w:t>
            </w:r>
          </w:p>
          <w:p w:rsidR="00C819CA" w:rsidRPr="00013035" w:rsidRDefault="00C819CA" w:rsidP="00A32251">
            <w:pPr>
              <w:pStyle w:val="S3"/>
              <w:ind w:firstLine="0"/>
              <w:rPr>
                <w:color w:val="000000"/>
                <w:sz w:val="18"/>
                <w:szCs w:val="18"/>
              </w:rPr>
            </w:pPr>
            <w:r w:rsidRPr="00013035">
              <w:rPr>
                <w:color w:val="000000"/>
                <w:sz w:val="18"/>
                <w:szCs w:val="18"/>
              </w:rPr>
              <w:t>74:10:0411007:76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74АГ387766</w:t>
            </w:r>
          </w:p>
          <w:p w:rsidR="00C819CA" w:rsidRPr="00013035" w:rsidRDefault="00C819CA" w:rsidP="00A32251">
            <w:pPr>
              <w:pStyle w:val="S3"/>
              <w:ind w:firstLine="0"/>
              <w:rPr>
                <w:sz w:val="18"/>
                <w:szCs w:val="18"/>
              </w:rPr>
            </w:pPr>
            <w:r w:rsidRPr="00013035">
              <w:rPr>
                <w:sz w:val="18"/>
                <w:szCs w:val="18"/>
              </w:rPr>
              <w:t>13.07.2011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1389,14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38</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Резервуар второго подъема (хранилище воды)</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245970.00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Стройгородок, д. 13а</w:t>
            </w:r>
          </w:p>
          <w:p w:rsidR="00C819CA" w:rsidRPr="00013035" w:rsidRDefault="00C819CA" w:rsidP="00A32251">
            <w:pPr>
              <w:pStyle w:val="S3"/>
              <w:ind w:firstLine="0"/>
              <w:rPr>
                <w:color w:val="000000"/>
                <w:sz w:val="18"/>
                <w:szCs w:val="18"/>
              </w:rPr>
            </w:pPr>
            <w:r w:rsidRPr="00013035">
              <w:rPr>
                <w:color w:val="000000"/>
                <w:sz w:val="18"/>
                <w:szCs w:val="18"/>
              </w:rPr>
              <w:t>74:10:0420003:14</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74АГ474428</w:t>
            </w:r>
          </w:p>
          <w:p w:rsidR="00C819CA" w:rsidRPr="00013035" w:rsidRDefault="00C819CA" w:rsidP="00A32251">
            <w:pPr>
              <w:pStyle w:val="S3"/>
              <w:ind w:firstLine="0"/>
              <w:rPr>
                <w:sz w:val="18"/>
                <w:szCs w:val="18"/>
              </w:rPr>
            </w:pPr>
            <w:r w:rsidRPr="00013035">
              <w:rPr>
                <w:sz w:val="18"/>
                <w:szCs w:val="18"/>
              </w:rPr>
              <w:t>01.11.2011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1000 куб.м.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39</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Резервуар (хранилище воды)</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221860.00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Молодежная, д. 15в</w:t>
            </w:r>
          </w:p>
          <w:p w:rsidR="00C819CA" w:rsidRPr="00013035" w:rsidRDefault="00C819CA" w:rsidP="00A32251">
            <w:pPr>
              <w:pStyle w:val="S3"/>
              <w:ind w:firstLine="0"/>
              <w:rPr>
                <w:color w:val="000000"/>
                <w:sz w:val="18"/>
                <w:szCs w:val="18"/>
              </w:rPr>
            </w:pPr>
            <w:r w:rsidRPr="00013035">
              <w:rPr>
                <w:color w:val="000000"/>
                <w:sz w:val="18"/>
                <w:szCs w:val="18"/>
              </w:rPr>
              <w:t>74:10:0423031:170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74АГ474116</w:t>
            </w:r>
          </w:p>
          <w:p w:rsidR="00C819CA" w:rsidRPr="00013035" w:rsidRDefault="00C819CA" w:rsidP="00A32251">
            <w:pPr>
              <w:pStyle w:val="S3"/>
              <w:ind w:firstLine="0"/>
              <w:rPr>
                <w:sz w:val="18"/>
                <w:szCs w:val="18"/>
              </w:rPr>
            </w:pPr>
            <w:r w:rsidRPr="00013035">
              <w:rPr>
                <w:sz w:val="18"/>
                <w:szCs w:val="18"/>
              </w:rPr>
              <w:t>17.10.2011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800 куб.м.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40</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водонапорная башня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20200.00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О. Кошевого д.100</w:t>
            </w:r>
          </w:p>
          <w:p w:rsidR="00C819CA" w:rsidRPr="00013035" w:rsidRDefault="00C819CA" w:rsidP="00A32251">
            <w:pPr>
              <w:pStyle w:val="S3"/>
              <w:ind w:firstLine="0"/>
              <w:rPr>
                <w:color w:val="000000"/>
                <w:sz w:val="18"/>
                <w:szCs w:val="18"/>
              </w:rPr>
            </w:pPr>
            <w:r w:rsidRPr="00013035">
              <w:rPr>
                <w:color w:val="000000"/>
                <w:sz w:val="18"/>
                <w:szCs w:val="18"/>
              </w:rPr>
              <w:t>74:10:0425004:46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74АГ342397</w:t>
            </w:r>
          </w:p>
          <w:p w:rsidR="00C819CA" w:rsidRPr="00013035" w:rsidRDefault="00C819CA" w:rsidP="00A32251">
            <w:pPr>
              <w:pStyle w:val="S3"/>
              <w:ind w:firstLine="0"/>
              <w:rPr>
                <w:sz w:val="18"/>
                <w:szCs w:val="18"/>
              </w:rPr>
            </w:pPr>
            <w:r w:rsidRPr="00013035">
              <w:rPr>
                <w:sz w:val="18"/>
                <w:szCs w:val="18"/>
              </w:rPr>
              <w:t>18.04.2011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41</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Резервуар третьего подъёма</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11000.00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sz w:val="18"/>
                <w:szCs w:val="18"/>
              </w:rPr>
              <w:t xml:space="preserve">г.Катав-Ивановск, </w:t>
            </w:r>
            <w:r w:rsidRPr="00013035">
              <w:rPr>
                <w:color w:val="000000"/>
                <w:sz w:val="18"/>
                <w:szCs w:val="18"/>
              </w:rPr>
              <w:t>ул. Цементников, д.102</w:t>
            </w:r>
          </w:p>
          <w:p w:rsidR="00C819CA" w:rsidRPr="00013035" w:rsidRDefault="00C819CA" w:rsidP="00A32251">
            <w:pPr>
              <w:pStyle w:val="S3"/>
              <w:ind w:firstLine="0"/>
              <w:rPr>
                <w:color w:val="000000"/>
                <w:sz w:val="18"/>
                <w:szCs w:val="18"/>
              </w:rPr>
            </w:pPr>
            <w:r w:rsidRPr="00013035">
              <w:rPr>
                <w:color w:val="000000"/>
                <w:sz w:val="18"/>
                <w:szCs w:val="18"/>
              </w:rPr>
              <w:t>74:10:0401001:118</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74АГ474114</w:t>
            </w:r>
          </w:p>
          <w:p w:rsidR="00C819CA" w:rsidRPr="00013035" w:rsidRDefault="00C819CA" w:rsidP="00A32251">
            <w:pPr>
              <w:pStyle w:val="S3"/>
              <w:ind w:firstLine="0"/>
              <w:rPr>
                <w:sz w:val="18"/>
                <w:szCs w:val="18"/>
              </w:rPr>
            </w:pPr>
            <w:r w:rsidRPr="00013035">
              <w:rPr>
                <w:sz w:val="18"/>
                <w:szCs w:val="18"/>
              </w:rPr>
              <w:t>17.10.2011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500 куб.м.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42</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 xml:space="preserve">Здание лаборатории </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21180.00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д.13а</w:t>
            </w:r>
          </w:p>
          <w:p w:rsidR="00C819CA" w:rsidRPr="00013035" w:rsidRDefault="00C819CA" w:rsidP="00A32251">
            <w:pPr>
              <w:pStyle w:val="S3"/>
              <w:ind w:firstLine="0"/>
              <w:rPr>
                <w:color w:val="000000"/>
                <w:sz w:val="18"/>
                <w:szCs w:val="18"/>
              </w:rPr>
            </w:pPr>
            <w:r w:rsidRPr="00013035">
              <w:rPr>
                <w:color w:val="000000"/>
                <w:sz w:val="18"/>
                <w:szCs w:val="18"/>
              </w:rPr>
              <w:t>74:10:042003:13</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74АГ474427</w:t>
            </w:r>
          </w:p>
          <w:p w:rsidR="00C819CA" w:rsidRPr="00013035" w:rsidRDefault="00C819CA" w:rsidP="00A32251">
            <w:pPr>
              <w:pStyle w:val="S3"/>
              <w:ind w:firstLine="0"/>
              <w:rPr>
                <w:sz w:val="18"/>
                <w:szCs w:val="18"/>
              </w:rPr>
            </w:pPr>
            <w:r w:rsidRPr="00013035">
              <w:rPr>
                <w:sz w:val="18"/>
                <w:szCs w:val="18"/>
              </w:rPr>
              <w:t>01.11.2011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18,5 кв.м.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43</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Здание насосной станции</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175000.00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Заречная, 370 метров на юго-запад от дома №30</w:t>
            </w:r>
          </w:p>
          <w:p w:rsidR="00C819CA" w:rsidRPr="00013035" w:rsidRDefault="00C819CA" w:rsidP="00A32251">
            <w:pPr>
              <w:pStyle w:val="S3"/>
              <w:ind w:firstLine="0"/>
              <w:rPr>
                <w:color w:val="000000"/>
                <w:sz w:val="18"/>
                <w:szCs w:val="18"/>
              </w:rPr>
            </w:pPr>
            <w:r w:rsidRPr="00013035">
              <w:rPr>
                <w:color w:val="000000"/>
                <w:sz w:val="18"/>
                <w:szCs w:val="18"/>
              </w:rPr>
              <w:t>74:10:0000000:1725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74АВ899739</w:t>
            </w:r>
          </w:p>
          <w:p w:rsidR="00C819CA" w:rsidRPr="00013035" w:rsidRDefault="00C819CA" w:rsidP="00A32251">
            <w:pPr>
              <w:pStyle w:val="S3"/>
              <w:ind w:firstLine="0"/>
              <w:rPr>
                <w:sz w:val="18"/>
                <w:szCs w:val="18"/>
              </w:rPr>
            </w:pPr>
            <w:r w:rsidRPr="00013035">
              <w:rPr>
                <w:sz w:val="18"/>
                <w:szCs w:val="18"/>
              </w:rPr>
              <w:t>11.08.2010</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91,8 кв.м.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44</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 xml:space="preserve">Здание станции перекачки </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29830.00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Красносельская, д.1а</w:t>
            </w:r>
          </w:p>
          <w:p w:rsidR="00C819CA" w:rsidRPr="00013035" w:rsidRDefault="00C819CA" w:rsidP="00A32251">
            <w:pPr>
              <w:pStyle w:val="S3"/>
              <w:ind w:firstLine="0"/>
              <w:rPr>
                <w:color w:val="000000"/>
                <w:sz w:val="18"/>
                <w:szCs w:val="18"/>
              </w:rPr>
            </w:pPr>
            <w:r w:rsidRPr="00013035">
              <w:rPr>
                <w:color w:val="000000"/>
                <w:sz w:val="18"/>
                <w:szCs w:val="18"/>
              </w:rPr>
              <w:t>74:10:0415013:109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74АВ899738</w:t>
            </w:r>
          </w:p>
          <w:p w:rsidR="00C819CA" w:rsidRPr="00013035" w:rsidRDefault="00C819CA" w:rsidP="00A32251">
            <w:pPr>
              <w:pStyle w:val="S3"/>
              <w:ind w:firstLine="0"/>
              <w:rPr>
                <w:sz w:val="18"/>
                <w:szCs w:val="18"/>
              </w:rPr>
            </w:pPr>
            <w:r w:rsidRPr="00013035">
              <w:rPr>
                <w:sz w:val="18"/>
                <w:szCs w:val="18"/>
              </w:rPr>
              <w:t>11.08.2010</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77,9 кв.м.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45</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 xml:space="preserve">Здание насосной станции 3 подъема </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64360.00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Фигичева, д.51а</w:t>
            </w:r>
          </w:p>
          <w:p w:rsidR="00C819CA" w:rsidRPr="00013035" w:rsidRDefault="00C819CA" w:rsidP="00A32251">
            <w:pPr>
              <w:pStyle w:val="S3"/>
              <w:ind w:firstLine="0"/>
              <w:rPr>
                <w:color w:val="000000"/>
                <w:sz w:val="18"/>
                <w:szCs w:val="18"/>
              </w:rPr>
            </w:pPr>
            <w:r w:rsidRPr="00013035">
              <w:rPr>
                <w:color w:val="000000"/>
                <w:sz w:val="18"/>
                <w:szCs w:val="18"/>
              </w:rPr>
              <w:t>74:10:0422001:183</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74АГ140222</w:t>
            </w:r>
          </w:p>
          <w:p w:rsidR="00C819CA" w:rsidRPr="00013035" w:rsidRDefault="00C819CA" w:rsidP="00A32251">
            <w:pPr>
              <w:pStyle w:val="S3"/>
              <w:ind w:firstLine="0"/>
              <w:rPr>
                <w:sz w:val="18"/>
                <w:szCs w:val="18"/>
              </w:rPr>
            </w:pPr>
            <w:r w:rsidRPr="00013035">
              <w:rPr>
                <w:sz w:val="18"/>
                <w:szCs w:val="18"/>
              </w:rPr>
              <w:t>07.12.2010</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46,7 кв.м.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46</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№5069</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67760.00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Заречная, 410м на юго-запад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74:10:0428001:102</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74АГ474036</w:t>
            </w:r>
          </w:p>
          <w:p w:rsidR="00C819CA" w:rsidRPr="00013035" w:rsidRDefault="00C819CA" w:rsidP="00A32251">
            <w:pPr>
              <w:pStyle w:val="S3"/>
              <w:ind w:firstLine="0"/>
              <w:rPr>
                <w:sz w:val="18"/>
                <w:szCs w:val="18"/>
              </w:rPr>
            </w:pPr>
            <w:r w:rsidRPr="00013035">
              <w:rPr>
                <w:sz w:val="18"/>
                <w:szCs w:val="18"/>
              </w:rPr>
              <w:t>11.10.2011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47</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№4872</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29</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56</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47110.00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Заречная, 390м на юго-запад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74:10:0428001:121</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74АГ342289</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48</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№2762</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89290.00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173м на юго-восток от участка №13-а, ул. Стройгородок</w:t>
            </w:r>
          </w:p>
          <w:p w:rsidR="00C819CA" w:rsidRPr="00013035" w:rsidRDefault="00C819CA" w:rsidP="00A32251">
            <w:pPr>
              <w:pStyle w:val="S3"/>
              <w:ind w:firstLine="0"/>
              <w:rPr>
                <w:color w:val="000000"/>
                <w:sz w:val="18"/>
                <w:szCs w:val="18"/>
              </w:rPr>
            </w:pPr>
            <w:r w:rsidRPr="00013035">
              <w:rPr>
                <w:color w:val="000000"/>
                <w:sz w:val="18"/>
                <w:szCs w:val="18"/>
              </w:rPr>
              <w:t>74:10:0420003:15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74АГ342284</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101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49</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№2767</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71230.00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200м на юго-восток от участка №13-а, ул. Стройгородок</w:t>
            </w:r>
          </w:p>
          <w:p w:rsidR="00C819CA" w:rsidRPr="00013035" w:rsidRDefault="00C819CA" w:rsidP="00A32251">
            <w:pPr>
              <w:pStyle w:val="S3"/>
              <w:ind w:firstLine="0"/>
              <w:rPr>
                <w:color w:val="000000"/>
                <w:sz w:val="18"/>
                <w:szCs w:val="18"/>
              </w:rPr>
            </w:pPr>
            <w:r w:rsidRPr="00013035">
              <w:rPr>
                <w:color w:val="000000"/>
                <w:sz w:val="18"/>
                <w:szCs w:val="18"/>
              </w:rPr>
              <w:t>74:10:0420003:20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74АГ342282</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50</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№2771</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54</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74390.00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300м на юго-восток от участка №13-а, ул. Стройгородок</w:t>
            </w:r>
          </w:p>
          <w:p w:rsidR="00C819CA" w:rsidRPr="00013035" w:rsidRDefault="00C819CA" w:rsidP="00A32251">
            <w:pPr>
              <w:pStyle w:val="S3"/>
              <w:ind w:firstLine="0"/>
              <w:rPr>
                <w:color w:val="000000"/>
                <w:sz w:val="18"/>
                <w:szCs w:val="18"/>
              </w:rPr>
            </w:pPr>
            <w:r w:rsidRPr="00013035">
              <w:rPr>
                <w:color w:val="000000"/>
                <w:sz w:val="18"/>
                <w:szCs w:val="18"/>
              </w:rPr>
              <w:t>74:10:0420003:21</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74АГ342287</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76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51</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№2823</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67040.00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400м на юг от участка №13-а, ул. Стройгородок</w:t>
            </w:r>
          </w:p>
          <w:p w:rsidR="00C819CA" w:rsidRPr="00013035" w:rsidRDefault="00C819CA" w:rsidP="00A32251">
            <w:pPr>
              <w:pStyle w:val="S3"/>
              <w:ind w:firstLine="0"/>
              <w:rPr>
                <w:color w:val="000000"/>
                <w:sz w:val="18"/>
                <w:szCs w:val="18"/>
              </w:rPr>
            </w:pPr>
            <w:r w:rsidRPr="00013035">
              <w:rPr>
                <w:color w:val="000000"/>
                <w:sz w:val="18"/>
                <w:szCs w:val="18"/>
              </w:rPr>
              <w:t>74:10:0420003:18</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74АГ342285</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76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52</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№2826</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75310.00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450м на юг от участка №13-а, ул. Стройгородок</w:t>
            </w:r>
          </w:p>
          <w:p w:rsidR="00C819CA" w:rsidRPr="00013035" w:rsidRDefault="00C819CA" w:rsidP="00A32251">
            <w:pPr>
              <w:pStyle w:val="S3"/>
              <w:ind w:firstLine="0"/>
              <w:rPr>
                <w:color w:val="000000"/>
                <w:sz w:val="18"/>
                <w:szCs w:val="18"/>
              </w:rPr>
            </w:pPr>
            <w:r w:rsidRPr="00013035">
              <w:rPr>
                <w:color w:val="000000"/>
                <w:sz w:val="18"/>
                <w:szCs w:val="18"/>
              </w:rPr>
              <w:t>74:10:0000000:644</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74АГ342286</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53</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Артскважина №16/1562</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1690.00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Цементников, д. 103</w:t>
            </w:r>
          </w:p>
          <w:p w:rsidR="00C819CA" w:rsidRPr="00013035" w:rsidRDefault="00C819CA" w:rsidP="00A32251">
            <w:pPr>
              <w:pStyle w:val="S3"/>
              <w:ind w:firstLine="0"/>
              <w:rPr>
                <w:color w:val="000000"/>
                <w:sz w:val="18"/>
                <w:szCs w:val="18"/>
              </w:rPr>
            </w:pPr>
            <w:r w:rsidRPr="00013035">
              <w:rPr>
                <w:color w:val="000000"/>
                <w:sz w:val="18"/>
                <w:szCs w:val="18"/>
              </w:rPr>
              <w:t>74:10:0413001:280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30.08.2023</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120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54</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№3638</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47</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92</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68880.00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325м на юго-восток от участка №13-а, ул. Стройгородок</w:t>
            </w:r>
          </w:p>
          <w:p w:rsidR="00C819CA" w:rsidRPr="00013035" w:rsidRDefault="00C819CA" w:rsidP="00A32251">
            <w:pPr>
              <w:pStyle w:val="S3"/>
              <w:ind w:firstLine="0"/>
              <w:rPr>
                <w:color w:val="000000"/>
                <w:sz w:val="18"/>
                <w:szCs w:val="18"/>
              </w:rPr>
            </w:pPr>
            <w:r w:rsidRPr="00013035">
              <w:rPr>
                <w:color w:val="000000"/>
                <w:sz w:val="18"/>
                <w:szCs w:val="18"/>
              </w:rPr>
              <w:t>74:10:0420003:19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74АГ342281</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76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55</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№3670</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88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58780.00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Стройгородок, 25м на северо-запад от участка №13-а, ул. Стройгородок</w:t>
            </w:r>
          </w:p>
          <w:p w:rsidR="00C819CA" w:rsidRPr="00013035" w:rsidRDefault="00C819CA" w:rsidP="00A32251">
            <w:pPr>
              <w:pStyle w:val="S3"/>
              <w:ind w:firstLine="0"/>
              <w:rPr>
                <w:color w:val="000000"/>
                <w:sz w:val="18"/>
                <w:szCs w:val="18"/>
              </w:rPr>
            </w:pPr>
            <w:r w:rsidRPr="00013035">
              <w:rPr>
                <w:color w:val="000000"/>
                <w:sz w:val="18"/>
                <w:szCs w:val="18"/>
              </w:rPr>
              <w:t>74:10:0420003:16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74АГ342283</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56</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4504 (водозабор)</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43</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84</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65180.00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ул.Загородная, д.1а</w:t>
            </w:r>
          </w:p>
          <w:p w:rsidR="00C819CA" w:rsidRPr="00013035" w:rsidRDefault="00C819CA" w:rsidP="00A32251">
            <w:pPr>
              <w:pStyle w:val="S3"/>
              <w:ind w:firstLine="0"/>
              <w:rPr>
                <w:color w:val="000000"/>
                <w:sz w:val="18"/>
                <w:szCs w:val="18"/>
              </w:rPr>
            </w:pPr>
            <w:r w:rsidRPr="00013035">
              <w:rPr>
                <w:color w:val="000000"/>
                <w:sz w:val="18"/>
                <w:szCs w:val="18"/>
              </w:rPr>
              <w:t>74:10:0427003:116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74АГ474115</w:t>
            </w:r>
          </w:p>
          <w:p w:rsidR="00C819CA" w:rsidRPr="00013035" w:rsidRDefault="00C819CA" w:rsidP="00A32251">
            <w:pPr>
              <w:pStyle w:val="S3"/>
              <w:ind w:firstLine="0"/>
              <w:rPr>
                <w:sz w:val="18"/>
                <w:szCs w:val="18"/>
              </w:rPr>
            </w:pPr>
            <w:r w:rsidRPr="00013035">
              <w:rPr>
                <w:sz w:val="18"/>
                <w:szCs w:val="18"/>
              </w:rPr>
              <w:t>17.10.2011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57</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водозабор  №3249-76</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48</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94</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52150.00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Дорожная,  № 9а</w:t>
            </w:r>
          </w:p>
          <w:p w:rsidR="00C819CA" w:rsidRPr="00013035" w:rsidRDefault="00C819CA" w:rsidP="00A32251">
            <w:pPr>
              <w:pStyle w:val="S3"/>
              <w:ind w:firstLine="0"/>
              <w:rPr>
                <w:color w:val="000000"/>
                <w:sz w:val="18"/>
                <w:szCs w:val="18"/>
              </w:rPr>
            </w:pPr>
            <w:r w:rsidRPr="00013035">
              <w:rPr>
                <w:color w:val="000000"/>
                <w:sz w:val="18"/>
                <w:szCs w:val="18"/>
              </w:rPr>
              <w:t>74:10:0411004:118</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74АГ342195</w:t>
            </w:r>
          </w:p>
          <w:p w:rsidR="00C819CA" w:rsidRPr="00013035" w:rsidRDefault="00C819CA" w:rsidP="00A32251">
            <w:pPr>
              <w:pStyle w:val="S3"/>
              <w:ind w:firstLine="0"/>
              <w:rPr>
                <w:sz w:val="18"/>
                <w:szCs w:val="18"/>
              </w:rPr>
            </w:pPr>
            <w:r w:rsidRPr="00013035">
              <w:rPr>
                <w:sz w:val="18"/>
                <w:szCs w:val="18"/>
              </w:rPr>
              <w:t>06.04.2011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58</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Скважина(водозабор № 6908)</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32</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62</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47550.00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 Загородная уч.30</w:t>
            </w:r>
          </w:p>
          <w:p w:rsidR="00C819CA" w:rsidRPr="00013035" w:rsidRDefault="00C819CA" w:rsidP="00A32251">
            <w:pPr>
              <w:pStyle w:val="S3"/>
              <w:ind w:firstLine="0"/>
              <w:rPr>
                <w:color w:val="000000"/>
                <w:sz w:val="18"/>
                <w:szCs w:val="18"/>
              </w:rPr>
            </w:pPr>
            <w:r w:rsidRPr="00013035">
              <w:rPr>
                <w:color w:val="000000"/>
                <w:sz w:val="18"/>
                <w:szCs w:val="18"/>
              </w:rPr>
              <w:t>74:10:0000000:1255</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74АГ342288</w:t>
            </w:r>
          </w:p>
          <w:p w:rsidR="00C819CA" w:rsidRPr="00013035" w:rsidRDefault="00C819CA" w:rsidP="00A32251">
            <w:pPr>
              <w:pStyle w:val="S3"/>
              <w:ind w:firstLine="0"/>
              <w:rPr>
                <w:sz w:val="18"/>
                <w:szCs w:val="18"/>
              </w:rPr>
            </w:pPr>
            <w:r w:rsidRPr="00013035">
              <w:rPr>
                <w:sz w:val="18"/>
                <w:szCs w:val="18"/>
              </w:rPr>
              <w:t>11.04.2011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60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59</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(водозабор №78954)</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26</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50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113520.00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ул.Заречная, 420м на юг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74:10:0428001:98</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74АГ474112</w:t>
            </w:r>
          </w:p>
          <w:p w:rsidR="00C819CA" w:rsidRPr="00013035" w:rsidRDefault="00C819CA" w:rsidP="00A32251">
            <w:pPr>
              <w:pStyle w:val="S3"/>
              <w:ind w:firstLine="0"/>
              <w:rPr>
                <w:sz w:val="18"/>
                <w:szCs w:val="18"/>
              </w:rPr>
            </w:pPr>
            <w:r w:rsidRPr="00013035">
              <w:rPr>
                <w:sz w:val="18"/>
                <w:szCs w:val="18"/>
              </w:rPr>
              <w:t>17.10.2011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60</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3610</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49</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96</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436590.00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п. Половинка, ул.Центральная</w:t>
            </w:r>
          </w:p>
          <w:p w:rsidR="00C819CA" w:rsidRPr="00013035" w:rsidRDefault="00C819CA" w:rsidP="00A32251">
            <w:pPr>
              <w:pStyle w:val="S3"/>
              <w:ind w:firstLine="0"/>
              <w:rPr>
                <w:color w:val="000000"/>
                <w:sz w:val="18"/>
                <w:szCs w:val="18"/>
              </w:rPr>
            </w:pPr>
            <w:r w:rsidRPr="00013035">
              <w:rPr>
                <w:color w:val="000000"/>
                <w:sz w:val="18"/>
                <w:szCs w:val="18"/>
              </w:rPr>
              <w:t>74:10:0601001:186</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74АГ474032</w:t>
            </w:r>
          </w:p>
          <w:p w:rsidR="00C819CA" w:rsidRPr="00013035" w:rsidRDefault="00C819CA" w:rsidP="00A32251">
            <w:pPr>
              <w:pStyle w:val="S3"/>
              <w:ind w:firstLine="0"/>
              <w:rPr>
                <w:sz w:val="18"/>
                <w:szCs w:val="18"/>
              </w:rPr>
            </w:pPr>
            <w:r w:rsidRPr="00013035">
              <w:rPr>
                <w:sz w:val="18"/>
                <w:szCs w:val="18"/>
              </w:rPr>
              <w:t>11.10.2011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80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61</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117-1</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29850.00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ул.Заречная, 412м на юго-запад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74:10:0428001:100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74АГ474034</w:t>
            </w:r>
          </w:p>
          <w:p w:rsidR="00C819CA" w:rsidRPr="00013035" w:rsidRDefault="00C819CA" w:rsidP="00A32251">
            <w:pPr>
              <w:pStyle w:val="S3"/>
              <w:ind w:firstLine="0"/>
              <w:rPr>
                <w:sz w:val="18"/>
                <w:szCs w:val="18"/>
              </w:rPr>
            </w:pPr>
            <w:r w:rsidRPr="00013035">
              <w:rPr>
                <w:sz w:val="18"/>
                <w:szCs w:val="18"/>
              </w:rPr>
              <w:t>11.10.2011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62</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117-2</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56</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32600.00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ул.Заречная, 492м на юг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74:10:0428001:99</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74АГ474033</w:t>
            </w:r>
          </w:p>
          <w:p w:rsidR="00C819CA" w:rsidRPr="00013035" w:rsidRDefault="00C819CA" w:rsidP="00A32251">
            <w:pPr>
              <w:pStyle w:val="S3"/>
              <w:ind w:firstLine="0"/>
              <w:rPr>
                <w:sz w:val="18"/>
                <w:szCs w:val="18"/>
              </w:rPr>
            </w:pPr>
            <w:r w:rsidRPr="00013035">
              <w:rPr>
                <w:sz w:val="18"/>
                <w:szCs w:val="18"/>
              </w:rPr>
              <w:t>11.10.2011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63</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1387</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57620.00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ул.Заречная, 434м на юг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74:10:0428001:120</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74АГ474113</w:t>
            </w:r>
          </w:p>
          <w:p w:rsidR="00C819CA" w:rsidRPr="00013035" w:rsidRDefault="00C819CA" w:rsidP="00A32251">
            <w:pPr>
              <w:pStyle w:val="S3"/>
              <w:ind w:firstLine="0"/>
              <w:rPr>
                <w:sz w:val="18"/>
                <w:szCs w:val="18"/>
              </w:rPr>
            </w:pPr>
            <w:r w:rsidRPr="00013035">
              <w:rPr>
                <w:sz w:val="18"/>
                <w:szCs w:val="18"/>
              </w:rPr>
              <w:t>17.10.2011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110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64</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1389</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56120.00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ул.Заречная, 395м на юг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74:10:0428001:123</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74АГ474035</w:t>
            </w:r>
          </w:p>
          <w:p w:rsidR="00C819CA" w:rsidRPr="00013035" w:rsidRDefault="00C819CA" w:rsidP="00A32251">
            <w:pPr>
              <w:pStyle w:val="S3"/>
              <w:ind w:firstLine="0"/>
              <w:rPr>
                <w:sz w:val="18"/>
                <w:szCs w:val="18"/>
              </w:rPr>
            </w:pPr>
            <w:r w:rsidRPr="00013035">
              <w:rPr>
                <w:sz w:val="18"/>
                <w:szCs w:val="18"/>
              </w:rPr>
              <w:t>11.10.2011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65</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Скважина 5068</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40</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78</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77910.00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ул.Заречная, 440м на юго-запад от дома №30, ул. Заречная</w:t>
            </w:r>
          </w:p>
          <w:p w:rsidR="00C819CA" w:rsidRPr="00013035" w:rsidRDefault="00C819CA" w:rsidP="00A32251">
            <w:pPr>
              <w:pStyle w:val="S3"/>
              <w:ind w:firstLine="0"/>
              <w:rPr>
                <w:color w:val="000000"/>
                <w:sz w:val="18"/>
                <w:szCs w:val="18"/>
              </w:rPr>
            </w:pPr>
            <w:r w:rsidRPr="00013035">
              <w:rPr>
                <w:color w:val="000000"/>
                <w:sz w:val="18"/>
                <w:szCs w:val="18"/>
              </w:rPr>
              <w:t>74:10:0428001:122</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lang w:val="en-US"/>
              </w:rPr>
              <w:t>74</w:t>
            </w:r>
            <w:r w:rsidRPr="00013035">
              <w:rPr>
                <w:sz w:val="18"/>
                <w:szCs w:val="18"/>
              </w:rPr>
              <w:t>АГ342396</w:t>
            </w:r>
          </w:p>
          <w:p w:rsidR="00C819CA" w:rsidRPr="00013035" w:rsidRDefault="00C819CA" w:rsidP="00A32251">
            <w:pPr>
              <w:pStyle w:val="S3"/>
              <w:ind w:firstLine="0"/>
              <w:rPr>
                <w:sz w:val="18"/>
                <w:szCs w:val="18"/>
              </w:rPr>
            </w:pPr>
            <w:r w:rsidRPr="00013035">
              <w:rPr>
                <w:sz w:val="18"/>
                <w:szCs w:val="18"/>
              </w:rPr>
              <w:t>18.04.2011</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47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66</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Водоснабжение частного сектора п. Запань Катав-Ивановского городского поселения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2083000.00</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ОГУ «Катав-Ивановское лесничество», Катав-Ивановское участковое лесничество, квартал 117 (часть выдела 1)</w:t>
            </w:r>
          </w:p>
          <w:p w:rsidR="00C819CA" w:rsidRPr="00013035" w:rsidRDefault="00C819CA" w:rsidP="00A32251">
            <w:pPr>
              <w:pStyle w:val="S3"/>
              <w:ind w:firstLine="0"/>
              <w:rPr>
                <w:color w:val="000000"/>
                <w:sz w:val="18"/>
                <w:szCs w:val="18"/>
              </w:rPr>
            </w:pPr>
            <w:r w:rsidRPr="00013035">
              <w:rPr>
                <w:color w:val="000000"/>
                <w:sz w:val="18"/>
                <w:szCs w:val="18"/>
              </w:rPr>
              <w:t>74:10:0000000:2064</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17.03.2017</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1748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r w:rsidR="00C819CA" w:rsidRPr="00013035" w:rsidTr="00A32251">
        <w:trPr>
          <w:jc w:val="center"/>
        </w:trPr>
        <w:tc>
          <w:tcPr>
            <w:tcW w:w="596" w:type="dxa"/>
            <w:tcBorders>
              <w:top w:val="single" w:sz="4" w:space="0" w:color="auto"/>
              <w:left w:val="single" w:sz="4" w:space="0" w:color="auto"/>
              <w:bottom w:val="single" w:sz="4" w:space="0" w:color="auto"/>
              <w:right w:val="single" w:sz="4" w:space="0" w:color="auto"/>
            </w:tcBorders>
          </w:tcPr>
          <w:p w:rsidR="00C819CA" w:rsidRPr="00013035" w:rsidRDefault="001D2F96" w:rsidP="00A32251">
            <w:pPr>
              <w:pStyle w:val="S3"/>
              <w:ind w:firstLine="0"/>
              <w:rPr>
                <w:sz w:val="18"/>
                <w:szCs w:val="18"/>
              </w:rPr>
            </w:pPr>
            <w:r>
              <w:rPr>
                <w:sz w:val="18"/>
                <w:szCs w:val="18"/>
              </w:rPr>
              <w:t>67</w:t>
            </w:r>
          </w:p>
        </w:tc>
        <w:tc>
          <w:tcPr>
            <w:tcW w:w="2140"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Водоснабжение частного сектора п. Запань Катав-Ивановского городского поселения</w:t>
            </w:r>
          </w:p>
        </w:tc>
        <w:tc>
          <w:tcPr>
            <w:tcW w:w="966"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55</w:t>
            </w:r>
          </w:p>
        </w:tc>
        <w:tc>
          <w:tcPr>
            <w:tcW w:w="83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100</w:t>
            </w:r>
          </w:p>
        </w:tc>
        <w:tc>
          <w:tcPr>
            <w:tcW w:w="1447"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color w:val="000000"/>
                <w:sz w:val="18"/>
                <w:szCs w:val="18"/>
                <w:lang w:val="en-US"/>
              </w:rPr>
            </w:pPr>
            <w:r w:rsidRPr="00013035">
              <w:rPr>
                <w:color w:val="000000"/>
                <w:sz w:val="18"/>
                <w:szCs w:val="18"/>
                <w:lang w:val="en-US"/>
              </w:rPr>
              <w:t>3516053.88</w:t>
            </w:r>
          </w:p>
        </w:tc>
        <w:tc>
          <w:tcPr>
            <w:tcW w:w="3706" w:type="dxa"/>
            <w:tcBorders>
              <w:top w:val="single" w:sz="4" w:space="0" w:color="auto"/>
              <w:left w:val="single" w:sz="4" w:space="0" w:color="auto"/>
              <w:bottom w:val="single" w:sz="4" w:space="0" w:color="auto"/>
              <w:right w:val="single" w:sz="4" w:space="0" w:color="auto"/>
            </w:tcBorders>
            <w:vAlign w:val="center"/>
          </w:tcPr>
          <w:p w:rsidR="00C819CA" w:rsidRPr="00013035" w:rsidRDefault="00C819CA" w:rsidP="00A32251">
            <w:pPr>
              <w:pStyle w:val="S3"/>
              <w:ind w:firstLine="0"/>
              <w:rPr>
                <w:color w:val="000000"/>
                <w:sz w:val="18"/>
                <w:szCs w:val="18"/>
              </w:rPr>
            </w:pPr>
            <w:r w:rsidRPr="00013035">
              <w:rPr>
                <w:color w:val="000000"/>
                <w:sz w:val="18"/>
                <w:szCs w:val="18"/>
              </w:rPr>
              <w:t>г. Катав-Ивановск, ОГУ «Катав-Ивановское лесничество», Катав-Ивановское участковое лесничество, квартал 117 (часть выдела 1)</w:t>
            </w:r>
          </w:p>
          <w:p w:rsidR="00C819CA" w:rsidRPr="00013035" w:rsidRDefault="00C819CA" w:rsidP="00A32251">
            <w:pPr>
              <w:pStyle w:val="S3"/>
              <w:ind w:firstLine="0"/>
              <w:rPr>
                <w:color w:val="000000"/>
                <w:sz w:val="18"/>
                <w:szCs w:val="18"/>
              </w:rPr>
            </w:pPr>
            <w:r w:rsidRPr="00013035">
              <w:rPr>
                <w:color w:val="000000"/>
                <w:sz w:val="18"/>
                <w:szCs w:val="18"/>
              </w:rPr>
              <w:t>74:10:0601002:14</w:t>
            </w:r>
          </w:p>
        </w:tc>
        <w:tc>
          <w:tcPr>
            <w:tcW w:w="1555"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lang w:val="en-US"/>
              </w:rPr>
            </w:pPr>
            <w:r w:rsidRPr="00013035">
              <w:rPr>
                <w:sz w:val="18"/>
                <w:szCs w:val="18"/>
                <w:lang w:val="en-US"/>
              </w:rPr>
              <w:t>17.03.2017</w:t>
            </w:r>
          </w:p>
        </w:tc>
        <w:tc>
          <w:tcPr>
            <w:tcW w:w="197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120 м.</w:t>
            </w:r>
          </w:p>
        </w:tc>
        <w:tc>
          <w:tcPr>
            <w:tcW w:w="1708" w:type="dxa"/>
            <w:tcBorders>
              <w:top w:val="single" w:sz="4" w:space="0" w:color="auto"/>
              <w:left w:val="single" w:sz="4" w:space="0" w:color="auto"/>
              <w:bottom w:val="single" w:sz="4" w:space="0" w:color="auto"/>
              <w:right w:val="single" w:sz="4" w:space="0" w:color="auto"/>
            </w:tcBorders>
          </w:tcPr>
          <w:p w:rsidR="00C819CA" w:rsidRPr="00013035" w:rsidRDefault="00C819CA" w:rsidP="00A32251">
            <w:pPr>
              <w:pStyle w:val="S3"/>
              <w:ind w:firstLine="0"/>
              <w:rPr>
                <w:sz w:val="18"/>
                <w:szCs w:val="18"/>
              </w:rPr>
            </w:pPr>
            <w:r w:rsidRPr="00013035">
              <w:rPr>
                <w:sz w:val="18"/>
                <w:szCs w:val="18"/>
              </w:rPr>
              <w:t>неудовлет</w:t>
            </w:r>
          </w:p>
        </w:tc>
      </w:tr>
    </w:tbl>
    <w:p w:rsidR="00A32251" w:rsidRDefault="00A32251" w:rsidP="00CF2E45">
      <w:pPr>
        <w:pStyle w:val="S3"/>
        <w:rPr>
          <w:color w:val="000000"/>
          <w:lang w:val="ru-RU"/>
        </w:rPr>
      </w:pPr>
    </w:p>
    <w:p w:rsidR="00A32251" w:rsidRDefault="00A32251" w:rsidP="00CF2E45">
      <w:pPr>
        <w:pStyle w:val="S3"/>
        <w:rPr>
          <w:color w:val="000000"/>
          <w:lang w:val="ru-RU"/>
        </w:rPr>
      </w:pPr>
    </w:p>
    <w:p w:rsidR="00A32251" w:rsidRDefault="00A32251" w:rsidP="00CF2E45">
      <w:pPr>
        <w:pStyle w:val="S3"/>
        <w:rPr>
          <w:color w:val="000000"/>
          <w:lang w:val="ru-RU"/>
        </w:rPr>
      </w:pPr>
    </w:p>
    <w:p w:rsidR="00A32251" w:rsidRDefault="00A32251" w:rsidP="00CF2E45">
      <w:pPr>
        <w:pStyle w:val="S3"/>
        <w:rPr>
          <w:color w:val="000000"/>
          <w:lang w:val="ru-RU"/>
        </w:rPr>
      </w:pPr>
    </w:p>
    <w:p w:rsidR="007E7A19" w:rsidRDefault="007E7A19" w:rsidP="00CF2E45">
      <w:pPr>
        <w:pStyle w:val="S3"/>
        <w:rPr>
          <w:color w:val="000000"/>
          <w:lang w:val="ru-RU"/>
        </w:rPr>
      </w:pPr>
    </w:p>
    <w:p w:rsidR="00A32251" w:rsidRDefault="00A32251" w:rsidP="00CF2E45">
      <w:pPr>
        <w:pStyle w:val="S3"/>
        <w:rPr>
          <w:color w:val="000000"/>
          <w:lang w:val="ru-RU"/>
        </w:rPr>
      </w:pPr>
    </w:p>
    <w:p w:rsidR="00B219F0" w:rsidRPr="005D063F" w:rsidRDefault="00B219F0" w:rsidP="00CF2E45">
      <w:pPr>
        <w:pStyle w:val="S3"/>
        <w:sectPr w:rsidR="00B219F0" w:rsidRPr="005D063F" w:rsidSect="00B219F0">
          <w:pgSz w:w="16838" w:h="11906" w:orient="landscape"/>
          <w:pgMar w:top="1134" w:right="992" w:bottom="567" w:left="567" w:header="709" w:footer="709" w:gutter="0"/>
          <w:cols w:space="708"/>
          <w:docGrid w:linePitch="360"/>
        </w:sectPr>
      </w:pPr>
    </w:p>
    <w:p w:rsidR="0097609F" w:rsidRPr="005D063F" w:rsidRDefault="00A32251" w:rsidP="00A32251">
      <w:pPr>
        <w:pStyle w:val="S3"/>
        <w:jc w:val="center"/>
        <w:rPr>
          <w:b/>
        </w:rPr>
      </w:pPr>
      <w:bookmarkStart w:id="4" w:name="_Toc414487455"/>
      <w:r>
        <w:rPr>
          <w:b/>
          <w:lang w:val="ru-RU"/>
        </w:rPr>
        <w:t xml:space="preserve">3. </w:t>
      </w:r>
      <w:r w:rsidR="00271933" w:rsidRPr="005D063F">
        <w:rPr>
          <w:b/>
        </w:rPr>
        <w:t>Требования, в соответствии с которыми проводится</w:t>
      </w:r>
    </w:p>
    <w:p w:rsidR="00271933" w:rsidRPr="005D063F" w:rsidRDefault="00271933" w:rsidP="00A32251">
      <w:pPr>
        <w:pStyle w:val="S3"/>
        <w:jc w:val="center"/>
        <w:rPr>
          <w:b/>
        </w:rPr>
      </w:pPr>
      <w:r w:rsidRPr="005D063F">
        <w:rPr>
          <w:b/>
        </w:rPr>
        <w:t>предварительный отбор Участников конкурса</w:t>
      </w:r>
      <w:bookmarkEnd w:id="4"/>
    </w:p>
    <w:p w:rsidR="0097609F" w:rsidRPr="005D063F" w:rsidRDefault="0097609F" w:rsidP="00CF2E45">
      <w:pPr>
        <w:pStyle w:val="S3"/>
      </w:pPr>
    </w:p>
    <w:p w:rsidR="00271933" w:rsidRPr="005D063F" w:rsidRDefault="00E928FF" w:rsidP="00CF2E45">
      <w:pPr>
        <w:pStyle w:val="S3"/>
        <w:rPr>
          <w:color w:val="000000"/>
        </w:rPr>
      </w:pPr>
      <w:r w:rsidRPr="005D063F">
        <w:t>3.1.</w:t>
      </w:r>
      <w:r w:rsidR="00271933" w:rsidRPr="005D063F">
        <w:t>К Заявителю предъявляются следующие требования, в соответствии с которыми</w:t>
      </w:r>
      <w:r w:rsidR="00271933" w:rsidRPr="005D063F">
        <w:rPr>
          <w:color w:val="000000"/>
        </w:rPr>
        <w:t xml:space="preserve"> проводится предварительный отбор Участников конкурса:</w:t>
      </w:r>
    </w:p>
    <w:p w:rsidR="00271933" w:rsidRPr="005D063F" w:rsidRDefault="008F2BB8" w:rsidP="00CF2E45">
      <w:pPr>
        <w:pStyle w:val="S3"/>
        <w:rPr>
          <w:color w:val="000000"/>
        </w:rPr>
      </w:pPr>
      <w:r w:rsidRPr="005D063F">
        <w:rPr>
          <w:color w:val="000000"/>
        </w:rPr>
        <w:t>3.1.1</w:t>
      </w:r>
      <w:r w:rsidRPr="005D063F">
        <w:rPr>
          <w:color w:val="000000"/>
        </w:rPr>
        <w:tab/>
      </w:r>
      <w:r w:rsidR="00271933" w:rsidRPr="005D063F">
        <w:rPr>
          <w:color w:val="000000"/>
        </w:rPr>
        <w:t>Заявителем является индивидуальный предприниматель, российское или иностранное юридическое лицо либо действующие без образования юридического лица по договору простого товарищества (договору о совместной деятельности) два и более указанных юридических лица, за ис</w:t>
      </w:r>
      <w:r w:rsidR="00C80C71" w:rsidRPr="005D063F">
        <w:rPr>
          <w:color w:val="000000"/>
        </w:rPr>
        <w:t xml:space="preserve">ключением лиц, </w:t>
      </w:r>
      <w:r w:rsidR="00C80C71" w:rsidRPr="00237557">
        <w:rPr>
          <w:color w:val="000000"/>
        </w:rPr>
        <w:t>указанных в абз.2 п.</w:t>
      </w:r>
      <w:r w:rsidR="007231D1" w:rsidRPr="00237557">
        <w:rPr>
          <w:color w:val="000000"/>
        </w:rPr>
        <w:t>1.4. конкурсной</w:t>
      </w:r>
      <w:r w:rsidR="007231D1" w:rsidRPr="005D063F">
        <w:rPr>
          <w:color w:val="000000"/>
        </w:rPr>
        <w:t xml:space="preserve"> документации.</w:t>
      </w:r>
    </w:p>
    <w:p w:rsidR="00271933" w:rsidRPr="005D063F" w:rsidRDefault="00FB3509" w:rsidP="00CF2E45">
      <w:pPr>
        <w:pStyle w:val="S3"/>
        <w:rPr>
          <w:color w:val="000000"/>
        </w:rPr>
      </w:pPr>
      <w:r w:rsidRPr="005D063F">
        <w:rPr>
          <w:color w:val="000000"/>
        </w:rPr>
        <w:t>3.1.2.</w:t>
      </w:r>
      <w:r w:rsidR="00271933" w:rsidRPr="005D063F">
        <w:rPr>
          <w:color w:val="000000"/>
        </w:rPr>
        <w:t xml:space="preserve">Отсутствует решение о ликвидации юридического лица – заявителя или о прекращении физическим лицом – заявителем деятельности в качестве </w:t>
      </w:r>
      <w:r w:rsidR="007231D1" w:rsidRPr="005D063F">
        <w:rPr>
          <w:color w:val="000000"/>
        </w:rPr>
        <w:t>индивидуального предпринимателя.</w:t>
      </w:r>
    </w:p>
    <w:p w:rsidR="00271933" w:rsidRPr="005D063F" w:rsidRDefault="00FB3509" w:rsidP="00CF2E45">
      <w:pPr>
        <w:pStyle w:val="S3"/>
        <w:rPr>
          <w:color w:val="000000"/>
        </w:rPr>
      </w:pPr>
      <w:r w:rsidRPr="005D063F">
        <w:rPr>
          <w:color w:val="000000"/>
        </w:rPr>
        <w:t>3.1.3.</w:t>
      </w:r>
      <w:r w:rsidR="00271933" w:rsidRPr="005D063F">
        <w:rPr>
          <w:color w:val="000000"/>
        </w:rPr>
        <w:t>Отсутствует решение о признании заявителя банкротом или об открытии в отношении него конкурсного производства</w:t>
      </w:r>
      <w:r w:rsidR="007231D1" w:rsidRPr="005D063F">
        <w:rPr>
          <w:color w:val="000000"/>
        </w:rPr>
        <w:t>.</w:t>
      </w:r>
    </w:p>
    <w:p w:rsidR="00FD6464" w:rsidRPr="005D063F" w:rsidRDefault="00FB3509" w:rsidP="00CF2E45">
      <w:pPr>
        <w:pStyle w:val="S3"/>
      </w:pPr>
      <w:r w:rsidRPr="005D063F">
        <w:t>3.1.4.</w:t>
      </w:r>
      <w:r w:rsidR="00271933" w:rsidRPr="005D063F">
        <w:t>Отсутствует решение о приостановлении деятельности заявителя (участника) конкурса в порядке, предусмотренном Кодексом Российской Федерации об а</w:t>
      </w:r>
      <w:r w:rsidR="00FD6464" w:rsidRPr="005D063F">
        <w:t>дминистративных правонарушениях.</w:t>
      </w:r>
    </w:p>
    <w:p w:rsidR="00C16D39" w:rsidRPr="005D063F" w:rsidRDefault="00C16D39" w:rsidP="00CF2E45">
      <w:pPr>
        <w:pStyle w:val="S3"/>
      </w:pPr>
      <w:r w:rsidRPr="005D063F">
        <w:t>3.1.5. Не имеет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за последний завершенный отчетный период;</w:t>
      </w:r>
    </w:p>
    <w:p w:rsidR="00BA7F42" w:rsidRDefault="00BA7F42" w:rsidP="00CF2E45">
      <w:pPr>
        <w:pStyle w:val="S3"/>
      </w:pPr>
      <w:r w:rsidRPr="005D063F">
        <w:t>3.1.6. Отсутствует регистрация юридического лица в государстве или на территории, которые предоставляют льготный налоговый режим налогообложения и не предусматривают раскрытия и предоставления информации при проведении финансовых операций (офшорные зоны), перечень которых утверждается Министерством финансов Российской Федерации</w:t>
      </w:r>
      <w:r w:rsidR="00C35F94" w:rsidRPr="005D063F">
        <w:t>.</w:t>
      </w:r>
    </w:p>
    <w:p w:rsidR="00271933" w:rsidRPr="005D063F" w:rsidRDefault="00FB3509" w:rsidP="00CF2E45">
      <w:pPr>
        <w:pStyle w:val="S3"/>
        <w:rPr>
          <w:color w:val="000000"/>
        </w:rPr>
      </w:pPr>
      <w:r w:rsidRPr="005D063F">
        <w:rPr>
          <w:color w:val="000000"/>
        </w:rPr>
        <w:t>3.2.</w:t>
      </w:r>
      <w:r w:rsidR="00271933" w:rsidRPr="005D063F">
        <w:rPr>
          <w:color w:val="000000"/>
        </w:rPr>
        <w:t xml:space="preserve">В обеспечение исполнения обязательства по заключению концессионного соглашения заявитель вносит задаток в размере и порядке, указанном </w:t>
      </w:r>
      <w:r w:rsidR="00271933" w:rsidRPr="00237557">
        <w:rPr>
          <w:color w:val="000000"/>
        </w:rPr>
        <w:t xml:space="preserve">в разделе </w:t>
      </w:r>
      <w:r w:rsidR="00A32251">
        <w:rPr>
          <w:color w:val="000000"/>
          <w:lang w:val="ru-RU"/>
        </w:rPr>
        <w:t>16</w:t>
      </w:r>
      <w:r w:rsidR="00271933" w:rsidRPr="005D063F">
        <w:rPr>
          <w:color w:val="000000"/>
        </w:rPr>
        <w:t xml:space="preserve"> конкурсной документации.</w:t>
      </w:r>
    </w:p>
    <w:p w:rsidR="00271933" w:rsidRPr="005D063F" w:rsidRDefault="00FB3509" w:rsidP="00CF2E45">
      <w:pPr>
        <w:pStyle w:val="S3"/>
        <w:rPr>
          <w:color w:val="000000"/>
        </w:rPr>
      </w:pPr>
      <w:r w:rsidRPr="005D063F">
        <w:rPr>
          <w:color w:val="000000"/>
        </w:rPr>
        <w:t>3.3.</w:t>
      </w:r>
      <w:r w:rsidR="00271933" w:rsidRPr="005D063F">
        <w:rPr>
          <w:color w:val="000000"/>
        </w:rPr>
        <w:t>В случае, если заявителем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требованиям, установленным настоящим разделом, должно соответствовать каждое юридическое лицо – участник указанного простого товарищества.</w:t>
      </w:r>
    </w:p>
    <w:p w:rsidR="00271933" w:rsidRPr="005D063F" w:rsidRDefault="00C16D39" w:rsidP="00CF2E45">
      <w:pPr>
        <w:pStyle w:val="S3"/>
        <w:rPr>
          <w:color w:val="000000"/>
        </w:rPr>
      </w:pPr>
      <w:r w:rsidRPr="005D063F">
        <w:rPr>
          <w:rFonts w:eastAsia="Calibri"/>
          <w:color w:val="000000"/>
        </w:rPr>
        <w:t>3.4. Уступка или иная передача прав и обязанностей Заявителя или Участника Конкурса другому лицу либо другому Заявителю или Участнику Конкурса не допускается</w:t>
      </w:r>
      <w:r w:rsidR="00512754" w:rsidRPr="005D063F">
        <w:rPr>
          <w:rFonts w:eastAsia="Calibri"/>
          <w:color w:val="000000"/>
        </w:rPr>
        <w:t>.</w:t>
      </w:r>
    </w:p>
    <w:p w:rsidR="00C16D39" w:rsidRPr="005D063F" w:rsidRDefault="00C16D39" w:rsidP="00CF2E45">
      <w:pPr>
        <w:pStyle w:val="S3"/>
        <w:rPr>
          <w:b/>
        </w:rPr>
      </w:pPr>
      <w:bookmarkStart w:id="5" w:name="_Toc414487456"/>
    </w:p>
    <w:p w:rsidR="00434B5F" w:rsidRDefault="00434B5F" w:rsidP="00CF2E45">
      <w:pPr>
        <w:pStyle w:val="S3"/>
        <w:rPr>
          <w:b/>
        </w:rPr>
        <w:sectPr w:rsidR="00434B5F" w:rsidSect="00D914EC">
          <w:pgSz w:w="11906" w:h="16838" w:code="9"/>
          <w:pgMar w:top="567" w:right="567" w:bottom="567" w:left="1418" w:header="0" w:footer="0" w:gutter="0"/>
          <w:cols w:space="708"/>
          <w:titlePg/>
          <w:docGrid w:linePitch="360"/>
        </w:sectPr>
      </w:pPr>
    </w:p>
    <w:bookmarkEnd w:id="5"/>
    <w:p w:rsidR="001F142E" w:rsidRDefault="005E1142" w:rsidP="0057243E">
      <w:pPr>
        <w:pStyle w:val="14"/>
        <w:jc w:val="center"/>
        <w:rPr>
          <w:b/>
          <w:sz w:val="24"/>
          <w:szCs w:val="24"/>
        </w:rPr>
      </w:pPr>
      <w:r w:rsidRPr="0057243E">
        <w:rPr>
          <w:b/>
          <w:sz w:val="24"/>
          <w:szCs w:val="24"/>
        </w:rPr>
        <w:t>4.</w:t>
      </w:r>
      <w:r w:rsidR="00434B5F" w:rsidRPr="0057243E">
        <w:rPr>
          <w:b/>
          <w:sz w:val="24"/>
          <w:szCs w:val="24"/>
        </w:rPr>
        <w:t>Критерии Конкурса</w:t>
      </w:r>
    </w:p>
    <w:p w:rsidR="0057243E" w:rsidRPr="0057243E" w:rsidRDefault="0057243E" w:rsidP="0057243E">
      <w:pPr>
        <w:pStyle w:val="14"/>
        <w:jc w:val="center"/>
        <w:rPr>
          <w:b/>
          <w:sz w:val="24"/>
          <w:szCs w:val="24"/>
        </w:rPr>
      </w:pPr>
      <w:r w:rsidRPr="0057243E">
        <w:rPr>
          <w:b/>
          <w:color w:val="000000"/>
          <w:sz w:val="24"/>
          <w:szCs w:val="24"/>
          <w:shd w:val="clear" w:color="auto" w:fill="FFFFFF"/>
        </w:rPr>
        <w:t>4.1.Предельный размер расходов концессионера на создание и (или) реконструкцию объекта концессионного соглашения</w:t>
      </w:r>
    </w:p>
    <w:p w:rsidR="0057243E" w:rsidRDefault="0057243E" w:rsidP="0057243E">
      <w:pPr>
        <w:rPr>
          <w:color w:val="000000"/>
          <w:sz w:val="20"/>
          <w:szCs w:val="20"/>
          <w:shd w:val="clear" w:color="auto" w:fill="FFFFFF"/>
        </w:rPr>
      </w:pPr>
    </w:p>
    <w:tbl>
      <w:tblPr>
        <w:tblW w:w="1545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5"/>
        <w:gridCol w:w="7739"/>
        <w:gridCol w:w="1180"/>
        <w:gridCol w:w="947"/>
        <w:gridCol w:w="992"/>
        <w:gridCol w:w="992"/>
        <w:gridCol w:w="992"/>
        <w:gridCol w:w="993"/>
        <w:gridCol w:w="992"/>
      </w:tblGrid>
      <w:tr w:rsidR="0057243E" w:rsidRPr="0057243E" w:rsidTr="00667460">
        <w:trPr>
          <w:trHeight w:val="348"/>
        </w:trPr>
        <w:tc>
          <w:tcPr>
            <w:tcW w:w="625" w:type="dxa"/>
            <w:vMerge w:val="restart"/>
            <w:tcBorders>
              <w:top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1</w:t>
            </w:r>
          </w:p>
        </w:tc>
        <w:tc>
          <w:tcPr>
            <w:tcW w:w="7739" w:type="dxa"/>
            <w:vMerge w:val="restart"/>
            <w:tcBorders>
              <w:top w:val="single" w:sz="4" w:space="0" w:color="auto"/>
              <w:left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color w:val="000000"/>
                <w:sz w:val="22"/>
                <w:szCs w:val="22"/>
                <w:shd w:val="clear" w:color="auto" w:fill="FFFFFF"/>
              </w:rPr>
              <w:t>Предельный размер расходов на создание и (или) реконструкцию объекта концессионного соглашения, которые предполагается осуществить концессионером, без учета расходов, источником финансирования которых является плата за подключение (технологическое присоединение)</w:t>
            </w: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год</w:t>
            </w:r>
          </w:p>
        </w:tc>
        <w:tc>
          <w:tcPr>
            <w:tcW w:w="947"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2025</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2026</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2027</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2028</w:t>
            </w:r>
          </w:p>
        </w:tc>
        <w:tc>
          <w:tcPr>
            <w:tcW w:w="993"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2029</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2030</w:t>
            </w:r>
          </w:p>
        </w:tc>
      </w:tr>
      <w:tr w:rsidR="00EF6CFD" w:rsidRPr="0057243E" w:rsidTr="00667460">
        <w:trPr>
          <w:trHeight w:val="569"/>
        </w:trPr>
        <w:tc>
          <w:tcPr>
            <w:tcW w:w="625" w:type="dxa"/>
            <w:vMerge/>
            <w:tcBorders>
              <w:bottom w:val="single" w:sz="4" w:space="0" w:color="auto"/>
              <w:right w:val="single" w:sz="4" w:space="0" w:color="auto"/>
            </w:tcBorders>
          </w:tcPr>
          <w:p w:rsidR="00EF6CFD" w:rsidRPr="0057243E" w:rsidRDefault="00EF6CFD" w:rsidP="00E92605">
            <w:pPr>
              <w:pStyle w:val="afffffffff2"/>
              <w:jc w:val="center"/>
              <w:rPr>
                <w:rFonts w:ascii="Times New Roman" w:hAnsi="Times New Roman" w:cs="Times New Roman"/>
                <w:sz w:val="22"/>
                <w:szCs w:val="22"/>
              </w:rPr>
            </w:pPr>
          </w:p>
        </w:tc>
        <w:tc>
          <w:tcPr>
            <w:tcW w:w="7739" w:type="dxa"/>
            <w:vMerge/>
            <w:tcBorders>
              <w:left w:val="single" w:sz="4" w:space="0" w:color="auto"/>
              <w:bottom w:val="single" w:sz="4" w:space="0" w:color="auto"/>
              <w:right w:val="single" w:sz="4" w:space="0" w:color="auto"/>
            </w:tcBorders>
          </w:tcPr>
          <w:p w:rsidR="00EF6CFD" w:rsidRPr="0057243E" w:rsidRDefault="00EF6CFD" w:rsidP="00E92605">
            <w:pPr>
              <w:rPr>
                <w:sz w:val="22"/>
                <w:szCs w:val="22"/>
              </w:rPr>
            </w:pPr>
          </w:p>
        </w:tc>
        <w:tc>
          <w:tcPr>
            <w:tcW w:w="1180" w:type="dxa"/>
            <w:tcBorders>
              <w:top w:val="single" w:sz="4" w:space="0" w:color="auto"/>
              <w:left w:val="single" w:sz="4" w:space="0" w:color="auto"/>
              <w:bottom w:val="single" w:sz="4" w:space="0" w:color="auto"/>
              <w:right w:val="single" w:sz="4" w:space="0" w:color="auto"/>
            </w:tcBorders>
          </w:tcPr>
          <w:p w:rsidR="00EF6CFD" w:rsidRPr="0057243E" w:rsidRDefault="00EF6CFD" w:rsidP="00E92605">
            <w:pPr>
              <w:pStyle w:val="afffffffffc"/>
              <w:rPr>
                <w:rFonts w:ascii="Times New Roman" w:hAnsi="Times New Roman" w:cs="Times New Roman"/>
                <w:sz w:val="22"/>
                <w:szCs w:val="22"/>
              </w:rPr>
            </w:pPr>
            <w:r>
              <w:rPr>
                <w:rFonts w:ascii="Times New Roman" w:hAnsi="Times New Roman" w:cs="Times New Roman"/>
                <w:sz w:val="22"/>
                <w:szCs w:val="22"/>
              </w:rPr>
              <w:t>тыс</w:t>
            </w:r>
            <w:r w:rsidRPr="0057243E">
              <w:rPr>
                <w:rFonts w:ascii="Times New Roman" w:hAnsi="Times New Roman" w:cs="Times New Roman"/>
                <w:sz w:val="22"/>
                <w:szCs w:val="22"/>
              </w:rPr>
              <w:t>. руб.</w:t>
            </w:r>
          </w:p>
        </w:tc>
        <w:tc>
          <w:tcPr>
            <w:tcW w:w="947" w:type="dxa"/>
            <w:tcBorders>
              <w:top w:val="single" w:sz="4" w:space="0" w:color="auto"/>
              <w:left w:val="single" w:sz="4" w:space="0" w:color="auto"/>
              <w:bottom w:val="single" w:sz="4" w:space="0" w:color="auto"/>
            </w:tcBorders>
          </w:tcPr>
          <w:p w:rsidR="00EF6CFD" w:rsidRPr="009F3566" w:rsidRDefault="00EF6CFD" w:rsidP="00EF6CFD">
            <w:pPr>
              <w:jc w:val="center"/>
              <w:rPr>
                <w:sz w:val="22"/>
                <w:szCs w:val="22"/>
              </w:rPr>
            </w:pPr>
            <w:r>
              <w:rPr>
                <w:sz w:val="22"/>
                <w:szCs w:val="22"/>
              </w:rPr>
              <w:t>-</w:t>
            </w:r>
          </w:p>
        </w:tc>
        <w:tc>
          <w:tcPr>
            <w:tcW w:w="992" w:type="dxa"/>
            <w:tcBorders>
              <w:top w:val="single" w:sz="4" w:space="0" w:color="auto"/>
              <w:left w:val="single" w:sz="4" w:space="0" w:color="auto"/>
              <w:bottom w:val="single" w:sz="4" w:space="0" w:color="auto"/>
            </w:tcBorders>
          </w:tcPr>
          <w:p w:rsidR="00EF6CFD" w:rsidRPr="009F3566" w:rsidRDefault="00EF6CFD" w:rsidP="00EF6CFD">
            <w:pPr>
              <w:jc w:val="center"/>
              <w:rPr>
                <w:sz w:val="22"/>
                <w:szCs w:val="22"/>
              </w:rPr>
            </w:pPr>
            <w:r>
              <w:rPr>
                <w:sz w:val="22"/>
                <w:szCs w:val="22"/>
              </w:rPr>
              <w:t>2602,0</w:t>
            </w:r>
          </w:p>
        </w:tc>
        <w:tc>
          <w:tcPr>
            <w:tcW w:w="992" w:type="dxa"/>
            <w:tcBorders>
              <w:top w:val="single" w:sz="4" w:space="0" w:color="auto"/>
              <w:left w:val="single" w:sz="4" w:space="0" w:color="auto"/>
              <w:bottom w:val="single" w:sz="4" w:space="0" w:color="auto"/>
            </w:tcBorders>
          </w:tcPr>
          <w:p w:rsidR="00EF6CFD" w:rsidRPr="009F3566" w:rsidRDefault="00EF6CFD" w:rsidP="00EF6CFD">
            <w:pPr>
              <w:jc w:val="center"/>
              <w:rPr>
                <w:sz w:val="22"/>
                <w:szCs w:val="22"/>
              </w:rPr>
            </w:pPr>
            <w:r>
              <w:rPr>
                <w:sz w:val="22"/>
                <w:szCs w:val="22"/>
              </w:rPr>
              <w:t>458,0</w:t>
            </w:r>
          </w:p>
        </w:tc>
        <w:tc>
          <w:tcPr>
            <w:tcW w:w="992" w:type="dxa"/>
            <w:tcBorders>
              <w:top w:val="single" w:sz="4" w:space="0" w:color="auto"/>
              <w:left w:val="single" w:sz="4" w:space="0" w:color="auto"/>
              <w:bottom w:val="single" w:sz="4" w:space="0" w:color="auto"/>
            </w:tcBorders>
          </w:tcPr>
          <w:p w:rsidR="00EF6CFD" w:rsidRPr="009F3566" w:rsidRDefault="00EF6CFD" w:rsidP="00EF6CFD">
            <w:pPr>
              <w:jc w:val="center"/>
              <w:rPr>
                <w:sz w:val="22"/>
                <w:szCs w:val="22"/>
              </w:rPr>
            </w:pPr>
            <w:r>
              <w:rPr>
                <w:sz w:val="22"/>
                <w:szCs w:val="22"/>
              </w:rPr>
              <w:t>439,0</w:t>
            </w:r>
          </w:p>
        </w:tc>
        <w:tc>
          <w:tcPr>
            <w:tcW w:w="993" w:type="dxa"/>
            <w:tcBorders>
              <w:top w:val="single" w:sz="4" w:space="0" w:color="auto"/>
              <w:left w:val="single" w:sz="4" w:space="0" w:color="auto"/>
              <w:bottom w:val="single" w:sz="4" w:space="0" w:color="auto"/>
            </w:tcBorders>
          </w:tcPr>
          <w:p w:rsidR="00EF6CFD" w:rsidRPr="009F3566" w:rsidRDefault="00EF6CFD" w:rsidP="00EF6CFD">
            <w:pPr>
              <w:jc w:val="center"/>
              <w:rPr>
                <w:sz w:val="22"/>
                <w:szCs w:val="22"/>
              </w:rPr>
            </w:pPr>
            <w:r>
              <w:rPr>
                <w:sz w:val="22"/>
                <w:szCs w:val="22"/>
              </w:rPr>
              <w:t>847,0</w:t>
            </w:r>
          </w:p>
        </w:tc>
        <w:tc>
          <w:tcPr>
            <w:tcW w:w="992" w:type="dxa"/>
            <w:tcBorders>
              <w:top w:val="single" w:sz="4" w:space="0" w:color="auto"/>
              <w:left w:val="single" w:sz="4" w:space="0" w:color="auto"/>
              <w:bottom w:val="single" w:sz="4" w:space="0" w:color="auto"/>
            </w:tcBorders>
          </w:tcPr>
          <w:p w:rsidR="00EF6CFD" w:rsidRPr="009F3566" w:rsidRDefault="00EF6CFD" w:rsidP="00EF6CFD">
            <w:pPr>
              <w:jc w:val="center"/>
              <w:rPr>
                <w:sz w:val="22"/>
                <w:szCs w:val="22"/>
              </w:rPr>
            </w:pPr>
            <w:r>
              <w:rPr>
                <w:sz w:val="22"/>
                <w:szCs w:val="22"/>
              </w:rPr>
              <w:t>949,0</w:t>
            </w:r>
          </w:p>
        </w:tc>
      </w:tr>
    </w:tbl>
    <w:p w:rsidR="001F142E" w:rsidRDefault="001F142E" w:rsidP="00667460">
      <w:pPr>
        <w:ind w:firstLine="1134"/>
        <w:rPr>
          <w:b/>
          <w:shd w:val="clear" w:color="auto" w:fill="FFFFFF"/>
        </w:rPr>
      </w:pPr>
    </w:p>
    <w:p w:rsidR="0057243E" w:rsidRPr="0057243E" w:rsidRDefault="0057243E" w:rsidP="00667460">
      <w:pPr>
        <w:ind w:firstLine="1134"/>
        <w:rPr>
          <w:b/>
          <w:shd w:val="clear" w:color="auto" w:fill="FFFFFF"/>
        </w:rPr>
      </w:pPr>
      <w:r w:rsidRPr="0057243E">
        <w:rPr>
          <w:b/>
          <w:shd w:val="clear" w:color="auto" w:fill="FFFFFF"/>
        </w:rPr>
        <w:t>4.2.Объем финансового участия концедента в исполнении концессионного соглашения</w:t>
      </w:r>
    </w:p>
    <w:p w:rsidR="0057243E" w:rsidRPr="0057243E" w:rsidRDefault="0057243E" w:rsidP="0057243E">
      <w:pPr>
        <w:ind w:firstLine="709"/>
        <w:jc w:val="left"/>
        <w:rPr>
          <w:b/>
        </w:rPr>
      </w:pPr>
    </w:p>
    <w:tbl>
      <w:tblPr>
        <w:tblW w:w="1545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25"/>
        <w:gridCol w:w="7739"/>
        <w:gridCol w:w="1180"/>
        <w:gridCol w:w="947"/>
        <w:gridCol w:w="992"/>
        <w:gridCol w:w="992"/>
        <w:gridCol w:w="992"/>
        <w:gridCol w:w="993"/>
        <w:gridCol w:w="992"/>
      </w:tblGrid>
      <w:tr w:rsidR="0057243E" w:rsidRPr="0057243E" w:rsidTr="00667460">
        <w:trPr>
          <w:trHeight w:val="487"/>
        </w:trPr>
        <w:tc>
          <w:tcPr>
            <w:tcW w:w="625" w:type="dxa"/>
            <w:vMerge w:val="restart"/>
            <w:tcBorders>
              <w:top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1</w:t>
            </w:r>
          </w:p>
        </w:tc>
        <w:tc>
          <w:tcPr>
            <w:tcW w:w="7739" w:type="dxa"/>
            <w:vMerge w:val="restart"/>
            <w:tcBorders>
              <w:top w:val="single" w:sz="4" w:space="0" w:color="auto"/>
              <w:left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color w:val="000000"/>
                <w:sz w:val="22"/>
                <w:szCs w:val="22"/>
                <w:shd w:val="clear" w:color="auto" w:fill="FFFFFF"/>
              </w:rPr>
              <w:t xml:space="preserve">Финансирование на этапе создания и (или) реконструкции объекта концессионного соглашения части расходов на создание и (или) реконструкцию объекта концессионного соглашения (далее - капитальный грант) </w:t>
            </w: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год</w:t>
            </w:r>
          </w:p>
        </w:tc>
        <w:tc>
          <w:tcPr>
            <w:tcW w:w="947"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2025</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2026</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2027</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2028</w:t>
            </w:r>
          </w:p>
        </w:tc>
        <w:tc>
          <w:tcPr>
            <w:tcW w:w="993"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2029</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2030</w:t>
            </w:r>
          </w:p>
        </w:tc>
      </w:tr>
      <w:tr w:rsidR="00143DC1" w:rsidRPr="0057243E" w:rsidTr="00667460">
        <w:trPr>
          <w:trHeight w:val="551"/>
        </w:trPr>
        <w:tc>
          <w:tcPr>
            <w:tcW w:w="625" w:type="dxa"/>
            <w:vMerge/>
            <w:tcBorders>
              <w:bottom w:val="single" w:sz="4" w:space="0" w:color="auto"/>
              <w:right w:val="single" w:sz="4" w:space="0" w:color="auto"/>
            </w:tcBorders>
          </w:tcPr>
          <w:p w:rsidR="00143DC1" w:rsidRPr="0057243E" w:rsidRDefault="00143DC1" w:rsidP="00E92605">
            <w:pPr>
              <w:pStyle w:val="afffffffff2"/>
              <w:jc w:val="center"/>
              <w:rPr>
                <w:rFonts w:ascii="Times New Roman" w:hAnsi="Times New Roman" w:cs="Times New Roman"/>
                <w:sz w:val="22"/>
                <w:szCs w:val="22"/>
              </w:rPr>
            </w:pPr>
          </w:p>
        </w:tc>
        <w:tc>
          <w:tcPr>
            <w:tcW w:w="7739" w:type="dxa"/>
            <w:vMerge/>
            <w:tcBorders>
              <w:left w:val="single" w:sz="4" w:space="0" w:color="auto"/>
              <w:bottom w:val="single" w:sz="4" w:space="0" w:color="auto"/>
              <w:right w:val="single" w:sz="4" w:space="0" w:color="auto"/>
            </w:tcBorders>
          </w:tcPr>
          <w:p w:rsidR="00143DC1" w:rsidRPr="0057243E" w:rsidRDefault="00143DC1" w:rsidP="00E92605">
            <w:pPr>
              <w:rPr>
                <w:sz w:val="22"/>
                <w:szCs w:val="22"/>
              </w:rPr>
            </w:pPr>
          </w:p>
        </w:tc>
        <w:tc>
          <w:tcPr>
            <w:tcW w:w="1180" w:type="dxa"/>
            <w:tcBorders>
              <w:top w:val="single" w:sz="4" w:space="0" w:color="auto"/>
              <w:left w:val="single" w:sz="4" w:space="0" w:color="auto"/>
              <w:bottom w:val="single" w:sz="4" w:space="0" w:color="auto"/>
              <w:right w:val="single" w:sz="4" w:space="0" w:color="auto"/>
            </w:tcBorders>
          </w:tcPr>
          <w:p w:rsidR="00143DC1" w:rsidRPr="0057243E" w:rsidRDefault="0024220C" w:rsidP="00E92605">
            <w:pPr>
              <w:pStyle w:val="afffffffffc"/>
              <w:rPr>
                <w:rFonts w:ascii="Times New Roman" w:hAnsi="Times New Roman" w:cs="Times New Roman"/>
                <w:sz w:val="22"/>
                <w:szCs w:val="22"/>
              </w:rPr>
            </w:pPr>
            <w:r>
              <w:rPr>
                <w:rFonts w:ascii="Times New Roman" w:hAnsi="Times New Roman" w:cs="Times New Roman"/>
                <w:sz w:val="22"/>
                <w:szCs w:val="22"/>
              </w:rPr>
              <w:t>тыс</w:t>
            </w:r>
            <w:r w:rsidR="00143DC1" w:rsidRPr="0057243E">
              <w:rPr>
                <w:rFonts w:ascii="Times New Roman" w:hAnsi="Times New Roman" w:cs="Times New Roman"/>
                <w:sz w:val="22"/>
                <w:szCs w:val="22"/>
              </w:rPr>
              <w:t>. руб.</w:t>
            </w:r>
          </w:p>
        </w:tc>
        <w:tc>
          <w:tcPr>
            <w:tcW w:w="947"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3"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c>
          <w:tcPr>
            <w:tcW w:w="992" w:type="dxa"/>
            <w:tcBorders>
              <w:top w:val="single" w:sz="4" w:space="0" w:color="auto"/>
              <w:left w:val="single" w:sz="4" w:space="0" w:color="auto"/>
              <w:bottom w:val="single" w:sz="4" w:space="0" w:color="auto"/>
            </w:tcBorders>
          </w:tcPr>
          <w:p w:rsidR="00143DC1" w:rsidRPr="0057243E" w:rsidRDefault="00143DC1" w:rsidP="00143DC1">
            <w:pPr>
              <w:pStyle w:val="afffffffffc"/>
              <w:rPr>
                <w:rFonts w:ascii="Times New Roman" w:hAnsi="Times New Roman" w:cs="Times New Roman"/>
                <w:sz w:val="22"/>
                <w:szCs w:val="22"/>
              </w:rPr>
            </w:pPr>
            <w:r>
              <w:rPr>
                <w:rFonts w:ascii="Times New Roman" w:hAnsi="Times New Roman" w:cs="Times New Roman"/>
                <w:sz w:val="22"/>
                <w:szCs w:val="22"/>
              </w:rPr>
              <w:t>0</w:t>
            </w:r>
          </w:p>
        </w:tc>
      </w:tr>
      <w:tr w:rsidR="0057243E" w:rsidRPr="0057243E" w:rsidTr="00667460">
        <w:trPr>
          <w:trHeight w:val="497"/>
        </w:trPr>
        <w:tc>
          <w:tcPr>
            <w:tcW w:w="625" w:type="dxa"/>
            <w:vMerge w:val="restart"/>
            <w:tcBorders>
              <w:top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2</w:t>
            </w:r>
          </w:p>
        </w:tc>
        <w:tc>
          <w:tcPr>
            <w:tcW w:w="7739" w:type="dxa"/>
            <w:vMerge w:val="restart"/>
            <w:tcBorders>
              <w:top w:val="single" w:sz="4" w:space="0" w:color="auto"/>
              <w:left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color w:val="000000"/>
                <w:sz w:val="22"/>
                <w:szCs w:val="22"/>
                <w:shd w:val="clear" w:color="auto" w:fill="FFFFFF"/>
              </w:rPr>
              <w:t>Возмещение и (или) финансовое обеспечение на этапе эксплуатации объекта концессионного соглашения расходов концессионера на создание и (или) реконструкцию объекта концессионного соглашения, использование (эксплуатацию) объекта концессионного соглашения и иного передаваемого концедентом концессионеру по концессионному соглашению имущества, в том числе на техническое обслуживание объекта концессионного соглашения (далее - плата концедента).</w:t>
            </w: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год</w:t>
            </w:r>
          </w:p>
        </w:tc>
        <w:tc>
          <w:tcPr>
            <w:tcW w:w="947"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2025</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2026</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2027</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2028</w:t>
            </w:r>
          </w:p>
        </w:tc>
        <w:tc>
          <w:tcPr>
            <w:tcW w:w="993"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2029</w:t>
            </w: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r w:rsidRPr="0057243E">
              <w:rPr>
                <w:rFonts w:ascii="Times New Roman" w:hAnsi="Times New Roman" w:cs="Times New Roman"/>
                <w:sz w:val="22"/>
                <w:szCs w:val="22"/>
              </w:rPr>
              <w:t>2030</w:t>
            </w:r>
          </w:p>
        </w:tc>
      </w:tr>
      <w:tr w:rsidR="0057243E" w:rsidRPr="0057243E" w:rsidTr="00667460">
        <w:trPr>
          <w:trHeight w:val="451"/>
        </w:trPr>
        <w:tc>
          <w:tcPr>
            <w:tcW w:w="625" w:type="dxa"/>
            <w:vMerge/>
            <w:tcBorders>
              <w:bottom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p>
        </w:tc>
        <w:tc>
          <w:tcPr>
            <w:tcW w:w="7739" w:type="dxa"/>
            <w:vMerge/>
            <w:tcBorders>
              <w:left w:val="single" w:sz="4" w:space="0" w:color="auto"/>
              <w:bottom w:val="single" w:sz="4" w:space="0" w:color="auto"/>
              <w:right w:val="single" w:sz="4" w:space="0" w:color="auto"/>
            </w:tcBorders>
          </w:tcPr>
          <w:p w:rsidR="0057243E" w:rsidRPr="0057243E" w:rsidRDefault="0057243E" w:rsidP="00E92605">
            <w:pPr>
              <w:rPr>
                <w:sz w:val="22"/>
                <w:szCs w:val="22"/>
              </w:rPr>
            </w:pPr>
          </w:p>
        </w:tc>
        <w:tc>
          <w:tcPr>
            <w:tcW w:w="1180" w:type="dxa"/>
            <w:tcBorders>
              <w:top w:val="single" w:sz="4" w:space="0" w:color="auto"/>
              <w:left w:val="single" w:sz="4" w:space="0" w:color="auto"/>
              <w:bottom w:val="single" w:sz="4" w:space="0" w:color="auto"/>
              <w:right w:val="single" w:sz="4" w:space="0" w:color="auto"/>
            </w:tcBorders>
          </w:tcPr>
          <w:p w:rsidR="0057243E" w:rsidRPr="0057243E" w:rsidRDefault="0024220C" w:rsidP="00E92605">
            <w:pPr>
              <w:pStyle w:val="afffffffffc"/>
              <w:rPr>
                <w:rFonts w:ascii="Times New Roman" w:hAnsi="Times New Roman" w:cs="Times New Roman"/>
                <w:sz w:val="22"/>
                <w:szCs w:val="22"/>
              </w:rPr>
            </w:pPr>
            <w:r>
              <w:rPr>
                <w:rFonts w:ascii="Times New Roman" w:hAnsi="Times New Roman" w:cs="Times New Roman"/>
                <w:sz w:val="22"/>
                <w:szCs w:val="22"/>
              </w:rPr>
              <w:t>тыс</w:t>
            </w:r>
            <w:r w:rsidR="0057243E" w:rsidRPr="0057243E">
              <w:rPr>
                <w:rFonts w:ascii="Times New Roman" w:hAnsi="Times New Roman" w:cs="Times New Roman"/>
                <w:sz w:val="22"/>
                <w:szCs w:val="22"/>
              </w:rPr>
              <w:t>. руб.</w:t>
            </w:r>
          </w:p>
        </w:tc>
        <w:tc>
          <w:tcPr>
            <w:tcW w:w="947"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tcBorders>
          </w:tcPr>
          <w:p w:rsidR="0057243E" w:rsidRPr="0057243E" w:rsidRDefault="00EF6CFD" w:rsidP="00E92605">
            <w:pPr>
              <w:pStyle w:val="afffffffffc"/>
              <w:rPr>
                <w:rFonts w:ascii="Times New Roman" w:hAnsi="Times New Roman" w:cs="Times New Roman"/>
                <w:sz w:val="22"/>
                <w:szCs w:val="22"/>
              </w:rPr>
            </w:pPr>
            <w:r>
              <w:rPr>
                <w:rFonts w:ascii="Times New Roman" w:hAnsi="Times New Roman" w:cs="Times New Roman"/>
                <w:sz w:val="22"/>
                <w:szCs w:val="22"/>
              </w:rPr>
              <w:t>4448,0</w:t>
            </w:r>
          </w:p>
        </w:tc>
        <w:tc>
          <w:tcPr>
            <w:tcW w:w="993"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p>
        </w:tc>
        <w:tc>
          <w:tcPr>
            <w:tcW w:w="992" w:type="dxa"/>
            <w:tcBorders>
              <w:top w:val="single" w:sz="4" w:space="0" w:color="auto"/>
              <w:left w:val="single" w:sz="4" w:space="0" w:color="auto"/>
              <w:bottom w:val="single" w:sz="4" w:space="0" w:color="auto"/>
            </w:tcBorders>
          </w:tcPr>
          <w:p w:rsidR="0057243E" w:rsidRPr="0057243E" w:rsidRDefault="0057243E" w:rsidP="00E92605">
            <w:pPr>
              <w:pStyle w:val="afffffffffc"/>
              <w:rPr>
                <w:rFonts w:ascii="Times New Roman" w:hAnsi="Times New Roman" w:cs="Times New Roman"/>
                <w:sz w:val="22"/>
                <w:szCs w:val="22"/>
              </w:rPr>
            </w:pPr>
          </w:p>
        </w:tc>
      </w:tr>
    </w:tbl>
    <w:p w:rsidR="001F142E" w:rsidRDefault="001F142E" w:rsidP="00667460">
      <w:pPr>
        <w:pStyle w:val="14"/>
        <w:ind w:firstLine="1134"/>
        <w:rPr>
          <w:b/>
          <w:sz w:val="24"/>
          <w:szCs w:val="24"/>
        </w:rPr>
      </w:pPr>
    </w:p>
    <w:p w:rsidR="0057243E" w:rsidRPr="0057243E" w:rsidRDefault="0057243E" w:rsidP="00667460">
      <w:pPr>
        <w:pStyle w:val="14"/>
        <w:ind w:firstLine="1134"/>
        <w:rPr>
          <w:b/>
          <w:sz w:val="24"/>
          <w:szCs w:val="24"/>
        </w:rPr>
      </w:pPr>
      <w:r w:rsidRPr="0057243E">
        <w:rPr>
          <w:b/>
          <w:sz w:val="24"/>
          <w:szCs w:val="24"/>
        </w:rPr>
        <w:t>4.3.Долгосрочные параметры регулирования деятельности концессионера</w:t>
      </w:r>
    </w:p>
    <w:p w:rsidR="0057243E" w:rsidRPr="0057243E" w:rsidRDefault="0057243E" w:rsidP="0057243E"/>
    <w:tbl>
      <w:tblPr>
        <w:tblW w:w="1441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8"/>
        <w:gridCol w:w="10774"/>
        <w:gridCol w:w="804"/>
        <w:gridCol w:w="2127"/>
      </w:tblGrid>
      <w:tr w:rsidR="0057243E" w:rsidRPr="0057243E" w:rsidTr="001F142E">
        <w:tc>
          <w:tcPr>
            <w:tcW w:w="708" w:type="dxa"/>
            <w:vMerge w:val="restart"/>
            <w:tcBorders>
              <w:top w:val="single" w:sz="4" w:space="0" w:color="auto"/>
              <w:bottom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1</w:t>
            </w:r>
          </w:p>
        </w:tc>
        <w:tc>
          <w:tcPr>
            <w:tcW w:w="10774" w:type="dxa"/>
            <w:vMerge w:val="restart"/>
            <w:tcBorders>
              <w:top w:val="single" w:sz="4" w:space="0" w:color="auto"/>
              <w:left w:val="single" w:sz="4" w:space="0" w:color="auto"/>
              <w:right w:val="single" w:sz="4" w:space="0" w:color="auto"/>
            </w:tcBorders>
            <w:vAlign w:val="center"/>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Базовый уровень операционных расходов на первый год срока действия концессионного соглашения (без НДС)</w:t>
            </w:r>
          </w:p>
        </w:tc>
        <w:tc>
          <w:tcPr>
            <w:tcW w:w="804" w:type="dxa"/>
            <w:vMerge w:val="restart"/>
            <w:tcBorders>
              <w:top w:val="single" w:sz="4" w:space="0" w:color="auto"/>
              <w:left w:val="single" w:sz="4" w:space="0" w:color="auto"/>
              <w:bottom w:val="single" w:sz="4" w:space="0" w:color="auto"/>
              <w:right w:val="single" w:sz="4" w:space="0" w:color="auto"/>
            </w:tcBorders>
            <w:vAlign w:val="center"/>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тыс. руб.</w:t>
            </w:r>
          </w:p>
        </w:tc>
        <w:tc>
          <w:tcPr>
            <w:tcW w:w="2127" w:type="dxa"/>
            <w:tcBorders>
              <w:top w:val="single" w:sz="4" w:space="0" w:color="auto"/>
              <w:left w:val="single" w:sz="4" w:space="0" w:color="auto"/>
              <w:bottom w:val="single" w:sz="4" w:space="0" w:color="auto"/>
            </w:tcBorders>
            <w:vAlign w:val="center"/>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2025</w:t>
            </w:r>
          </w:p>
        </w:tc>
      </w:tr>
      <w:tr w:rsidR="0057243E" w:rsidRPr="0057243E" w:rsidTr="001F142E">
        <w:trPr>
          <w:trHeight w:val="276"/>
        </w:trPr>
        <w:tc>
          <w:tcPr>
            <w:tcW w:w="708" w:type="dxa"/>
            <w:vMerge/>
            <w:tcBorders>
              <w:top w:val="single" w:sz="4" w:space="0" w:color="auto"/>
              <w:bottom w:val="single" w:sz="4" w:space="0" w:color="auto"/>
              <w:right w:val="single" w:sz="4" w:space="0" w:color="auto"/>
            </w:tcBorders>
          </w:tcPr>
          <w:p w:rsidR="0057243E" w:rsidRPr="0057243E" w:rsidRDefault="0057243E" w:rsidP="00E92605">
            <w:pPr>
              <w:pStyle w:val="afffffffff2"/>
              <w:rPr>
                <w:rFonts w:ascii="Times New Roman" w:hAnsi="Times New Roman" w:cs="Times New Roman"/>
                <w:sz w:val="22"/>
                <w:szCs w:val="22"/>
              </w:rPr>
            </w:pPr>
          </w:p>
        </w:tc>
        <w:tc>
          <w:tcPr>
            <w:tcW w:w="10774" w:type="dxa"/>
            <w:vMerge/>
            <w:tcBorders>
              <w:left w:val="single" w:sz="4" w:space="0" w:color="auto"/>
              <w:bottom w:val="single" w:sz="4" w:space="0" w:color="auto"/>
              <w:right w:val="single" w:sz="4" w:space="0" w:color="auto"/>
            </w:tcBorders>
            <w:vAlign w:val="center"/>
          </w:tcPr>
          <w:p w:rsidR="0057243E" w:rsidRPr="0057243E" w:rsidRDefault="0057243E" w:rsidP="00E92605">
            <w:pPr>
              <w:pStyle w:val="afffffffff2"/>
              <w:rPr>
                <w:rFonts w:ascii="Times New Roman" w:hAnsi="Times New Roman" w:cs="Times New Roman"/>
                <w:sz w:val="22"/>
                <w:szCs w:val="22"/>
              </w:rPr>
            </w:pPr>
          </w:p>
        </w:tc>
        <w:tc>
          <w:tcPr>
            <w:tcW w:w="804" w:type="dxa"/>
            <w:vMerge/>
            <w:tcBorders>
              <w:top w:val="single" w:sz="4" w:space="0" w:color="auto"/>
              <w:left w:val="single" w:sz="4" w:space="0" w:color="auto"/>
              <w:bottom w:val="single" w:sz="4" w:space="0" w:color="auto"/>
              <w:right w:val="single" w:sz="4" w:space="0" w:color="auto"/>
            </w:tcBorders>
            <w:vAlign w:val="center"/>
          </w:tcPr>
          <w:p w:rsidR="0057243E" w:rsidRPr="0057243E" w:rsidRDefault="0057243E" w:rsidP="00E92605">
            <w:pPr>
              <w:pStyle w:val="afffffffff2"/>
              <w:rPr>
                <w:rFonts w:ascii="Times New Roman" w:hAnsi="Times New Roman" w:cs="Times New Roman"/>
                <w:sz w:val="22"/>
                <w:szCs w:val="22"/>
              </w:rPr>
            </w:pPr>
          </w:p>
        </w:tc>
        <w:tc>
          <w:tcPr>
            <w:tcW w:w="2127" w:type="dxa"/>
            <w:tcBorders>
              <w:top w:val="single" w:sz="4" w:space="0" w:color="auto"/>
              <w:left w:val="single" w:sz="4" w:space="0" w:color="auto"/>
              <w:bottom w:val="single" w:sz="4" w:space="0" w:color="auto"/>
            </w:tcBorders>
            <w:vAlign w:val="center"/>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15679,27</w:t>
            </w:r>
          </w:p>
        </w:tc>
      </w:tr>
      <w:tr w:rsidR="0057243E" w:rsidRPr="0057243E" w:rsidTr="001F142E">
        <w:trPr>
          <w:trHeight w:val="276"/>
        </w:trPr>
        <w:tc>
          <w:tcPr>
            <w:tcW w:w="708" w:type="dxa"/>
            <w:tcBorders>
              <w:top w:val="single" w:sz="4" w:space="0" w:color="auto"/>
              <w:bottom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2</w:t>
            </w:r>
          </w:p>
        </w:tc>
        <w:tc>
          <w:tcPr>
            <w:tcW w:w="10774" w:type="dxa"/>
            <w:tcBorders>
              <w:top w:val="single" w:sz="4" w:space="0" w:color="auto"/>
              <w:left w:val="single" w:sz="4" w:space="0" w:color="auto"/>
              <w:bottom w:val="single" w:sz="4" w:space="0" w:color="auto"/>
              <w:right w:val="single" w:sz="4" w:space="0" w:color="auto"/>
            </w:tcBorders>
            <w:vAlign w:val="center"/>
          </w:tcPr>
          <w:p w:rsidR="0057243E" w:rsidRPr="0057243E" w:rsidRDefault="0057243E" w:rsidP="00E92605">
            <w:pPr>
              <w:pStyle w:val="afffffffff2"/>
              <w:rPr>
                <w:rFonts w:ascii="Times New Roman" w:hAnsi="Times New Roman" w:cs="Times New Roman"/>
                <w:sz w:val="22"/>
                <w:szCs w:val="22"/>
              </w:rPr>
            </w:pPr>
            <w:r w:rsidRPr="0057243E">
              <w:rPr>
                <w:rFonts w:ascii="Times New Roman" w:hAnsi="Times New Roman" w:cs="Times New Roman"/>
                <w:sz w:val="22"/>
                <w:szCs w:val="22"/>
              </w:rPr>
              <w:t>Нормативный уровень прибыль</w:t>
            </w:r>
          </w:p>
        </w:tc>
        <w:tc>
          <w:tcPr>
            <w:tcW w:w="804" w:type="dxa"/>
            <w:tcBorders>
              <w:top w:val="single" w:sz="4" w:space="0" w:color="auto"/>
              <w:left w:val="single" w:sz="4" w:space="0" w:color="auto"/>
              <w:bottom w:val="single" w:sz="4" w:space="0" w:color="auto"/>
              <w:right w:val="single" w:sz="4" w:space="0" w:color="auto"/>
            </w:tcBorders>
            <w:vAlign w:val="center"/>
          </w:tcPr>
          <w:p w:rsidR="0057243E" w:rsidRPr="0057243E" w:rsidRDefault="0057243E" w:rsidP="00E92605">
            <w:pPr>
              <w:pStyle w:val="afffffffff2"/>
              <w:rPr>
                <w:rFonts w:ascii="Times New Roman" w:hAnsi="Times New Roman" w:cs="Times New Roman"/>
                <w:sz w:val="22"/>
                <w:szCs w:val="22"/>
              </w:rPr>
            </w:pPr>
            <w:r w:rsidRPr="0057243E">
              <w:rPr>
                <w:rFonts w:ascii="Times New Roman" w:hAnsi="Times New Roman" w:cs="Times New Roman"/>
                <w:sz w:val="22"/>
                <w:szCs w:val="22"/>
              </w:rPr>
              <w:t>%</w:t>
            </w:r>
          </w:p>
        </w:tc>
        <w:tc>
          <w:tcPr>
            <w:tcW w:w="2127" w:type="dxa"/>
            <w:tcBorders>
              <w:top w:val="single" w:sz="4" w:space="0" w:color="auto"/>
              <w:left w:val="single" w:sz="4" w:space="0" w:color="auto"/>
              <w:bottom w:val="single" w:sz="4" w:space="0" w:color="auto"/>
            </w:tcBorders>
            <w:vAlign w:val="center"/>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0</w:t>
            </w:r>
          </w:p>
        </w:tc>
      </w:tr>
      <w:tr w:rsidR="0057243E" w:rsidRPr="0057243E" w:rsidTr="001F142E">
        <w:trPr>
          <w:trHeight w:val="276"/>
        </w:trPr>
        <w:tc>
          <w:tcPr>
            <w:tcW w:w="708" w:type="dxa"/>
            <w:tcBorders>
              <w:top w:val="single" w:sz="4" w:space="0" w:color="auto"/>
              <w:bottom w:val="single" w:sz="4" w:space="0" w:color="auto"/>
              <w:right w:val="single" w:sz="4" w:space="0" w:color="auto"/>
            </w:tcBorders>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3</w:t>
            </w:r>
          </w:p>
        </w:tc>
        <w:tc>
          <w:tcPr>
            <w:tcW w:w="10774" w:type="dxa"/>
            <w:tcBorders>
              <w:top w:val="single" w:sz="4" w:space="0" w:color="auto"/>
              <w:left w:val="single" w:sz="4" w:space="0" w:color="auto"/>
              <w:bottom w:val="single" w:sz="4" w:space="0" w:color="auto"/>
              <w:right w:val="single" w:sz="4" w:space="0" w:color="auto"/>
            </w:tcBorders>
            <w:vAlign w:val="center"/>
          </w:tcPr>
          <w:p w:rsidR="0057243E" w:rsidRPr="0057243E" w:rsidRDefault="0057243E" w:rsidP="00E92605">
            <w:pPr>
              <w:pStyle w:val="afffffffff2"/>
              <w:rPr>
                <w:rFonts w:ascii="Times New Roman" w:hAnsi="Times New Roman" w:cs="Times New Roman"/>
                <w:sz w:val="22"/>
                <w:szCs w:val="22"/>
              </w:rPr>
            </w:pPr>
            <w:r w:rsidRPr="0057243E">
              <w:rPr>
                <w:rFonts w:ascii="Times New Roman" w:hAnsi="Times New Roman" w:cs="Times New Roman"/>
                <w:sz w:val="22"/>
                <w:szCs w:val="22"/>
              </w:rPr>
              <w:t>Индекс эффективности операционных расходов</w:t>
            </w:r>
          </w:p>
        </w:tc>
        <w:tc>
          <w:tcPr>
            <w:tcW w:w="804" w:type="dxa"/>
            <w:tcBorders>
              <w:top w:val="single" w:sz="4" w:space="0" w:color="auto"/>
              <w:left w:val="single" w:sz="4" w:space="0" w:color="auto"/>
              <w:bottom w:val="single" w:sz="4" w:space="0" w:color="auto"/>
              <w:right w:val="single" w:sz="4" w:space="0" w:color="auto"/>
            </w:tcBorders>
            <w:vAlign w:val="center"/>
          </w:tcPr>
          <w:p w:rsidR="0057243E" w:rsidRPr="0057243E" w:rsidRDefault="0057243E" w:rsidP="00E92605">
            <w:pPr>
              <w:pStyle w:val="afffffffff2"/>
              <w:rPr>
                <w:rFonts w:ascii="Times New Roman" w:hAnsi="Times New Roman" w:cs="Times New Roman"/>
                <w:sz w:val="22"/>
                <w:szCs w:val="22"/>
              </w:rPr>
            </w:pPr>
          </w:p>
        </w:tc>
        <w:tc>
          <w:tcPr>
            <w:tcW w:w="2127" w:type="dxa"/>
            <w:tcBorders>
              <w:top w:val="single" w:sz="4" w:space="0" w:color="auto"/>
              <w:left w:val="single" w:sz="4" w:space="0" w:color="auto"/>
              <w:bottom w:val="single" w:sz="4" w:space="0" w:color="auto"/>
            </w:tcBorders>
            <w:vAlign w:val="center"/>
          </w:tcPr>
          <w:p w:rsidR="0057243E" w:rsidRPr="0057243E" w:rsidRDefault="0057243E" w:rsidP="00E92605">
            <w:pPr>
              <w:pStyle w:val="afffffffff2"/>
              <w:jc w:val="center"/>
              <w:rPr>
                <w:rFonts w:ascii="Times New Roman" w:hAnsi="Times New Roman" w:cs="Times New Roman"/>
                <w:sz w:val="22"/>
                <w:szCs w:val="22"/>
              </w:rPr>
            </w:pPr>
            <w:r w:rsidRPr="0057243E">
              <w:rPr>
                <w:rFonts w:ascii="Times New Roman" w:hAnsi="Times New Roman" w:cs="Times New Roman"/>
                <w:sz w:val="22"/>
                <w:szCs w:val="22"/>
              </w:rPr>
              <w:t>1</w:t>
            </w:r>
          </w:p>
        </w:tc>
      </w:tr>
    </w:tbl>
    <w:p w:rsidR="0057243E" w:rsidRDefault="0057243E" w:rsidP="0057243E"/>
    <w:p w:rsidR="001F142E" w:rsidRDefault="001F142E" w:rsidP="0057243E"/>
    <w:p w:rsidR="001F142E" w:rsidRDefault="001F142E" w:rsidP="0057243E"/>
    <w:p w:rsidR="001F142E" w:rsidRDefault="001F142E" w:rsidP="0057243E"/>
    <w:p w:rsidR="001F142E" w:rsidRDefault="001F142E" w:rsidP="0057243E"/>
    <w:p w:rsidR="001F142E" w:rsidRDefault="001F142E" w:rsidP="0057243E"/>
    <w:p w:rsidR="001F142E" w:rsidRDefault="001F142E" w:rsidP="0057243E"/>
    <w:p w:rsidR="001F142E" w:rsidRPr="0057243E" w:rsidRDefault="001F142E" w:rsidP="0057243E"/>
    <w:p w:rsidR="0057243E" w:rsidRPr="0057243E" w:rsidRDefault="0057243E" w:rsidP="00667460">
      <w:r w:rsidRPr="0057243E">
        <w:t>Показатели энергосбережения и энергетической эффективности</w:t>
      </w:r>
      <w:r w:rsidR="00667460">
        <w:t xml:space="preserve"> </w:t>
      </w:r>
      <w:r w:rsidRPr="0057243E">
        <w:t>объектов централизованной системы водоснабжения</w:t>
      </w:r>
    </w:p>
    <w:tbl>
      <w:tblPr>
        <w:tblW w:w="15431" w:type="dxa"/>
        <w:tblInd w:w="95" w:type="dxa"/>
        <w:tblLook w:val="04A0" w:firstRow="1" w:lastRow="0" w:firstColumn="1" w:lastColumn="0" w:noHBand="0" w:noVBand="1"/>
      </w:tblPr>
      <w:tblGrid>
        <w:gridCol w:w="571"/>
        <w:gridCol w:w="1710"/>
        <w:gridCol w:w="5954"/>
        <w:gridCol w:w="1371"/>
        <w:gridCol w:w="897"/>
        <w:gridCol w:w="992"/>
        <w:gridCol w:w="992"/>
        <w:gridCol w:w="993"/>
        <w:gridCol w:w="977"/>
        <w:gridCol w:w="122"/>
        <w:gridCol w:w="852"/>
      </w:tblGrid>
      <w:tr w:rsidR="0057243E" w:rsidRPr="0057243E" w:rsidTr="001F142E">
        <w:trPr>
          <w:trHeight w:val="255"/>
        </w:trPr>
        <w:tc>
          <w:tcPr>
            <w:tcW w:w="5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 п/п</w:t>
            </w:r>
          </w:p>
        </w:tc>
        <w:tc>
          <w:tcPr>
            <w:tcW w:w="17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Наименование целевого показателя</w:t>
            </w:r>
          </w:p>
        </w:tc>
        <w:tc>
          <w:tcPr>
            <w:tcW w:w="59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Данные, используемые для измерения</w:t>
            </w:r>
          </w:p>
        </w:tc>
        <w:tc>
          <w:tcPr>
            <w:tcW w:w="13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Единица измерения</w:t>
            </w:r>
          </w:p>
        </w:tc>
        <w:tc>
          <w:tcPr>
            <w:tcW w:w="5825" w:type="dxa"/>
            <w:gridSpan w:val="7"/>
            <w:tcBorders>
              <w:top w:val="single" w:sz="4" w:space="0" w:color="auto"/>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Годы</w:t>
            </w:r>
          </w:p>
        </w:tc>
      </w:tr>
      <w:tr w:rsidR="0057243E" w:rsidRPr="0057243E" w:rsidTr="001F142E">
        <w:trPr>
          <w:trHeight w:val="255"/>
        </w:trPr>
        <w:tc>
          <w:tcPr>
            <w:tcW w:w="571"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E92605">
            <w:pPr>
              <w:jc w:val="left"/>
              <w:rPr>
                <w:color w:val="000000"/>
                <w:sz w:val="22"/>
                <w:szCs w:val="22"/>
              </w:rPr>
            </w:pPr>
          </w:p>
        </w:tc>
        <w:tc>
          <w:tcPr>
            <w:tcW w:w="1710"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E92605">
            <w:pPr>
              <w:jc w:val="left"/>
              <w:rPr>
                <w:color w:val="000000"/>
                <w:sz w:val="22"/>
                <w:szCs w:val="22"/>
              </w:rPr>
            </w:pPr>
          </w:p>
        </w:tc>
        <w:tc>
          <w:tcPr>
            <w:tcW w:w="5954"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E92605">
            <w:pPr>
              <w:jc w:val="left"/>
              <w:rPr>
                <w:color w:val="000000"/>
                <w:sz w:val="22"/>
                <w:szCs w:val="22"/>
              </w:rPr>
            </w:pPr>
          </w:p>
        </w:tc>
        <w:tc>
          <w:tcPr>
            <w:tcW w:w="1371"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E92605">
            <w:pPr>
              <w:jc w:val="left"/>
              <w:rPr>
                <w:color w:val="000000"/>
                <w:sz w:val="22"/>
                <w:szCs w:val="22"/>
              </w:rPr>
            </w:pPr>
          </w:p>
        </w:tc>
        <w:tc>
          <w:tcPr>
            <w:tcW w:w="897"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2025</w:t>
            </w:r>
          </w:p>
        </w:tc>
        <w:tc>
          <w:tcPr>
            <w:tcW w:w="992"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2026</w:t>
            </w:r>
          </w:p>
        </w:tc>
        <w:tc>
          <w:tcPr>
            <w:tcW w:w="992"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2027</w:t>
            </w:r>
          </w:p>
        </w:tc>
        <w:tc>
          <w:tcPr>
            <w:tcW w:w="993"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2028</w:t>
            </w:r>
          </w:p>
        </w:tc>
        <w:tc>
          <w:tcPr>
            <w:tcW w:w="977" w:type="dxa"/>
            <w:tcBorders>
              <w:top w:val="nil"/>
              <w:left w:val="nil"/>
              <w:bottom w:val="single" w:sz="4" w:space="0" w:color="auto"/>
              <w:right w:val="single" w:sz="4" w:space="0" w:color="auto"/>
            </w:tcBorders>
          </w:tcPr>
          <w:p w:rsidR="0057243E" w:rsidRPr="0057243E" w:rsidRDefault="0057243E" w:rsidP="00E92605">
            <w:pPr>
              <w:jc w:val="center"/>
              <w:rPr>
                <w:color w:val="000000"/>
                <w:sz w:val="22"/>
                <w:szCs w:val="22"/>
              </w:rPr>
            </w:pPr>
            <w:r w:rsidRPr="0057243E">
              <w:rPr>
                <w:color w:val="000000"/>
                <w:sz w:val="22"/>
                <w:szCs w:val="22"/>
              </w:rPr>
              <w:t>2029</w:t>
            </w:r>
          </w:p>
        </w:tc>
        <w:tc>
          <w:tcPr>
            <w:tcW w:w="974" w:type="dxa"/>
            <w:gridSpan w:val="2"/>
            <w:tcBorders>
              <w:top w:val="nil"/>
              <w:left w:val="nil"/>
              <w:bottom w:val="single" w:sz="4" w:space="0" w:color="auto"/>
              <w:right w:val="single" w:sz="4" w:space="0" w:color="auto"/>
            </w:tcBorders>
          </w:tcPr>
          <w:p w:rsidR="0057243E" w:rsidRPr="0057243E" w:rsidRDefault="0057243E" w:rsidP="00E92605">
            <w:pPr>
              <w:jc w:val="center"/>
              <w:rPr>
                <w:color w:val="000000"/>
                <w:sz w:val="22"/>
                <w:szCs w:val="22"/>
              </w:rPr>
            </w:pPr>
            <w:r w:rsidRPr="0057243E">
              <w:rPr>
                <w:color w:val="000000"/>
                <w:sz w:val="22"/>
                <w:szCs w:val="22"/>
              </w:rPr>
              <w:t>2030</w:t>
            </w:r>
          </w:p>
        </w:tc>
      </w:tr>
      <w:tr w:rsidR="0057243E" w:rsidRPr="0057243E" w:rsidTr="001F142E">
        <w:trPr>
          <w:trHeight w:val="255"/>
        </w:trPr>
        <w:tc>
          <w:tcPr>
            <w:tcW w:w="571" w:type="dxa"/>
            <w:tcBorders>
              <w:top w:val="nil"/>
              <w:left w:val="single" w:sz="4" w:space="0" w:color="auto"/>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1</w:t>
            </w:r>
          </w:p>
        </w:tc>
        <w:tc>
          <w:tcPr>
            <w:tcW w:w="1710"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2</w:t>
            </w:r>
          </w:p>
        </w:tc>
        <w:tc>
          <w:tcPr>
            <w:tcW w:w="5954"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3</w:t>
            </w:r>
          </w:p>
        </w:tc>
        <w:tc>
          <w:tcPr>
            <w:tcW w:w="1371"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4</w:t>
            </w:r>
          </w:p>
        </w:tc>
        <w:tc>
          <w:tcPr>
            <w:tcW w:w="897"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5</w:t>
            </w:r>
          </w:p>
        </w:tc>
        <w:tc>
          <w:tcPr>
            <w:tcW w:w="992"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6</w:t>
            </w:r>
          </w:p>
        </w:tc>
        <w:tc>
          <w:tcPr>
            <w:tcW w:w="992"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7</w:t>
            </w:r>
          </w:p>
        </w:tc>
        <w:tc>
          <w:tcPr>
            <w:tcW w:w="993"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E92605">
            <w:pPr>
              <w:jc w:val="center"/>
              <w:rPr>
                <w:color w:val="000000"/>
                <w:sz w:val="22"/>
                <w:szCs w:val="22"/>
              </w:rPr>
            </w:pPr>
            <w:r w:rsidRPr="0057243E">
              <w:rPr>
                <w:color w:val="000000"/>
                <w:sz w:val="22"/>
                <w:szCs w:val="22"/>
              </w:rPr>
              <w:t>8</w:t>
            </w:r>
          </w:p>
        </w:tc>
        <w:tc>
          <w:tcPr>
            <w:tcW w:w="977" w:type="dxa"/>
            <w:tcBorders>
              <w:top w:val="nil"/>
              <w:left w:val="nil"/>
              <w:bottom w:val="single" w:sz="4" w:space="0" w:color="auto"/>
              <w:right w:val="single" w:sz="4" w:space="0" w:color="auto"/>
            </w:tcBorders>
          </w:tcPr>
          <w:p w:rsidR="0057243E" w:rsidRPr="0057243E" w:rsidRDefault="0057243E" w:rsidP="00E92605">
            <w:pPr>
              <w:jc w:val="center"/>
              <w:rPr>
                <w:color w:val="000000"/>
                <w:sz w:val="22"/>
                <w:szCs w:val="22"/>
              </w:rPr>
            </w:pPr>
            <w:r w:rsidRPr="0057243E">
              <w:rPr>
                <w:color w:val="000000"/>
                <w:sz w:val="22"/>
                <w:szCs w:val="22"/>
              </w:rPr>
              <w:t>9</w:t>
            </w:r>
          </w:p>
        </w:tc>
        <w:tc>
          <w:tcPr>
            <w:tcW w:w="974" w:type="dxa"/>
            <w:gridSpan w:val="2"/>
            <w:tcBorders>
              <w:top w:val="nil"/>
              <w:left w:val="nil"/>
              <w:bottom w:val="single" w:sz="4" w:space="0" w:color="auto"/>
              <w:right w:val="single" w:sz="4" w:space="0" w:color="auto"/>
            </w:tcBorders>
          </w:tcPr>
          <w:p w:rsidR="0057243E" w:rsidRPr="0057243E" w:rsidRDefault="0057243E" w:rsidP="00E92605">
            <w:pPr>
              <w:jc w:val="center"/>
              <w:rPr>
                <w:color w:val="000000"/>
                <w:sz w:val="22"/>
                <w:szCs w:val="22"/>
              </w:rPr>
            </w:pPr>
            <w:r w:rsidRPr="0057243E">
              <w:rPr>
                <w:color w:val="000000"/>
                <w:sz w:val="22"/>
                <w:szCs w:val="22"/>
              </w:rPr>
              <w:t>10</w:t>
            </w:r>
          </w:p>
        </w:tc>
      </w:tr>
      <w:tr w:rsidR="0057243E" w:rsidRPr="00EB62B8" w:rsidTr="001F142E">
        <w:trPr>
          <w:trHeight w:val="255"/>
        </w:trPr>
        <w:tc>
          <w:tcPr>
            <w:tcW w:w="15431"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b/>
                <w:bCs/>
                <w:color w:val="000000"/>
                <w:sz w:val="22"/>
                <w:szCs w:val="22"/>
              </w:rPr>
            </w:pPr>
            <w:r w:rsidRPr="00EB62B8">
              <w:rPr>
                <w:b/>
                <w:bCs/>
                <w:color w:val="000000"/>
                <w:sz w:val="22"/>
                <w:szCs w:val="22"/>
              </w:rPr>
              <w:t>Холодное водоснабжение</w:t>
            </w:r>
          </w:p>
        </w:tc>
      </w:tr>
      <w:tr w:rsidR="0057243E" w:rsidRPr="00EB62B8" w:rsidTr="001F142E">
        <w:trPr>
          <w:trHeight w:val="660"/>
        </w:trPr>
        <w:tc>
          <w:tcPr>
            <w:tcW w:w="571" w:type="dxa"/>
            <w:vMerge w:val="restart"/>
            <w:tcBorders>
              <w:top w:val="nil"/>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sz w:val="22"/>
                <w:szCs w:val="22"/>
              </w:rPr>
              <w:t>1</w:t>
            </w:r>
          </w:p>
        </w:tc>
        <w:tc>
          <w:tcPr>
            <w:tcW w:w="1710" w:type="dxa"/>
            <w:vMerge w:val="restart"/>
            <w:tcBorders>
              <w:top w:val="nil"/>
              <w:left w:val="single" w:sz="4" w:space="0" w:color="auto"/>
              <w:bottom w:val="single" w:sz="4" w:space="0" w:color="auto"/>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sz w:val="22"/>
                <w:szCs w:val="22"/>
              </w:rPr>
              <w:t>Показатели энергетической эффективности</w:t>
            </w:r>
          </w:p>
        </w:tc>
        <w:tc>
          <w:tcPr>
            <w:tcW w:w="5954"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left"/>
              <w:rPr>
                <w:sz w:val="22"/>
                <w:szCs w:val="22"/>
              </w:rPr>
            </w:pPr>
            <w:r w:rsidRPr="00EB62B8">
              <w:rPr>
                <w:sz w:val="22"/>
                <w:szCs w:val="22"/>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1371"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sz w:val="22"/>
                <w:szCs w:val="22"/>
              </w:rPr>
              <w:t>%</w:t>
            </w:r>
          </w:p>
        </w:tc>
        <w:tc>
          <w:tcPr>
            <w:tcW w:w="897" w:type="dxa"/>
            <w:tcBorders>
              <w:top w:val="nil"/>
              <w:left w:val="nil"/>
              <w:bottom w:val="single" w:sz="8" w:space="0" w:color="auto"/>
              <w:right w:val="single" w:sz="8" w:space="0" w:color="auto"/>
            </w:tcBorders>
            <w:shd w:val="clear" w:color="000000" w:fill="FFFFFF"/>
            <w:noWrap/>
            <w:vAlign w:val="center"/>
            <w:hideMark/>
          </w:tcPr>
          <w:p w:rsidR="0057243E" w:rsidRPr="00EB62B8" w:rsidRDefault="0057243E" w:rsidP="00E92605">
            <w:pPr>
              <w:jc w:val="center"/>
              <w:rPr>
                <w:color w:val="000000"/>
                <w:sz w:val="22"/>
                <w:szCs w:val="22"/>
              </w:rPr>
            </w:pPr>
            <w:r w:rsidRPr="00EB62B8">
              <w:rPr>
                <w:color w:val="000000"/>
                <w:sz w:val="22"/>
                <w:szCs w:val="22"/>
              </w:rPr>
              <w:t>26,5</w:t>
            </w:r>
          </w:p>
        </w:tc>
        <w:tc>
          <w:tcPr>
            <w:tcW w:w="992" w:type="dxa"/>
            <w:tcBorders>
              <w:top w:val="nil"/>
              <w:left w:val="nil"/>
              <w:bottom w:val="single" w:sz="8" w:space="0" w:color="auto"/>
              <w:right w:val="single" w:sz="8" w:space="0" w:color="auto"/>
            </w:tcBorders>
            <w:shd w:val="clear" w:color="000000" w:fill="FFFFFF"/>
            <w:noWrap/>
            <w:vAlign w:val="center"/>
            <w:hideMark/>
          </w:tcPr>
          <w:p w:rsidR="0057243E" w:rsidRPr="00EB62B8" w:rsidRDefault="0057243E" w:rsidP="00E92605">
            <w:pPr>
              <w:ind w:firstLine="26"/>
              <w:jc w:val="center"/>
              <w:rPr>
                <w:sz w:val="22"/>
                <w:szCs w:val="22"/>
              </w:rPr>
            </w:pPr>
            <w:r w:rsidRPr="00EB62B8">
              <w:rPr>
                <w:color w:val="000000"/>
                <w:sz w:val="22"/>
                <w:szCs w:val="22"/>
              </w:rPr>
              <w:t>26,5</w:t>
            </w:r>
          </w:p>
        </w:tc>
        <w:tc>
          <w:tcPr>
            <w:tcW w:w="992" w:type="dxa"/>
            <w:tcBorders>
              <w:top w:val="nil"/>
              <w:left w:val="nil"/>
              <w:bottom w:val="single" w:sz="8" w:space="0" w:color="auto"/>
              <w:right w:val="single" w:sz="8" w:space="0" w:color="auto"/>
            </w:tcBorders>
            <w:shd w:val="clear" w:color="000000" w:fill="FFFFFF"/>
            <w:noWrap/>
            <w:vAlign w:val="center"/>
            <w:hideMark/>
          </w:tcPr>
          <w:p w:rsidR="0057243E" w:rsidRPr="00EB62B8" w:rsidRDefault="0057243E" w:rsidP="00E92605">
            <w:pPr>
              <w:ind w:firstLine="26"/>
              <w:jc w:val="center"/>
              <w:rPr>
                <w:sz w:val="22"/>
                <w:szCs w:val="22"/>
              </w:rPr>
            </w:pPr>
            <w:r w:rsidRPr="00EB62B8">
              <w:rPr>
                <w:color w:val="000000"/>
                <w:sz w:val="22"/>
                <w:szCs w:val="22"/>
              </w:rPr>
              <w:t>26,5</w:t>
            </w:r>
          </w:p>
        </w:tc>
        <w:tc>
          <w:tcPr>
            <w:tcW w:w="993" w:type="dxa"/>
            <w:tcBorders>
              <w:top w:val="nil"/>
              <w:left w:val="nil"/>
              <w:bottom w:val="single" w:sz="8" w:space="0" w:color="auto"/>
              <w:right w:val="single" w:sz="8" w:space="0" w:color="auto"/>
            </w:tcBorders>
            <w:shd w:val="clear" w:color="000000" w:fill="FFFFFF"/>
            <w:noWrap/>
            <w:vAlign w:val="center"/>
            <w:hideMark/>
          </w:tcPr>
          <w:p w:rsidR="0057243E" w:rsidRPr="00EB62B8" w:rsidRDefault="0057243E" w:rsidP="00E92605">
            <w:pPr>
              <w:ind w:firstLine="26"/>
              <w:jc w:val="center"/>
              <w:rPr>
                <w:sz w:val="22"/>
                <w:szCs w:val="22"/>
              </w:rPr>
            </w:pPr>
            <w:r w:rsidRPr="00EB62B8">
              <w:rPr>
                <w:color w:val="000000"/>
                <w:sz w:val="22"/>
                <w:szCs w:val="22"/>
              </w:rPr>
              <w:t>26,5</w:t>
            </w:r>
          </w:p>
        </w:tc>
        <w:tc>
          <w:tcPr>
            <w:tcW w:w="1099" w:type="dxa"/>
            <w:gridSpan w:val="2"/>
            <w:tcBorders>
              <w:top w:val="nil"/>
              <w:left w:val="nil"/>
              <w:bottom w:val="single" w:sz="8" w:space="0" w:color="auto"/>
              <w:right w:val="single" w:sz="4" w:space="0" w:color="auto"/>
            </w:tcBorders>
            <w:shd w:val="clear" w:color="000000" w:fill="FFFFFF"/>
            <w:vAlign w:val="center"/>
          </w:tcPr>
          <w:p w:rsidR="0057243E" w:rsidRPr="00EB62B8" w:rsidRDefault="0057243E" w:rsidP="0024220C">
            <w:pPr>
              <w:ind w:firstLine="26"/>
              <w:jc w:val="center"/>
              <w:rPr>
                <w:sz w:val="22"/>
                <w:szCs w:val="22"/>
              </w:rPr>
            </w:pPr>
            <w:r w:rsidRPr="00EB62B8">
              <w:rPr>
                <w:color w:val="000000"/>
                <w:sz w:val="22"/>
                <w:szCs w:val="22"/>
              </w:rPr>
              <w:t>26</w:t>
            </w:r>
            <w:r w:rsidR="0024220C">
              <w:rPr>
                <w:color w:val="000000"/>
                <w:sz w:val="22"/>
                <w:szCs w:val="22"/>
              </w:rPr>
              <w:t>,5</w:t>
            </w:r>
          </w:p>
        </w:tc>
        <w:tc>
          <w:tcPr>
            <w:tcW w:w="852" w:type="dxa"/>
            <w:tcBorders>
              <w:top w:val="nil"/>
              <w:left w:val="single" w:sz="4" w:space="0" w:color="auto"/>
              <w:bottom w:val="single" w:sz="8" w:space="0" w:color="auto"/>
              <w:right w:val="single" w:sz="8" w:space="0" w:color="auto"/>
            </w:tcBorders>
            <w:shd w:val="clear" w:color="000000" w:fill="FFFFFF"/>
            <w:vAlign w:val="center"/>
          </w:tcPr>
          <w:p w:rsidR="0057243E" w:rsidRPr="00EB62B8" w:rsidRDefault="0057243E" w:rsidP="0024220C">
            <w:pPr>
              <w:jc w:val="center"/>
              <w:rPr>
                <w:sz w:val="22"/>
                <w:szCs w:val="22"/>
              </w:rPr>
            </w:pPr>
            <w:r>
              <w:rPr>
                <w:sz w:val="22"/>
                <w:szCs w:val="22"/>
              </w:rPr>
              <w:t>26,</w:t>
            </w:r>
            <w:r w:rsidR="0024220C">
              <w:rPr>
                <w:sz w:val="22"/>
                <w:szCs w:val="22"/>
              </w:rPr>
              <w:t>5</w:t>
            </w:r>
          </w:p>
        </w:tc>
      </w:tr>
      <w:tr w:rsidR="0057243E" w:rsidRPr="00EB62B8" w:rsidTr="001F142E">
        <w:trPr>
          <w:trHeight w:val="765"/>
        </w:trPr>
        <w:tc>
          <w:tcPr>
            <w:tcW w:w="571" w:type="dxa"/>
            <w:vMerge/>
            <w:tcBorders>
              <w:top w:val="nil"/>
              <w:left w:val="single" w:sz="4" w:space="0" w:color="auto"/>
              <w:bottom w:val="single" w:sz="4" w:space="0" w:color="auto"/>
              <w:right w:val="single" w:sz="4" w:space="0" w:color="auto"/>
            </w:tcBorders>
            <w:vAlign w:val="center"/>
            <w:hideMark/>
          </w:tcPr>
          <w:p w:rsidR="0057243E" w:rsidRPr="00EB62B8" w:rsidRDefault="0057243E" w:rsidP="00E92605">
            <w:pPr>
              <w:jc w:val="left"/>
              <w:rPr>
                <w:sz w:val="22"/>
                <w:szCs w:val="22"/>
              </w:rPr>
            </w:pPr>
          </w:p>
        </w:tc>
        <w:tc>
          <w:tcPr>
            <w:tcW w:w="1710" w:type="dxa"/>
            <w:vMerge/>
            <w:tcBorders>
              <w:top w:val="nil"/>
              <w:left w:val="single" w:sz="4" w:space="0" w:color="auto"/>
              <w:bottom w:val="single" w:sz="4" w:space="0" w:color="auto"/>
              <w:right w:val="single" w:sz="4" w:space="0" w:color="auto"/>
            </w:tcBorders>
            <w:vAlign w:val="center"/>
            <w:hideMark/>
          </w:tcPr>
          <w:p w:rsidR="0057243E" w:rsidRPr="00EB62B8" w:rsidRDefault="0057243E" w:rsidP="00E92605">
            <w:pPr>
              <w:jc w:val="left"/>
              <w:rPr>
                <w:sz w:val="22"/>
                <w:szCs w:val="22"/>
              </w:rPr>
            </w:pPr>
          </w:p>
        </w:tc>
        <w:tc>
          <w:tcPr>
            <w:tcW w:w="5954"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left"/>
              <w:rPr>
                <w:sz w:val="22"/>
                <w:szCs w:val="22"/>
              </w:rPr>
            </w:pPr>
            <w:r w:rsidRPr="00EB62B8">
              <w:rPr>
                <w:sz w:val="22"/>
                <w:szCs w:val="22"/>
              </w:rPr>
              <w:t xml:space="preserve">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 </w:t>
            </w:r>
          </w:p>
        </w:tc>
        <w:tc>
          <w:tcPr>
            <w:tcW w:w="1371" w:type="dxa"/>
            <w:tcBorders>
              <w:top w:val="nil"/>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sz w:val="22"/>
                <w:szCs w:val="22"/>
              </w:rPr>
            </w:pPr>
            <w:r w:rsidRPr="00EB62B8">
              <w:rPr>
                <w:sz w:val="22"/>
                <w:szCs w:val="22"/>
              </w:rPr>
              <w:t>кВт*ч/куб.м</w:t>
            </w:r>
          </w:p>
        </w:tc>
        <w:tc>
          <w:tcPr>
            <w:tcW w:w="897" w:type="dxa"/>
            <w:tcBorders>
              <w:top w:val="single" w:sz="4" w:space="0" w:color="auto"/>
              <w:left w:val="nil"/>
              <w:bottom w:val="single" w:sz="4" w:space="0" w:color="auto"/>
              <w:right w:val="single" w:sz="4" w:space="0" w:color="auto"/>
            </w:tcBorders>
            <w:shd w:val="clear" w:color="auto" w:fill="auto"/>
            <w:vAlign w:val="center"/>
            <w:hideMark/>
          </w:tcPr>
          <w:p w:rsidR="0057243E" w:rsidRPr="00EB62B8" w:rsidRDefault="0057243E" w:rsidP="00E92605">
            <w:pPr>
              <w:jc w:val="center"/>
              <w:rPr>
                <w:bCs/>
                <w:sz w:val="22"/>
                <w:szCs w:val="22"/>
              </w:rPr>
            </w:pPr>
            <w:r w:rsidRPr="00EB62B8">
              <w:rPr>
                <w:bCs/>
                <w:sz w:val="22"/>
                <w:szCs w:val="22"/>
              </w:rPr>
              <w:t>4,797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7243E" w:rsidRPr="00EB62B8" w:rsidRDefault="0057243E" w:rsidP="00E92605">
            <w:pPr>
              <w:ind w:firstLine="26"/>
              <w:jc w:val="center"/>
              <w:rPr>
                <w:sz w:val="22"/>
                <w:szCs w:val="22"/>
              </w:rPr>
            </w:pPr>
            <w:r w:rsidRPr="00EB62B8">
              <w:rPr>
                <w:bCs/>
                <w:sz w:val="22"/>
                <w:szCs w:val="22"/>
              </w:rPr>
              <w:t>4,797</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7243E" w:rsidRPr="00EB62B8" w:rsidRDefault="0057243E" w:rsidP="00E92605">
            <w:pPr>
              <w:ind w:firstLine="26"/>
              <w:jc w:val="center"/>
              <w:rPr>
                <w:sz w:val="22"/>
                <w:szCs w:val="22"/>
              </w:rPr>
            </w:pPr>
            <w:r w:rsidRPr="00EB62B8">
              <w:rPr>
                <w:bCs/>
                <w:sz w:val="22"/>
                <w:szCs w:val="22"/>
              </w:rPr>
              <w:t>4,797</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7243E" w:rsidRPr="00EB62B8" w:rsidRDefault="0057243E" w:rsidP="00E92605">
            <w:pPr>
              <w:ind w:firstLine="26"/>
              <w:jc w:val="center"/>
              <w:rPr>
                <w:sz w:val="22"/>
                <w:szCs w:val="22"/>
              </w:rPr>
            </w:pPr>
            <w:r w:rsidRPr="00EB62B8">
              <w:rPr>
                <w:bCs/>
                <w:sz w:val="22"/>
                <w:szCs w:val="22"/>
              </w:rPr>
              <w:t>4,797</w:t>
            </w:r>
          </w:p>
        </w:tc>
        <w:tc>
          <w:tcPr>
            <w:tcW w:w="1099" w:type="dxa"/>
            <w:gridSpan w:val="2"/>
            <w:tcBorders>
              <w:top w:val="single" w:sz="4" w:space="0" w:color="auto"/>
              <w:left w:val="nil"/>
              <w:bottom w:val="single" w:sz="4" w:space="0" w:color="auto"/>
              <w:right w:val="single" w:sz="4" w:space="0" w:color="auto"/>
            </w:tcBorders>
            <w:vAlign w:val="center"/>
          </w:tcPr>
          <w:p w:rsidR="0057243E" w:rsidRPr="00EB62B8" w:rsidRDefault="0057243E" w:rsidP="00E92605">
            <w:pPr>
              <w:ind w:firstLine="26"/>
              <w:jc w:val="center"/>
              <w:rPr>
                <w:sz w:val="22"/>
                <w:szCs w:val="22"/>
              </w:rPr>
            </w:pPr>
            <w:r w:rsidRPr="00EB62B8">
              <w:rPr>
                <w:bCs/>
                <w:sz w:val="22"/>
                <w:szCs w:val="22"/>
              </w:rPr>
              <w:t>4,797</w:t>
            </w:r>
          </w:p>
        </w:tc>
        <w:tc>
          <w:tcPr>
            <w:tcW w:w="852" w:type="dxa"/>
            <w:tcBorders>
              <w:top w:val="single" w:sz="4" w:space="0" w:color="auto"/>
              <w:left w:val="nil"/>
              <w:bottom w:val="single" w:sz="4" w:space="0" w:color="auto"/>
              <w:right w:val="single" w:sz="4" w:space="0" w:color="auto"/>
            </w:tcBorders>
            <w:vAlign w:val="center"/>
          </w:tcPr>
          <w:p w:rsidR="0057243E" w:rsidRPr="00EB62B8" w:rsidRDefault="0057243E" w:rsidP="00E92605">
            <w:pPr>
              <w:jc w:val="center"/>
              <w:rPr>
                <w:sz w:val="22"/>
                <w:szCs w:val="22"/>
              </w:rPr>
            </w:pPr>
            <w:r w:rsidRPr="00EB62B8">
              <w:rPr>
                <w:bCs/>
                <w:sz w:val="22"/>
                <w:szCs w:val="22"/>
              </w:rPr>
              <w:t>4,797</w:t>
            </w:r>
          </w:p>
        </w:tc>
      </w:tr>
    </w:tbl>
    <w:p w:rsidR="0057243E" w:rsidRPr="008A1E13" w:rsidRDefault="0057243E" w:rsidP="0057243E"/>
    <w:p w:rsidR="0057243E" w:rsidRDefault="0057243E" w:rsidP="0057243E"/>
    <w:p w:rsidR="0057243E" w:rsidRPr="0057243E" w:rsidRDefault="0057243E" w:rsidP="0057243E">
      <w:pPr>
        <w:pStyle w:val="14"/>
        <w:jc w:val="center"/>
        <w:rPr>
          <w:b/>
          <w:sz w:val="24"/>
          <w:szCs w:val="24"/>
        </w:rPr>
      </w:pPr>
      <w:r w:rsidRPr="0057243E">
        <w:rPr>
          <w:b/>
          <w:sz w:val="24"/>
          <w:szCs w:val="24"/>
        </w:rPr>
        <w:t>5.Плановые показатели деятельности концессионера</w:t>
      </w:r>
    </w:p>
    <w:p w:rsidR="0057243E" w:rsidRDefault="0057243E" w:rsidP="0057243E"/>
    <w:tbl>
      <w:tblPr>
        <w:tblW w:w="15512"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64"/>
        <w:gridCol w:w="7033"/>
        <w:gridCol w:w="992"/>
        <w:gridCol w:w="922"/>
        <w:gridCol w:w="892"/>
        <w:gridCol w:w="941"/>
        <w:gridCol w:w="992"/>
        <w:gridCol w:w="992"/>
        <w:gridCol w:w="992"/>
        <w:gridCol w:w="992"/>
      </w:tblGrid>
      <w:tr w:rsidR="0057243E" w:rsidRPr="00942B29" w:rsidTr="00E92605">
        <w:tc>
          <w:tcPr>
            <w:tcW w:w="764" w:type="dxa"/>
            <w:tcBorders>
              <w:top w:val="single" w:sz="4" w:space="0" w:color="auto"/>
              <w:bottom w:val="single" w:sz="4" w:space="0" w:color="auto"/>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 п/п</w:t>
            </w:r>
          </w:p>
        </w:tc>
        <w:tc>
          <w:tcPr>
            <w:tcW w:w="7033"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Наименование показателя</w:t>
            </w:r>
          </w:p>
        </w:tc>
        <w:tc>
          <w:tcPr>
            <w:tcW w:w="992"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922"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Ед.изм.</w:t>
            </w:r>
          </w:p>
        </w:tc>
        <w:tc>
          <w:tcPr>
            <w:tcW w:w="892"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2025</w:t>
            </w:r>
          </w:p>
        </w:tc>
        <w:tc>
          <w:tcPr>
            <w:tcW w:w="941"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2026</w:t>
            </w:r>
          </w:p>
        </w:tc>
        <w:tc>
          <w:tcPr>
            <w:tcW w:w="992"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2027</w:t>
            </w:r>
          </w:p>
        </w:tc>
        <w:tc>
          <w:tcPr>
            <w:tcW w:w="992"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2028</w:t>
            </w:r>
          </w:p>
        </w:tc>
        <w:tc>
          <w:tcPr>
            <w:tcW w:w="992" w:type="dxa"/>
            <w:tcBorders>
              <w:top w:val="single" w:sz="4" w:space="0" w:color="auto"/>
              <w:left w:val="single" w:sz="4" w:space="0" w:color="auto"/>
              <w:bottom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2029</w:t>
            </w:r>
          </w:p>
        </w:tc>
        <w:tc>
          <w:tcPr>
            <w:tcW w:w="992" w:type="dxa"/>
            <w:tcBorders>
              <w:top w:val="single" w:sz="4" w:space="0" w:color="auto"/>
              <w:left w:val="single" w:sz="4" w:space="0" w:color="auto"/>
              <w:bottom w:val="single" w:sz="4" w:space="0" w:color="auto"/>
            </w:tcBorders>
            <w:vAlign w:val="center"/>
          </w:tcPr>
          <w:p w:rsidR="0057243E" w:rsidRDefault="0057243E" w:rsidP="00E92605">
            <w:pPr>
              <w:jc w:val="center"/>
              <w:rPr>
                <w:color w:val="000000"/>
                <w:sz w:val="22"/>
                <w:szCs w:val="22"/>
              </w:rPr>
            </w:pPr>
          </w:p>
          <w:p w:rsidR="0057243E" w:rsidRPr="00942B29" w:rsidRDefault="0057243E" w:rsidP="00E92605">
            <w:pPr>
              <w:jc w:val="center"/>
              <w:rPr>
                <w:color w:val="000000"/>
                <w:sz w:val="22"/>
                <w:szCs w:val="22"/>
              </w:rPr>
            </w:pPr>
            <w:r>
              <w:rPr>
                <w:color w:val="000000"/>
                <w:sz w:val="22"/>
                <w:szCs w:val="22"/>
              </w:rPr>
              <w:t>2030</w:t>
            </w:r>
          </w:p>
        </w:tc>
      </w:tr>
      <w:tr w:rsidR="0057243E" w:rsidRPr="00942B29" w:rsidTr="00E92605">
        <w:trPr>
          <w:trHeight w:val="516"/>
        </w:trPr>
        <w:tc>
          <w:tcPr>
            <w:tcW w:w="764" w:type="dxa"/>
            <w:vMerge w:val="restart"/>
            <w:tcBorders>
              <w:top w:val="single" w:sz="4" w:space="0" w:color="auto"/>
              <w:bottom w:val="nil"/>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1</w:t>
            </w:r>
          </w:p>
        </w:tc>
        <w:tc>
          <w:tcPr>
            <w:tcW w:w="7033"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водоснабжении, а также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992"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Не более</w:t>
            </w:r>
          </w:p>
        </w:tc>
        <w:tc>
          <w:tcPr>
            <w:tcW w:w="922"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w:t>
            </w:r>
          </w:p>
        </w:tc>
        <w:tc>
          <w:tcPr>
            <w:tcW w:w="892" w:type="dxa"/>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941" w:type="dxa"/>
            <w:tcBorders>
              <w:top w:val="single" w:sz="4" w:space="0" w:color="auto"/>
              <w:left w:val="single" w:sz="4" w:space="0" w:color="auto"/>
              <w:bottom w:val="nil"/>
              <w:right w:val="single" w:sz="4" w:space="0" w:color="auto"/>
            </w:tcBorders>
            <w:vAlign w:val="center"/>
          </w:tcPr>
          <w:p w:rsidR="0057243E" w:rsidRPr="00942B29" w:rsidRDefault="0057243E" w:rsidP="00E92605">
            <w:pPr>
              <w:jc w:val="center"/>
              <w:rPr>
                <w:color w:val="000000"/>
                <w:sz w:val="22"/>
                <w:szCs w:val="22"/>
              </w:rPr>
            </w:pPr>
          </w:p>
        </w:tc>
        <w:tc>
          <w:tcPr>
            <w:tcW w:w="992"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color w:val="000000"/>
                <w:sz w:val="22"/>
                <w:szCs w:val="22"/>
              </w:rPr>
            </w:pPr>
            <w:r w:rsidRPr="00942B29">
              <w:rPr>
                <w:rFonts w:ascii="Times New Roman" w:hAnsi="Times New Roman" w:cs="Times New Roman"/>
                <w:sz w:val="22"/>
                <w:szCs w:val="22"/>
              </w:rPr>
              <w:t>0</w:t>
            </w:r>
          </w:p>
        </w:tc>
        <w:tc>
          <w:tcPr>
            <w:tcW w:w="992"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color w:val="000000"/>
                <w:sz w:val="22"/>
                <w:szCs w:val="22"/>
              </w:rPr>
            </w:pPr>
            <w:r w:rsidRPr="00942B29">
              <w:rPr>
                <w:rFonts w:ascii="Times New Roman" w:hAnsi="Times New Roman" w:cs="Times New Roman"/>
                <w:sz w:val="22"/>
                <w:szCs w:val="22"/>
              </w:rPr>
              <w:t>0</w:t>
            </w:r>
          </w:p>
        </w:tc>
        <w:tc>
          <w:tcPr>
            <w:tcW w:w="992" w:type="dxa"/>
            <w:vMerge w:val="restart"/>
            <w:tcBorders>
              <w:top w:val="single" w:sz="4" w:space="0" w:color="auto"/>
              <w:left w:val="single" w:sz="4" w:space="0" w:color="auto"/>
              <w:bottom w:val="nil"/>
            </w:tcBorders>
            <w:vAlign w:val="center"/>
          </w:tcPr>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color w:val="000000"/>
                <w:sz w:val="22"/>
                <w:szCs w:val="22"/>
              </w:rPr>
            </w:pPr>
            <w:r w:rsidRPr="00942B29">
              <w:rPr>
                <w:rFonts w:ascii="Times New Roman" w:hAnsi="Times New Roman" w:cs="Times New Roman"/>
                <w:sz w:val="22"/>
                <w:szCs w:val="22"/>
              </w:rPr>
              <w:t>0</w:t>
            </w:r>
          </w:p>
        </w:tc>
        <w:tc>
          <w:tcPr>
            <w:tcW w:w="992" w:type="dxa"/>
            <w:tcBorders>
              <w:top w:val="single" w:sz="4" w:space="0" w:color="auto"/>
              <w:left w:val="single" w:sz="4" w:space="0" w:color="auto"/>
              <w:bottom w:val="nil"/>
            </w:tcBorders>
          </w:tcPr>
          <w:p w:rsidR="0057243E" w:rsidRPr="00942B29" w:rsidRDefault="0057243E" w:rsidP="00E92605">
            <w:pPr>
              <w:pStyle w:val="afffffffff2"/>
              <w:jc w:val="center"/>
              <w:rPr>
                <w:rFonts w:ascii="Times New Roman" w:hAnsi="Times New Roman" w:cs="Times New Roman"/>
                <w:sz w:val="22"/>
                <w:szCs w:val="22"/>
              </w:rPr>
            </w:pPr>
          </w:p>
        </w:tc>
      </w:tr>
      <w:tr w:rsidR="0057243E" w:rsidRPr="00942B29" w:rsidTr="00E92605">
        <w:trPr>
          <w:trHeight w:val="1064"/>
        </w:trPr>
        <w:tc>
          <w:tcPr>
            <w:tcW w:w="764" w:type="dxa"/>
            <w:vMerge/>
            <w:tcBorders>
              <w:bottom w:val="single" w:sz="4" w:space="0" w:color="auto"/>
              <w:right w:val="single" w:sz="4" w:space="0" w:color="auto"/>
            </w:tcBorders>
          </w:tcPr>
          <w:p w:rsidR="0057243E" w:rsidRPr="00942B29" w:rsidRDefault="0057243E" w:rsidP="00E92605">
            <w:pPr>
              <w:pStyle w:val="afffffffff2"/>
              <w:rPr>
                <w:rFonts w:ascii="Times New Roman" w:hAnsi="Times New Roman" w:cs="Times New Roman"/>
                <w:sz w:val="22"/>
                <w:szCs w:val="22"/>
              </w:rPr>
            </w:pPr>
          </w:p>
        </w:tc>
        <w:tc>
          <w:tcPr>
            <w:tcW w:w="7033"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992"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922"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892" w:type="dxa"/>
            <w:tcBorders>
              <w:top w:val="nil"/>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0</w:t>
            </w:r>
          </w:p>
        </w:tc>
        <w:tc>
          <w:tcPr>
            <w:tcW w:w="941" w:type="dxa"/>
            <w:tcBorders>
              <w:top w:val="nil"/>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0</w:t>
            </w:r>
          </w:p>
        </w:tc>
        <w:tc>
          <w:tcPr>
            <w:tcW w:w="992" w:type="dxa"/>
            <w:vMerge/>
            <w:tcBorders>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992" w:type="dxa"/>
            <w:vMerge/>
            <w:tcBorders>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992" w:type="dxa"/>
            <w:vMerge/>
            <w:tcBorders>
              <w:lef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992" w:type="dxa"/>
            <w:tcBorders>
              <w:left w:val="single" w:sz="4" w:space="0" w:color="auto"/>
            </w:tcBorders>
            <w:vAlign w:val="center"/>
          </w:tcPr>
          <w:p w:rsidR="0057243E" w:rsidRDefault="0057243E" w:rsidP="00E92605">
            <w:pPr>
              <w:pStyle w:val="afffffffff2"/>
              <w:jc w:val="center"/>
              <w:rPr>
                <w:rFonts w:ascii="Times New Roman" w:hAnsi="Times New Roman" w:cs="Times New Roman"/>
                <w:sz w:val="22"/>
                <w:szCs w:val="22"/>
              </w:rPr>
            </w:pPr>
          </w:p>
          <w:p w:rsidR="0057243E" w:rsidRPr="00C85169" w:rsidRDefault="0057243E" w:rsidP="00E92605">
            <w:pPr>
              <w:jc w:val="center"/>
            </w:pPr>
            <w:r>
              <w:t>0</w:t>
            </w:r>
          </w:p>
        </w:tc>
      </w:tr>
      <w:tr w:rsidR="0057243E" w:rsidRPr="00942B29" w:rsidTr="00E92605">
        <w:tc>
          <w:tcPr>
            <w:tcW w:w="764" w:type="dxa"/>
            <w:vMerge w:val="restart"/>
            <w:tcBorders>
              <w:top w:val="single" w:sz="4" w:space="0" w:color="auto"/>
              <w:bottom w:val="single" w:sz="4" w:space="0" w:color="auto"/>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2</w:t>
            </w:r>
          </w:p>
        </w:tc>
        <w:tc>
          <w:tcPr>
            <w:tcW w:w="7033" w:type="dxa"/>
            <w:vMerge w:val="restart"/>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Не более</w:t>
            </w:r>
          </w:p>
        </w:tc>
        <w:tc>
          <w:tcPr>
            <w:tcW w:w="922" w:type="dxa"/>
            <w:vMerge w:val="restart"/>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ед./км</w:t>
            </w:r>
          </w:p>
        </w:tc>
        <w:tc>
          <w:tcPr>
            <w:tcW w:w="892" w:type="dxa"/>
            <w:tcBorders>
              <w:top w:val="single" w:sz="4" w:space="0" w:color="auto"/>
              <w:left w:val="single" w:sz="4" w:space="0" w:color="auto"/>
              <w:bottom w:val="nil"/>
              <w:right w:val="single" w:sz="4" w:space="0" w:color="auto"/>
            </w:tcBorders>
            <w:vAlign w:val="center"/>
          </w:tcPr>
          <w:p w:rsidR="0057243E" w:rsidRPr="00942B29" w:rsidRDefault="0057243E" w:rsidP="00E92605">
            <w:pPr>
              <w:jc w:val="center"/>
              <w:rPr>
                <w:color w:val="000000"/>
                <w:sz w:val="22"/>
                <w:szCs w:val="22"/>
              </w:rPr>
            </w:pPr>
          </w:p>
          <w:p w:rsidR="0057243E" w:rsidRPr="00942B29" w:rsidRDefault="0057243E" w:rsidP="00E92605">
            <w:pPr>
              <w:jc w:val="center"/>
              <w:rPr>
                <w:color w:val="000000"/>
                <w:sz w:val="22"/>
                <w:szCs w:val="22"/>
              </w:rPr>
            </w:pPr>
          </w:p>
        </w:tc>
        <w:tc>
          <w:tcPr>
            <w:tcW w:w="941" w:type="dxa"/>
            <w:tcBorders>
              <w:top w:val="single" w:sz="4" w:space="0" w:color="auto"/>
              <w:left w:val="single" w:sz="4" w:space="0" w:color="auto"/>
              <w:bottom w:val="nil"/>
              <w:right w:val="single" w:sz="4" w:space="0" w:color="auto"/>
            </w:tcBorders>
            <w:vAlign w:val="center"/>
          </w:tcPr>
          <w:p w:rsidR="0057243E" w:rsidRPr="00942B29" w:rsidRDefault="0057243E" w:rsidP="00E92605">
            <w:pPr>
              <w:jc w:val="center"/>
              <w:rPr>
                <w:color w:val="000000"/>
                <w:sz w:val="22"/>
                <w:szCs w:val="22"/>
              </w:rPr>
            </w:pPr>
          </w:p>
          <w:p w:rsidR="0057243E" w:rsidRPr="00942B29" w:rsidRDefault="0057243E" w:rsidP="00E92605">
            <w:pPr>
              <w:jc w:val="center"/>
              <w:rPr>
                <w:color w:val="000000"/>
                <w:sz w:val="22"/>
                <w:szCs w:val="22"/>
              </w:rPr>
            </w:pPr>
          </w:p>
        </w:tc>
        <w:tc>
          <w:tcPr>
            <w:tcW w:w="992" w:type="dxa"/>
            <w:vMerge w:val="restart"/>
            <w:tcBorders>
              <w:top w:val="single" w:sz="4" w:space="0" w:color="auto"/>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color w:val="000000"/>
                <w:sz w:val="22"/>
                <w:szCs w:val="22"/>
              </w:rPr>
            </w:pPr>
            <w:r w:rsidRPr="00942B29">
              <w:rPr>
                <w:rFonts w:ascii="Times New Roman" w:hAnsi="Times New Roman" w:cs="Times New Roman"/>
                <w:sz w:val="22"/>
                <w:szCs w:val="22"/>
              </w:rPr>
              <w:t>0</w:t>
            </w:r>
          </w:p>
        </w:tc>
        <w:tc>
          <w:tcPr>
            <w:tcW w:w="992" w:type="dxa"/>
            <w:vMerge w:val="restart"/>
            <w:tcBorders>
              <w:top w:val="single" w:sz="4" w:space="0" w:color="auto"/>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color w:val="000000"/>
                <w:sz w:val="22"/>
                <w:szCs w:val="22"/>
              </w:rPr>
            </w:pPr>
            <w:r w:rsidRPr="00942B29">
              <w:rPr>
                <w:rFonts w:ascii="Times New Roman" w:hAnsi="Times New Roman" w:cs="Times New Roman"/>
                <w:sz w:val="22"/>
                <w:szCs w:val="22"/>
              </w:rPr>
              <w:t>0</w:t>
            </w:r>
          </w:p>
        </w:tc>
        <w:tc>
          <w:tcPr>
            <w:tcW w:w="992" w:type="dxa"/>
            <w:vMerge w:val="restart"/>
            <w:tcBorders>
              <w:top w:val="single" w:sz="4" w:space="0" w:color="auto"/>
              <w:lef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color w:val="000000"/>
                <w:sz w:val="22"/>
                <w:szCs w:val="22"/>
              </w:rPr>
            </w:pPr>
            <w:r w:rsidRPr="00942B29">
              <w:rPr>
                <w:rFonts w:ascii="Times New Roman" w:hAnsi="Times New Roman" w:cs="Times New Roman"/>
                <w:sz w:val="22"/>
                <w:szCs w:val="22"/>
              </w:rPr>
              <w:t>0</w:t>
            </w:r>
          </w:p>
        </w:tc>
        <w:tc>
          <w:tcPr>
            <w:tcW w:w="992" w:type="dxa"/>
            <w:tcBorders>
              <w:top w:val="single" w:sz="4" w:space="0" w:color="auto"/>
              <w:lef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p>
        </w:tc>
      </w:tr>
      <w:tr w:rsidR="0057243E" w:rsidRPr="00942B29" w:rsidTr="00E92605">
        <w:trPr>
          <w:trHeight w:val="562"/>
        </w:trPr>
        <w:tc>
          <w:tcPr>
            <w:tcW w:w="764" w:type="dxa"/>
            <w:vMerge/>
            <w:tcBorders>
              <w:top w:val="single" w:sz="4" w:space="0" w:color="auto"/>
              <w:bottom w:val="single" w:sz="4" w:space="0" w:color="auto"/>
              <w:right w:val="single" w:sz="4" w:space="0" w:color="auto"/>
            </w:tcBorders>
          </w:tcPr>
          <w:p w:rsidR="0057243E" w:rsidRPr="00942B29" w:rsidRDefault="0057243E" w:rsidP="00E92605">
            <w:pPr>
              <w:pStyle w:val="afffffffff2"/>
              <w:rPr>
                <w:rFonts w:ascii="Times New Roman" w:hAnsi="Times New Roman" w:cs="Times New Roman"/>
                <w:sz w:val="22"/>
                <w:szCs w:val="22"/>
              </w:rPr>
            </w:pPr>
          </w:p>
        </w:tc>
        <w:tc>
          <w:tcPr>
            <w:tcW w:w="7033" w:type="dxa"/>
            <w:vMerge/>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922" w:type="dxa"/>
            <w:vMerge/>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892" w:type="dxa"/>
            <w:tcBorders>
              <w:top w:val="nil"/>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0</w:t>
            </w:r>
          </w:p>
        </w:tc>
        <w:tc>
          <w:tcPr>
            <w:tcW w:w="941" w:type="dxa"/>
            <w:tcBorders>
              <w:top w:val="nil"/>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0</w:t>
            </w:r>
          </w:p>
        </w:tc>
        <w:tc>
          <w:tcPr>
            <w:tcW w:w="992"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992"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992" w:type="dxa"/>
            <w:vMerge/>
            <w:tcBorders>
              <w:left w:val="single" w:sz="4" w:space="0" w:color="auto"/>
              <w:bottom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992" w:type="dxa"/>
            <w:tcBorders>
              <w:left w:val="single" w:sz="4" w:space="0" w:color="auto"/>
              <w:bottom w:val="single" w:sz="4" w:space="0" w:color="auto"/>
            </w:tcBorders>
          </w:tcPr>
          <w:p w:rsidR="0057243E" w:rsidRDefault="0057243E" w:rsidP="00E92605">
            <w:pPr>
              <w:pStyle w:val="afffffffff2"/>
              <w:jc w:val="center"/>
              <w:rPr>
                <w:rFonts w:ascii="Times New Roman" w:hAnsi="Times New Roman" w:cs="Times New Roman"/>
                <w:sz w:val="22"/>
                <w:szCs w:val="22"/>
              </w:rPr>
            </w:pPr>
          </w:p>
          <w:p w:rsidR="0057243E" w:rsidRDefault="0057243E" w:rsidP="00E92605">
            <w:pPr>
              <w:pStyle w:val="afffffffff2"/>
              <w:jc w:val="center"/>
              <w:rPr>
                <w:rFonts w:ascii="Times New Roman" w:hAnsi="Times New Roman" w:cs="Times New Roman"/>
                <w:sz w:val="22"/>
                <w:szCs w:val="22"/>
              </w:rPr>
            </w:pPr>
          </w:p>
          <w:p w:rsidR="0057243E" w:rsidRPr="00942B29"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0</w:t>
            </w:r>
          </w:p>
        </w:tc>
      </w:tr>
      <w:tr w:rsidR="0024220C" w:rsidRPr="00942B29" w:rsidTr="0024220C">
        <w:trPr>
          <w:trHeight w:val="562"/>
        </w:trPr>
        <w:tc>
          <w:tcPr>
            <w:tcW w:w="764" w:type="dxa"/>
            <w:tcBorders>
              <w:top w:val="single" w:sz="4" w:space="0" w:color="auto"/>
              <w:bottom w:val="single" w:sz="4" w:space="0" w:color="auto"/>
              <w:right w:val="single" w:sz="4" w:space="0" w:color="auto"/>
            </w:tcBorders>
          </w:tcPr>
          <w:p w:rsidR="0024220C" w:rsidRPr="00942B29" w:rsidRDefault="0024220C"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3</w:t>
            </w:r>
          </w:p>
        </w:tc>
        <w:tc>
          <w:tcPr>
            <w:tcW w:w="7033" w:type="dxa"/>
            <w:tcBorders>
              <w:top w:val="single" w:sz="4" w:space="0" w:color="auto"/>
              <w:left w:val="single" w:sz="4" w:space="0" w:color="auto"/>
              <w:bottom w:val="single" w:sz="4" w:space="0" w:color="auto"/>
              <w:right w:val="single" w:sz="4" w:space="0" w:color="auto"/>
            </w:tcBorders>
            <w:vAlign w:val="center"/>
          </w:tcPr>
          <w:p w:rsidR="0024220C" w:rsidRPr="00942B29" w:rsidRDefault="0024220C"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Доля потерь воды в централизованных системах водоснабжения при транспортировке в общем объеме воды, поданной в водопроводную сеть</w:t>
            </w:r>
          </w:p>
        </w:tc>
        <w:tc>
          <w:tcPr>
            <w:tcW w:w="992" w:type="dxa"/>
            <w:tcBorders>
              <w:top w:val="single" w:sz="4" w:space="0" w:color="auto"/>
              <w:left w:val="single" w:sz="4" w:space="0" w:color="auto"/>
              <w:bottom w:val="single" w:sz="4" w:space="0" w:color="auto"/>
              <w:right w:val="single" w:sz="4" w:space="0" w:color="auto"/>
            </w:tcBorders>
            <w:vAlign w:val="center"/>
          </w:tcPr>
          <w:p w:rsidR="0024220C" w:rsidRPr="00942B29" w:rsidRDefault="0024220C"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Не более</w:t>
            </w:r>
          </w:p>
        </w:tc>
        <w:tc>
          <w:tcPr>
            <w:tcW w:w="922" w:type="dxa"/>
            <w:tcBorders>
              <w:top w:val="single" w:sz="4" w:space="0" w:color="auto"/>
              <w:left w:val="single" w:sz="4" w:space="0" w:color="auto"/>
              <w:bottom w:val="single" w:sz="4" w:space="0" w:color="auto"/>
              <w:right w:val="single" w:sz="4" w:space="0" w:color="auto"/>
            </w:tcBorders>
            <w:vAlign w:val="center"/>
          </w:tcPr>
          <w:p w:rsidR="0024220C" w:rsidRPr="00942B29" w:rsidRDefault="0024220C"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w:t>
            </w:r>
          </w:p>
        </w:tc>
        <w:tc>
          <w:tcPr>
            <w:tcW w:w="892" w:type="dxa"/>
            <w:tcBorders>
              <w:top w:val="single" w:sz="4" w:space="0" w:color="auto"/>
              <w:left w:val="single" w:sz="4" w:space="0" w:color="auto"/>
              <w:bottom w:val="single" w:sz="4" w:space="0" w:color="auto"/>
              <w:right w:val="single" w:sz="4" w:space="0" w:color="auto"/>
            </w:tcBorders>
            <w:vAlign w:val="center"/>
          </w:tcPr>
          <w:p w:rsidR="0024220C" w:rsidRPr="00942B29" w:rsidRDefault="0024220C" w:rsidP="00E92605">
            <w:pPr>
              <w:jc w:val="center"/>
              <w:rPr>
                <w:color w:val="000000"/>
                <w:sz w:val="22"/>
                <w:szCs w:val="22"/>
              </w:rPr>
            </w:pPr>
            <w:r w:rsidRPr="00942B29">
              <w:rPr>
                <w:color w:val="000000"/>
                <w:sz w:val="22"/>
                <w:szCs w:val="22"/>
              </w:rPr>
              <w:t>26,5</w:t>
            </w:r>
          </w:p>
        </w:tc>
        <w:tc>
          <w:tcPr>
            <w:tcW w:w="941" w:type="dxa"/>
            <w:tcBorders>
              <w:top w:val="single" w:sz="4" w:space="0" w:color="auto"/>
              <w:left w:val="single" w:sz="4" w:space="0" w:color="auto"/>
              <w:bottom w:val="single" w:sz="4" w:space="0" w:color="auto"/>
              <w:right w:val="single" w:sz="4" w:space="0" w:color="auto"/>
            </w:tcBorders>
            <w:vAlign w:val="center"/>
          </w:tcPr>
          <w:p w:rsidR="0024220C" w:rsidRPr="00942B29" w:rsidRDefault="0024220C" w:rsidP="00E92605">
            <w:pPr>
              <w:ind w:firstLine="26"/>
              <w:jc w:val="center"/>
              <w:rPr>
                <w:sz w:val="22"/>
                <w:szCs w:val="22"/>
              </w:rPr>
            </w:pPr>
            <w:r w:rsidRPr="00942B29">
              <w:rPr>
                <w:color w:val="000000"/>
                <w:sz w:val="22"/>
                <w:szCs w:val="22"/>
              </w:rPr>
              <w:t>26,5</w:t>
            </w:r>
          </w:p>
        </w:tc>
        <w:tc>
          <w:tcPr>
            <w:tcW w:w="992" w:type="dxa"/>
            <w:tcBorders>
              <w:top w:val="single" w:sz="4" w:space="0" w:color="auto"/>
              <w:left w:val="single" w:sz="4" w:space="0" w:color="auto"/>
              <w:bottom w:val="single" w:sz="4" w:space="0" w:color="auto"/>
              <w:right w:val="single" w:sz="4" w:space="0" w:color="auto"/>
            </w:tcBorders>
            <w:vAlign w:val="center"/>
          </w:tcPr>
          <w:p w:rsidR="0024220C" w:rsidRPr="00942B29" w:rsidRDefault="0024220C" w:rsidP="00E92605">
            <w:pPr>
              <w:ind w:firstLine="26"/>
              <w:jc w:val="center"/>
              <w:rPr>
                <w:sz w:val="22"/>
                <w:szCs w:val="22"/>
              </w:rPr>
            </w:pPr>
            <w:r w:rsidRPr="00942B29">
              <w:rPr>
                <w:color w:val="000000"/>
                <w:sz w:val="22"/>
                <w:szCs w:val="22"/>
              </w:rPr>
              <w:t>26,5</w:t>
            </w:r>
          </w:p>
        </w:tc>
        <w:tc>
          <w:tcPr>
            <w:tcW w:w="992" w:type="dxa"/>
            <w:tcBorders>
              <w:top w:val="single" w:sz="4" w:space="0" w:color="auto"/>
              <w:left w:val="single" w:sz="4" w:space="0" w:color="auto"/>
              <w:bottom w:val="single" w:sz="4" w:space="0" w:color="auto"/>
              <w:right w:val="single" w:sz="4" w:space="0" w:color="auto"/>
            </w:tcBorders>
            <w:vAlign w:val="center"/>
          </w:tcPr>
          <w:p w:rsidR="0024220C" w:rsidRPr="00942B29" w:rsidRDefault="0024220C" w:rsidP="00E92605">
            <w:pPr>
              <w:ind w:firstLine="26"/>
              <w:jc w:val="center"/>
              <w:rPr>
                <w:sz w:val="22"/>
                <w:szCs w:val="22"/>
              </w:rPr>
            </w:pPr>
            <w:r w:rsidRPr="00942B29">
              <w:rPr>
                <w:color w:val="000000"/>
                <w:sz w:val="22"/>
                <w:szCs w:val="22"/>
              </w:rPr>
              <w:t>26,5</w:t>
            </w:r>
          </w:p>
        </w:tc>
        <w:tc>
          <w:tcPr>
            <w:tcW w:w="992" w:type="dxa"/>
            <w:tcBorders>
              <w:top w:val="single" w:sz="4" w:space="0" w:color="auto"/>
              <w:left w:val="single" w:sz="4" w:space="0" w:color="auto"/>
              <w:bottom w:val="single" w:sz="4" w:space="0" w:color="auto"/>
            </w:tcBorders>
            <w:vAlign w:val="center"/>
          </w:tcPr>
          <w:p w:rsidR="0024220C" w:rsidRDefault="0024220C" w:rsidP="0024220C">
            <w:pPr>
              <w:jc w:val="center"/>
            </w:pPr>
            <w:r w:rsidRPr="00100F16">
              <w:rPr>
                <w:color w:val="000000"/>
                <w:sz w:val="22"/>
                <w:szCs w:val="22"/>
              </w:rPr>
              <w:t>26,5</w:t>
            </w:r>
          </w:p>
        </w:tc>
        <w:tc>
          <w:tcPr>
            <w:tcW w:w="992" w:type="dxa"/>
            <w:tcBorders>
              <w:top w:val="single" w:sz="4" w:space="0" w:color="auto"/>
              <w:left w:val="single" w:sz="4" w:space="0" w:color="auto"/>
              <w:bottom w:val="single" w:sz="4" w:space="0" w:color="auto"/>
            </w:tcBorders>
            <w:vAlign w:val="center"/>
          </w:tcPr>
          <w:p w:rsidR="0024220C" w:rsidRDefault="0024220C" w:rsidP="0024220C">
            <w:pPr>
              <w:jc w:val="center"/>
            </w:pPr>
            <w:r w:rsidRPr="00100F16">
              <w:rPr>
                <w:color w:val="000000"/>
                <w:sz w:val="22"/>
                <w:szCs w:val="22"/>
              </w:rPr>
              <w:t>26,5</w:t>
            </w:r>
          </w:p>
        </w:tc>
      </w:tr>
      <w:tr w:rsidR="0057243E" w:rsidRPr="00942B29" w:rsidTr="00E92605">
        <w:trPr>
          <w:trHeight w:val="562"/>
        </w:trPr>
        <w:tc>
          <w:tcPr>
            <w:tcW w:w="764" w:type="dxa"/>
            <w:tcBorders>
              <w:top w:val="single" w:sz="4" w:space="0" w:color="auto"/>
              <w:bottom w:val="single" w:sz="4" w:space="0" w:color="auto"/>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4</w:t>
            </w:r>
          </w:p>
        </w:tc>
        <w:tc>
          <w:tcPr>
            <w:tcW w:w="7033"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left"/>
              <w:rPr>
                <w:sz w:val="22"/>
                <w:szCs w:val="22"/>
              </w:rPr>
            </w:pPr>
            <w:r w:rsidRPr="00942B29">
              <w:rPr>
                <w:sz w:val="22"/>
                <w:szCs w:val="22"/>
              </w:rPr>
              <w:t xml:space="preserve">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 </w:t>
            </w:r>
          </w:p>
        </w:tc>
        <w:tc>
          <w:tcPr>
            <w:tcW w:w="992"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sz w:val="22"/>
                <w:szCs w:val="22"/>
              </w:rPr>
            </w:pPr>
            <w:r w:rsidRPr="00942B29">
              <w:rPr>
                <w:sz w:val="22"/>
                <w:szCs w:val="22"/>
              </w:rPr>
              <w:t>Не более</w:t>
            </w:r>
          </w:p>
        </w:tc>
        <w:tc>
          <w:tcPr>
            <w:tcW w:w="922"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sz w:val="22"/>
                <w:szCs w:val="22"/>
              </w:rPr>
            </w:pPr>
            <w:r w:rsidRPr="00942B29">
              <w:rPr>
                <w:sz w:val="22"/>
                <w:szCs w:val="22"/>
              </w:rPr>
              <w:t>кВт*ч/куб.м</w:t>
            </w:r>
          </w:p>
        </w:tc>
        <w:tc>
          <w:tcPr>
            <w:tcW w:w="892" w:type="dxa"/>
            <w:tcBorders>
              <w:top w:val="single" w:sz="4" w:space="0" w:color="auto"/>
              <w:left w:val="single" w:sz="4" w:space="0" w:color="auto"/>
              <w:right w:val="single" w:sz="4" w:space="0" w:color="auto"/>
            </w:tcBorders>
            <w:vAlign w:val="center"/>
          </w:tcPr>
          <w:p w:rsidR="0057243E" w:rsidRPr="00942B29" w:rsidRDefault="0057243E" w:rsidP="00E92605">
            <w:pPr>
              <w:jc w:val="center"/>
              <w:rPr>
                <w:sz w:val="22"/>
                <w:szCs w:val="22"/>
              </w:rPr>
            </w:pPr>
            <w:r w:rsidRPr="00942B29">
              <w:rPr>
                <w:sz w:val="22"/>
                <w:szCs w:val="22"/>
              </w:rPr>
              <w:t>4,797</w:t>
            </w:r>
          </w:p>
        </w:tc>
        <w:tc>
          <w:tcPr>
            <w:tcW w:w="941" w:type="dxa"/>
            <w:tcBorders>
              <w:top w:val="single" w:sz="4" w:space="0" w:color="auto"/>
              <w:left w:val="single" w:sz="4" w:space="0" w:color="auto"/>
              <w:right w:val="single" w:sz="4" w:space="0" w:color="auto"/>
            </w:tcBorders>
            <w:vAlign w:val="center"/>
          </w:tcPr>
          <w:p w:rsidR="0057243E" w:rsidRPr="00942B29" w:rsidRDefault="0057243E" w:rsidP="00E92605">
            <w:pPr>
              <w:ind w:firstLine="26"/>
              <w:jc w:val="center"/>
              <w:rPr>
                <w:sz w:val="22"/>
                <w:szCs w:val="22"/>
              </w:rPr>
            </w:pPr>
            <w:r w:rsidRPr="00942B29">
              <w:rPr>
                <w:sz w:val="22"/>
                <w:szCs w:val="22"/>
              </w:rPr>
              <w:t>4,797</w:t>
            </w:r>
          </w:p>
        </w:tc>
        <w:tc>
          <w:tcPr>
            <w:tcW w:w="992" w:type="dxa"/>
            <w:tcBorders>
              <w:top w:val="single" w:sz="4" w:space="0" w:color="auto"/>
              <w:left w:val="single" w:sz="4" w:space="0" w:color="auto"/>
              <w:right w:val="single" w:sz="4" w:space="0" w:color="auto"/>
            </w:tcBorders>
            <w:vAlign w:val="center"/>
          </w:tcPr>
          <w:p w:rsidR="0057243E" w:rsidRPr="00942B29" w:rsidRDefault="0057243E" w:rsidP="00E92605">
            <w:pPr>
              <w:ind w:firstLine="26"/>
              <w:jc w:val="center"/>
              <w:rPr>
                <w:sz w:val="22"/>
                <w:szCs w:val="22"/>
              </w:rPr>
            </w:pPr>
            <w:r w:rsidRPr="00942B29">
              <w:rPr>
                <w:sz w:val="22"/>
                <w:szCs w:val="22"/>
              </w:rPr>
              <w:t>4,797</w:t>
            </w:r>
          </w:p>
        </w:tc>
        <w:tc>
          <w:tcPr>
            <w:tcW w:w="992" w:type="dxa"/>
            <w:tcBorders>
              <w:top w:val="single" w:sz="4" w:space="0" w:color="auto"/>
              <w:left w:val="single" w:sz="4" w:space="0" w:color="auto"/>
              <w:right w:val="single" w:sz="4" w:space="0" w:color="auto"/>
            </w:tcBorders>
            <w:vAlign w:val="center"/>
          </w:tcPr>
          <w:p w:rsidR="0057243E" w:rsidRPr="00942B29" w:rsidRDefault="0057243E" w:rsidP="00E92605">
            <w:pPr>
              <w:ind w:firstLine="26"/>
              <w:jc w:val="center"/>
              <w:rPr>
                <w:sz w:val="22"/>
                <w:szCs w:val="22"/>
              </w:rPr>
            </w:pPr>
            <w:r w:rsidRPr="00942B29">
              <w:rPr>
                <w:sz w:val="22"/>
                <w:szCs w:val="22"/>
              </w:rPr>
              <w:t>4,797</w:t>
            </w:r>
          </w:p>
        </w:tc>
        <w:tc>
          <w:tcPr>
            <w:tcW w:w="992" w:type="dxa"/>
            <w:tcBorders>
              <w:top w:val="single" w:sz="4" w:space="0" w:color="auto"/>
              <w:left w:val="single" w:sz="4" w:space="0" w:color="auto"/>
            </w:tcBorders>
            <w:vAlign w:val="center"/>
          </w:tcPr>
          <w:p w:rsidR="0057243E" w:rsidRPr="00942B29" w:rsidRDefault="0057243E" w:rsidP="00E92605">
            <w:pPr>
              <w:ind w:firstLine="26"/>
              <w:jc w:val="center"/>
              <w:rPr>
                <w:sz w:val="22"/>
                <w:szCs w:val="22"/>
              </w:rPr>
            </w:pPr>
            <w:r w:rsidRPr="00942B29">
              <w:rPr>
                <w:sz w:val="22"/>
                <w:szCs w:val="22"/>
              </w:rPr>
              <w:t>4,797</w:t>
            </w:r>
          </w:p>
        </w:tc>
        <w:tc>
          <w:tcPr>
            <w:tcW w:w="992" w:type="dxa"/>
            <w:tcBorders>
              <w:top w:val="single" w:sz="4" w:space="0" w:color="auto"/>
              <w:left w:val="single" w:sz="4" w:space="0" w:color="auto"/>
            </w:tcBorders>
            <w:vAlign w:val="center"/>
          </w:tcPr>
          <w:p w:rsidR="0057243E" w:rsidRPr="00942B29" w:rsidRDefault="0057243E" w:rsidP="00E92605">
            <w:pPr>
              <w:ind w:firstLine="26"/>
              <w:jc w:val="center"/>
              <w:rPr>
                <w:sz w:val="22"/>
                <w:szCs w:val="22"/>
              </w:rPr>
            </w:pPr>
            <w:r w:rsidRPr="00942B29">
              <w:rPr>
                <w:sz w:val="22"/>
                <w:szCs w:val="22"/>
              </w:rPr>
              <w:t>4,797</w:t>
            </w:r>
          </w:p>
        </w:tc>
      </w:tr>
    </w:tbl>
    <w:p w:rsidR="0057243E" w:rsidRDefault="0057243E" w:rsidP="0057243E"/>
    <w:p w:rsidR="0057243E" w:rsidRDefault="0057243E" w:rsidP="0057243E">
      <w:r>
        <w:t>Сведения об иных ценах, значениях и параметрах согласно пунктам 1,4-7 и 9-11 части 1 статьи 46 115-ФЗ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6"/>
        <w:gridCol w:w="1198"/>
        <w:gridCol w:w="1189"/>
        <w:gridCol w:w="1282"/>
        <w:gridCol w:w="1163"/>
        <w:gridCol w:w="1439"/>
        <w:gridCol w:w="1916"/>
        <w:gridCol w:w="1880"/>
      </w:tblGrid>
      <w:tr w:rsidR="0057243E" w:rsidRPr="00404B86" w:rsidTr="00E92605">
        <w:trPr>
          <w:trHeight w:val="375"/>
        </w:trPr>
        <w:tc>
          <w:tcPr>
            <w:tcW w:w="5286" w:type="dxa"/>
          </w:tcPr>
          <w:p w:rsidR="0057243E" w:rsidRPr="00404B86" w:rsidRDefault="0057243E" w:rsidP="00E92605">
            <w:pPr>
              <w:rPr>
                <w:sz w:val="22"/>
                <w:szCs w:val="22"/>
                <w:lang w:eastAsia="en-US"/>
              </w:rPr>
            </w:pPr>
            <w:r w:rsidRPr="00404B86">
              <w:rPr>
                <w:sz w:val="22"/>
                <w:szCs w:val="22"/>
                <w:lang w:eastAsia="en-US"/>
              </w:rPr>
              <w:t xml:space="preserve">Наименование показателя </w:t>
            </w:r>
          </w:p>
        </w:tc>
        <w:tc>
          <w:tcPr>
            <w:tcW w:w="1198" w:type="dxa"/>
          </w:tcPr>
          <w:p w:rsidR="0057243E" w:rsidRPr="00404B86" w:rsidRDefault="0057243E" w:rsidP="00E92605">
            <w:pPr>
              <w:rPr>
                <w:sz w:val="22"/>
                <w:szCs w:val="22"/>
                <w:lang w:eastAsia="en-US"/>
              </w:rPr>
            </w:pPr>
            <w:r w:rsidRPr="00404B86">
              <w:rPr>
                <w:sz w:val="22"/>
                <w:szCs w:val="22"/>
                <w:lang w:eastAsia="en-US"/>
              </w:rPr>
              <w:t>Ед. изм</w:t>
            </w:r>
          </w:p>
        </w:tc>
        <w:tc>
          <w:tcPr>
            <w:tcW w:w="1189"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2025</w:t>
            </w:r>
          </w:p>
        </w:tc>
        <w:tc>
          <w:tcPr>
            <w:tcW w:w="1282"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2026</w:t>
            </w:r>
          </w:p>
        </w:tc>
        <w:tc>
          <w:tcPr>
            <w:tcW w:w="1163"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2027</w:t>
            </w:r>
          </w:p>
        </w:tc>
        <w:tc>
          <w:tcPr>
            <w:tcW w:w="1439"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2028</w:t>
            </w:r>
          </w:p>
        </w:tc>
        <w:tc>
          <w:tcPr>
            <w:tcW w:w="1916" w:type="dxa"/>
            <w:vAlign w:val="center"/>
          </w:tcPr>
          <w:p w:rsidR="0057243E" w:rsidRPr="00404B86" w:rsidRDefault="0057243E"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2029</w:t>
            </w:r>
          </w:p>
        </w:tc>
        <w:tc>
          <w:tcPr>
            <w:tcW w:w="1880" w:type="dxa"/>
          </w:tcPr>
          <w:p w:rsidR="0057243E" w:rsidRPr="00404B86"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2030</w:t>
            </w:r>
          </w:p>
        </w:tc>
      </w:tr>
      <w:tr w:rsidR="0057243E" w:rsidRPr="00404B86" w:rsidTr="00E92605">
        <w:trPr>
          <w:trHeight w:val="375"/>
        </w:trPr>
        <w:tc>
          <w:tcPr>
            <w:tcW w:w="5286" w:type="dxa"/>
          </w:tcPr>
          <w:p w:rsidR="0057243E" w:rsidRPr="00404B86" w:rsidRDefault="0057243E" w:rsidP="00E92605">
            <w:pPr>
              <w:rPr>
                <w:sz w:val="22"/>
                <w:szCs w:val="22"/>
                <w:lang w:eastAsia="en-US"/>
              </w:rPr>
            </w:pPr>
            <w:r w:rsidRPr="00404B86">
              <w:rPr>
                <w:sz w:val="22"/>
                <w:szCs w:val="22"/>
                <w:lang w:eastAsia="en-US"/>
              </w:rPr>
              <w:t xml:space="preserve">Прогноз объема полезного отпуска </w:t>
            </w:r>
          </w:p>
        </w:tc>
        <w:tc>
          <w:tcPr>
            <w:tcW w:w="1198" w:type="dxa"/>
          </w:tcPr>
          <w:p w:rsidR="0057243E" w:rsidRPr="00404B86" w:rsidRDefault="0057243E" w:rsidP="00E92605">
            <w:pPr>
              <w:rPr>
                <w:sz w:val="22"/>
                <w:szCs w:val="22"/>
              </w:rPr>
            </w:pPr>
            <w:r w:rsidRPr="00404B86">
              <w:rPr>
                <w:sz w:val="22"/>
                <w:szCs w:val="22"/>
                <w:lang w:eastAsia="en-US"/>
              </w:rPr>
              <w:t>Тыс. куб.м</w:t>
            </w:r>
          </w:p>
        </w:tc>
        <w:tc>
          <w:tcPr>
            <w:tcW w:w="1189" w:type="dxa"/>
          </w:tcPr>
          <w:p w:rsidR="0057243E" w:rsidRPr="00404B86" w:rsidRDefault="0057243E" w:rsidP="00E92605">
            <w:pPr>
              <w:rPr>
                <w:sz w:val="22"/>
                <w:szCs w:val="22"/>
                <w:lang w:eastAsia="en-US"/>
              </w:rPr>
            </w:pPr>
            <w:r w:rsidRPr="00404B86">
              <w:rPr>
                <w:sz w:val="22"/>
                <w:szCs w:val="22"/>
                <w:lang w:eastAsia="en-US"/>
              </w:rPr>
              <w:t>519,48</w:t>
            </w:r>
          </w:p>
        </w:tc>
        <w:tc>
          <w:tcPr>
            <w:tcW w:w="1282" w:type="dxa"/>
          </w:tcPr>
          <w:p w:rsidR="0057243E" w:rsidRPr="00404B86" w:rsidRDefault="0057243E" w:rsidP="00E92605">
            <w:pPr>
              <w:ind w:firstLine="39"/>
              <w:rPr>
                <w:sz w:val="22"/>
                <w:szCs w:val="22"/>
              </w:rPr>
            </w:pPr>
            <w:r w:rsidRPr="00404B86">
              <w:rPr>
                <w:sz w:val="22"/>
                <w:szCs w:val="22"/>
                <w:lang w:eastAsia="en-US"/>
              </w:rPr>
              <w:t>519,48</w:t>
            </w:r>
          </w:p>
        </w:tc>
        <w:tc>
          <w:tcPr>
            <w:tcW w:w="1163" w:type="dxa"/>
          </w:tcPr>
          <w:p w:rsidR="0057243E" w:rsidRPr="00404B86" w:rsidRDefault="0057243E" w:rsidP="00E92605">
            <w:pPr>
              <w:ind w:firstLine="39"/>
              <w:rPr>
                <w:sz w:val="22"/>
                <w:szCs w:val="22"/>
              </w:rPr>
            </w:pPr>
            <w:r w:rsidRPr="00404B86">
              <w:rPr>
                <w:sz w:val="22"/>
                <w:szCs w:val="22"/>
                <w:lang w:eastAsia="en-US"/>
              </w:rPr>
              <w:t>519,48</w:t>
            </w:r>
          </w:p>
        </w:tc>
        <w:tc>
          <w:tcPr>
            <w:tcW w:w="1439" w:type="dxa"/>
          </w:tcPr>
          <w:p w:rsidR="0057243E" w:rsidRPr="00404B86" w:rsidRDefault="0057243E" w:rsidP="00E92605">
            <w:pPr>
              <w:ind w:firstLine="39"/>
              <w:rPr>
                <w:sz w:val="22"/>
                <w:szCs w:val="22"/>
              </w:rPr>
            </w:pPr>
            <w:r w:rsidRPr="00404B86">
              <w:rPr>
                <w:sz w:val="22"/>
                <w:szCs w:val="22"/>
                <w:lang w:eastAsia="en-US"/>
              </w:rPr>
              <w:t>519,48</w:t>
            </w:r>
          </w:p>
        </w:tc>
        <w:tc>
          <w:tcPr>
            <w:tcW w:w="1916" w:type="dxa"/>
          </w:tcPr>
          <w:p w:rsidR="0057243E" w:rsidRPr="00404B86" w:rsidRDefault="0057243E" w:rsidP="00E92605">
            <w:pPr>
              <w:ind w:firstLine="39"/>
              <w:rPr>
                <w:sz w:val="22"/>
                <w:szCs w:val="22"/>
              </w:rPr>
            </w:pPr>
            <w:r w:rsidRPr="00404B86">
              <w:rPr>
                <w:sz w:val="22"/>
                <w:szCs w:val="22"/>
                <w:lang w:eastAsia="en-US"/>
              </w:rPr>
              <w:t>519,48</w:t>
            </w:r>
          </w:p>
        </w:tc>
        <w:tc>
          <w:tcPr>
            <w:tcW w:w="1880" w:type="dxa"/>
          </w:tcPr>
          <w:p w:rsidR="0057243E" w:rsidRPr="00404B86" w:rsidRDefault="0057243E" w:rsidP="00E92605">
            <w:pPr>
              <w:ind w:firstLine="39"/>
              <w:rPr>
                <w:sz w:val="22"/>
                <w:szCs w:val="22"/>
                <w:lang w:eastAsia="en-US"/>
              </w:rPr>
            </w:pPr>
            <w:r w:rsidRPr="00404B86">
              <w:rPr>
                <w:sz w:val="22"/>
                <w:szCs w:val="22"/>
                <w:lang w:eastAsia="en-US"/>
              </w:rPr>
              <w:t>519,48</w:t>
            </w:r>
          </w:p>
        </w:tc>
      </w:tr>
      <w:tr w:rsidR="0057243E" w:rsidRPr="00404B86" w:rsidTr="00E92605">
        <w:tc>
          <w:tcPr>
            <w:tcW w:w="15353" w:type="dxa"/>
            <w:gridSpan w:val="8"/>
          </w:tcPr>
          <w:p w:rsidR="0057243E" w:rsidRPr="00404B86" w:rsidRDefault="0057243E" w:rsidP="00E92605">
            <w:pPr>
              <w:rPr>
                <w:sz w:val="22"/>
                <w:szCs w:val="22"/>
                <w:lang w:eastAsia="en-US"/>
              </w:rPr>
            </w:pPr>
            <w:r w:rsidRPr="00404B86">
              <w:rPr>
                <w:sz w:val="22"/>
                <w:szCs w:val="22"/>
                <w:lang w:eastAsia="en-US"/>
              </w:rPr>
              <w:t>Цены на энергетические ресурсы</w:t>
            </w:r>
          </w:p>
        </w:tc>
      </w:tr>
      <w:tr w:rsidR="0057243E" w:rsidRPr="00404B86" w:rsidTr="00E92605">
        <w:trPr>
          <w:trHeight w:val="435"/>
        </w:trPr>
        <w:tc>
          <w:tcPr>
            <w:tcW w:w="5286" w:type="dxa"/>
          </w:tcPr>
          <w:p w:rsidR="0057243E" w:rsidRPr="00404B86" w:rsidRDefault="0057243E" w:rsidP="00E92605">
            <w:pPr>
              <w:rPr>
                <w:sz w:val="22"/>
                <w:szCs w:val="22"/>
                <w:lang w:eastAsia="en-US"/>
              </w:rPr>
            </w:pPr>
            <w:r w:rsidRPr="00404B86">
              <w:rPr>
                <w:sz w:val="22"/>
                <w:szCs w:val="22"/>
                <w:lang w:eastAsia="en-US"/>
              </w:rPr>
              <w:t xml:space="preserve">электроэнергия </w:t>
            </w:r>
          </w:p>
          <w:p w:rsidR="0057243E" w:rsidRPr="00404B86" w:rsidRDefault="0057243E" w:rsidP="00E92605">
            <w:pPr>
              <w:rPr>
                <w:sz w:val="22"/>
                <w:szCs w:val="22"/>
                <w:lang w:eastAsia="en-US"/>
              </w:rPr>
            </w:pPr>
          </w:p>
        </w:tc>
        <w:tc>
          <w:tcPr>
            <w:tcW w:w="1198" w:type="dxa"/>
          </w:tcPr>
          <w:p w:rsidR="0057243E" w:rsidRPr="00404B86" w:rsidRDefault="0057243E" w:rsidP="00E92605">
            <w:pPr>
              <w:rPr>
                <w:sz w:val="22"/>
                <w:szCs w:val="22"/>
                <w:lang w:eastAsia="en-US"/>
              </w:rPr>
            </w:pPr>
            <w:r w:rsidRPr="00404B86">
              <w:rPr>
                <w:sz w:val="22"/>
                <w:szCs w:val="22"/>
                <w:lang w:eastAsia="en-US"/>
              </w:rPr>
              <w:t>Руб./кВт/ч</w:t>
            </w:r>
          </w:p>
        </w:tc>
        <w:tc>
          <w:tcPr>
            <w:tcW w:w="1189" w:type="dxa"/>
          </w:tcPr>
          <w:p w:rsidR="0057243E" w:rsidRPr="00404B86" w:rsidRDefault="0057243E" w:rsidP="00E92605">
            <w:pPr>
              <w:rPr>
                <w:sz w:val="22"/>
                <w:szCs w:val="22"/>
                <w:lang w:eastAsia="en-US"/>
              </w:rPr>
            </w:pPr>
            <w:r w:rsidRPr="00404B86">
              <w:rPr>
                <w:sz w:val="22"/>
                <w:szCs w:val="22"/>
                <w:lang w:eastAsia="en-US"/>
              </w:rPr>
              <w:t>6,893</w:t>
            </w:r>
          </w:p>
        </w:tc>
        <w:tc>
          <w:tcPr>
            <w:tcW w:w="1282" w:type="dxa"/>
          </w:tcPr>
          <w:p w:rsidR="0057243E" w:rsidRPr="00404B86" w:rsidRDefault="0057243E" w:rsidP="00E92605">
            <w:pPr>
              <w:rPr>
                <w:sz w:val="22"/>
                <w:szCs w:val="22"/>
                <w:lang w:eastAsia="en-US"/>
              </w:rPr>
            </w:pPr>
            <w:r w:rsidRPr="00404B86">
              <w:rPr>
                <w:sz w:val="22"/>
                <w:szCs w:val="22"/>
                <w:lang w:eastAsia="en-US"/>
              </w:rPr>
              <w:t>7,499</w:t>
            </w:r>
          </w:p>
        </w:tc>
        <w:tc>
          <w:tcPr>
            <w:tcW w:w="1163" w:type="dxa"/>
          </w:tcPr>
          <w:p w:rsidR="0057243E" w:rsidRPr="00404B86" w:rsidRDefault="0057243E" w:rsidP="00E92605">
            <w:pPr>
              <w:rPr>
                <w:sz w:val="22"/>
                <w:szCs w:val="22"/>
                <w:lang w:eastAsia="en-US"/>
              </w:rPr>
            </w:pPr>
            <w:r w:rsidRPr="00404B86">
              <w:rPr>
                <w:sz w:val="22"/>
                <w:szCs w:val="22"/>
                <w:lang w:eastAsia="en-US"/>
              </w:rPr>
              <w:t>7,735</w:t>
            </w:r>
          </w:p>
        </w:tc>
        <w:tc>
          <w:tcPr>
            <w:tcW w:w="5235" w:type="dxa"/>
            <w:gridSpan w:val="3"/>
          </w:tcPr>
          <w:p w:rsidR="0057243E" w:rsidRPr="00404B86" w:rsidRDefault="0057243E" w:rsidP="00E92605">
            <w:pPr>
              <w:rPr>
                <w:sz w:val="22"/>
                <w:szCs w:val="22"/>
                <w:lang w:eastAsia="en-US"/>
              </w:rPr>
            </w:pPr>
            <w:r w:rsidRPr="00404B86">
              <w:rPr>
                <w:sz w:val="22"/>
                <w:szCs w:val="22"/>
                <w:lang w:eastAsia="en-US"/>
              </w:rPr>
              <w:t>Ц</w:t>
            </w:r>
            <w:r w:rsidRPr="00404B86">
              <w:rPr>
                <w:sz w:val="22"/>
                <w:szCs w:val="22"/>
                <w:lang w:val="en-US" w:eastAsia="en-US"/>
              </w:rPr>
              <w:t>i</w:t>
            </w:r>
            <w:r w:rsidRPr="00404B86">
              <w:rPr>
                <w:sz w:val="22"/>
                <w:szCs w:val="22"/>
                <w:lang w:eastAsia="en-US"/>
              </w:rPr>
              <w:t>=Ц</w:t>
            </w:r>
            <w:r w:rsidRPr="00404B86">
              <w:rPr>
                <w:sz w:val="22"/>
                <w:szCs w:val="22"/>
                <w:lang w:val="en-US" w:eastAsia="en-US"/>
              </w:rPr>
              <w:t>i</w:t>
            </w:r>
            <w:r w:rsidRPr="00404B86">
              <w:rPr>
                <w:sz w:val="22"/>
                <w:szCs w:val="22"/>
                <w:lang w:eastAsia="en-US"/>
              </w:rPr>
              <w:t>-1*ИР</w:t>
            </w:r>
            <w:r w:rsidRPr="00404B86">
              <w:rPr>
                <w:sz w:val="22"/>
                <w:szCs w:val="22"/>
                <w:lang w:val="en-US" w:eastAsia="en-US"/>
              </w:rPr>
              <w:t>i</w:t>
            </w:r>
            <w:r w:rsidRPr="00404B86">
              <w:rPr>
                <w:sz w:val="22"/>
                <w:szCs w:val="22"/>
                <w:lang w:eastAsia="en-US"/>
              </w:rPr>
              <w:t xml:space="preserve"> (Ц</w:t>
            </w:r>
            <w:r w:rsidRPr="00404B86">
              <w:rPr>
                <w:sz w:val="22"/>
                <w:szCs w:val="22"/>
                <w:lang w:val="en-US" w:eastAsia="en-US"/>
              </w:rPr>
              <w:t>i</w:t>
            </w:r>
            <w:r w:rsidRPr="00404B86">
              <w:rPr>
                <w:sz w:val="22"/>
                <w:szCs w:val="22"/>
                <w:lang w:eastAsia="en-US"/>
              </w:rPr>
              <w:t>-цена на эл.эн; ИР-индекс роста цен)</w:t>
            </w:r>
          </w:p>
        </w:tc>
      </w:tr>
      <w:tr w:rsidR="0057243E" w:rsidRPr="00404B86" w:rsidTr="00E92605">
        <w:trPr>
          <w:trHeight w:val="450"/>
        </w:trPr>
        <w:tc>
          <w:tcPr>
            <w:tcW w:w="5286" w:type="dxa"/>
          </w:tcPr>
          <w:p w:rsidR="0057243E" w:rsidRPr="00404B86" w:rsidRDefault="0057243E" w:rsidP="00E92605">
            <w:pPr>
              <w:rPr>
                <w:sz w:val="22"/>
                <w:szCs w:val="22"/>
                <w:lang w:eastAsia="en-US"/>
              </w:rPr>
            </w:pPr>
            <w:r w:rsidRPr="00404B86">
              <w:rPr>
                <w:sz w:val="22"/>
                <w:szCs w:val="22"/>
                <w:lang w:eastAsia="en-US"/>
              </w:rPr>
              <w:t>Предельный (минимальный) рост необходимой валовой выручки</w:t>
            </w:r>
          </w:p>
        </w:tc>
        <w:tc>
          <w:tcPr>
            <w:tcW w:w="1198" w:type="dxa"/>
          </w:tcPr>
          <w:p w:rsidR="0057243E" w:rsidRPr="00404B86" w:rsidRDefault="0057243E" w:rsidP="00E92605">
            <w:pPr>
              <w:ind w:firstLine="34"/>
              <w:rPr>
                <w:sz w:val="22"/>
                <w:szCs w:val="22"/>
              </w:rPr>
            </w:pPr>
            <w:r w:rsidRPr="00404B86">
              <w:rPr>
                <w:sz w:val="22"/>
                <w:szCs w:val="22"/>
                <w:lang w:eastAsia="en-US"/>
              </w:rPr>
              <w:t>%</w:t>
            </w:r>
          </w:p>
        </w:tc>
        <w:tc>
          <w:tcPr>
            <w:tcW w:w="1189" w:type="dxa"/>
          </w:tcPr>
          <w:p w:rsidR="0057243E" w:rsidRPr="00404B86" w:rsidRDefault="0057243E" w:rsidP="00E92605">
            <w:pPr>
              <w:ind w:firstLine="34"/>
              <w:rPr>
                <w:sz w:val="22"/>
                <w:szCs w:val="22"/>
                <w:lang w:eastAsia="en-US"/>
              </w:rPr>
            </w:pPr>
            <w:r w:rsidRPr="00404B86">
              <w:rPr>
                <w:sz w:val="22"/>
                <w:szCs w:val="22"/>
                <w:lang w:eastAsia="en-US"/>
              </w:rPr>
              <w:t>5,8</w:t>
            </w:r>
          </w:p>
        </w:tc>
        <w:tc>
          <w:tcPr>
            <w:tcW w:w="1282" w:type="dxa"/>
          </w:tcPr>
          <w:p w:rsidR="0057243E" w:rsidRPr="00404B86" w:rsidRDefault="0057243E" w:rsidP="00E92605">
            <w:pPr>
              <w:ind w:firstLine="34"/>
              <w:rPr>
                <w:sz w:val="22"/>
                <w:szCs w:val="22"/>
                <w:lang w:eastAsia="en-US"/>
              </w:rPr>
            </w:pPr>
            <w:r w:rsidRPr="00404B86">
              <w:rPr>
                <w:sz w:val="22"/>
                <w:szCs w:val="22"/>
                <w:lang w:eastAsia="en-US"/>
              </w:rPr>
              <w:t>4,3</w:t>
            </w:r>
          </w:p>
        </w:tc>
        <w:tc>
          <w:tcPr>
            <w:tcW w:w="1163" w:type="dxa"/>
          </w:tcPr>
          <w:p w:rsidR="0057243E" w:rsidRPr="00404B86" w:rsidRDefault="0057243E" w:rsidP="00E92605">
            <w:pPr>
              <w:ind w:firstLine="34"/>
              <w:rPr>
                <w:sz w:val="22"/>
                <w:szCs w:val="22"/>
                <w:lang w:eastAsia="en-US"/>
              </w:rPr>
            </w:pPr>
            <w:r w:rsidRPr="00404B86">
              <w:rPr>
                <w:sz w:val="22"/>
                <w:szCs w:val="22"/>
                <w:lang w:eastAsia="en-US"/>
              </w:rPr>
              <w:t>4,0</w:t>
            </w:r>
          </w:p>
        </w:tc>
        <w:tc>
          <w:tcPr>
            <w:tcW w:w="5235" w:type="dxa"/>
            <w:gridSpan w:val="3"/>
          </w:tcPr>
          <w:p w:rsidR="0057243E" w:rsidRPr="00404B86" w:rsidRDefault="0057243E" w:rsidP="00E92605">
            <w:pPr>
              <w:ind w:firstLine="34"/>
              <w:rPr>
                <w:sz w:val="22"/>
                <w:szCs w:val="22"/>
                <w:lang w:eastAsia="en-US"/>
              </w:rPr>
            </w:pPr>
            <w:r w:rsidRPr="00404B86">
              <w:rPr>
                <w:sz w:val="22"/>
                <w:szCs w:val="22"/>
                <w:lang w:eastAsia="en-US"/>
              </w:rPr>
              <w:t>РНВВ=</w:t>
            </w:r>
            <w:r w:rsidRPr="00404B86">
              <w:rPr>
                <w:sz w:val="22"/>
                <w:szCs w:val="22"/>
                <w:lang w:val="en-US" w:eastAsia="en-US"/>
              </w:rPr>
              <w:t>(</w:t>
            </w:r>
            <w:r w:rsidRPr="00404B86">
              <w:rPr>
                <w:sz w:val="22"/>
                <w:szCs w:val="22"/>
                <w:lang w:eastAsia="en-US"/>
              </w:rPr>
              <w:t>НВВ</w:t>
            </w:r>
            <w:r w:rsidRPr="00404B86">
              <w:rPr>
                <w:sz w:val="22"/>
                <w:szCs w:val="22"/>
                <w:vertAlign w:val="subscript"/>
                <w:lang w:val="en-US" w:eastAsia="en-US"/>
              </w:rPr>
              <w:t>i-1</w:t>
            </w:r>
            <w:r w:rsidRPr="00404B86">
              <w:rPr>
                <w:sz w:val="22"/>
                <w:szCs w:val="22"/>
                <w:lang w:eastAsia="en-US"/>
              </w:rPr>
              <w:t>*ИРР</w:t>
            </w:r>
            <w:r w:rsidRPr="00404B86">
              <w:rPr>
                <w:sz w:val="22"/>
                <w:szCs w:val="22"/>
                <w:vertAlign w:val="subscript"/>
                <w:lang w:val="en-US" w:eastAsia="en-US"/>
              </w:rPr>
              <w:t>i</w:t>
            </w:r>
            <w:r w:rsidRPr="00404B86">
              <w:rPr>
                <w:sz w:val="22"/>
                <w:szCs w:val="22"/>
                <w:lang w:val="en-US" w:eastAsia="en-US"/>
              </w:rPr>
              <w:t>)/</w:t>
            </w:r>
            <w:r w:rsidRPr="00404B86">
              <w:rPr>
                <w:sz w:val="22"/>
                <w:szCs w:val="22"/>
                <w:lang w:eastAsia="en-US"/>
              </w:rPr>
              <w:t xml:space="preserve"> НВВ</w:t>
            </w:r>
            <w:r w:rsidRPr="00404B86">
              <w:rPr>
                <w:sz w:val="22"/>
                <w:szCs w:val="22"/>
                <w:vertAlign w:val="subscript"/>
                <w:lang w:val="en-US" w:eastAsia="en-US"/>
              </w:rPr>
              <w:t>i-1</w:t>
            </w:r>
            <w:r w:rsidRPr="00404B86">
              <w:rPr>
                <w:sz w:val="22"/>
                <w:szCs w:val="22"/>
                <w:lang w:val="en-US" w:eastAsia="en-US"/>
              </w:rPr>
              <w:t>*100%-100%</w:t>
            </w:r>
          </w:p>
        </w:tc>
      </w:tr>
      <w:tr w:rsidR="0057243E" w:rsidRPr="00404B86" w:rsidTr="00E92605">
        <w:tc>
          <w:tcPr>
            <w:tcW w:w="5286" w:type="dxa"/>
          </w:tcPr>
          <w:p w:rsidR="0057243E" w:rsidRPr="00404B86" w:rsidRDefault="0057243E" w:rsidP="00E92605">
            <w:pPr>
              <w:rPr>
                <w:sz w:val="22"/>
                <w:szCs w:val="22"/>
              </w:rPr>
            </w:pPr>
            <w:r w:rsidRPr="00404B86">
              <w:rPr>
                <w:sz w:val="22"/>
                <w:szCs w:val="22"/>
                <w:lang w:eastAsia="en-US"/>
              </w:rPr>
              <w:t xml:space="preserve">Величина неподконтрольных расходов на первый год действия концессионного соглашения (без НДС) </w:t>
            </w:r>
          </w:p>
        </w:tc>
        <w:tc>
          <w:tcPr>
            <w:tcW w:w="1198" w:type="dxa"/>
          </w:tcPr>
          <w:p w:rsidR="0057243E" w:rsidRPr="00404B86" w:rsidRDefault="0057243E" w:rsidP="00E92605">
            <w:pPr>
              <w:ind w:firstLine="34"/>
              <w:rPr>
                <w:sz w:val="22"/>
                <w:szCs w:val="22"/>
                <w:lang w:eastAsia="en-US"/>
              </w:rPr>
            </w:pPr>
            <w:r>
              <w:rPr>
                <w:sz w:val="22"/>
                <w:szCs w:val="22"/>
                <w:lang w:eastAsia="en-US"/>
              </w:rPr>
              <w:t>Тыс. руб</w:t>
            </w:r>
          </w:p>
        </w:tc>
        <w:tc>
          <w:tcPr>
            <w:tcW w:w="1189" w:type="dxa"/>
          </w:tcPr>
          <w:p w:rsidR="0057243E" w:rsidRPr="00404B86" w:rsidRDefault="0057243E" w:rsidP="00E92605">
            <w:pPr>
              <w:rPr>
                <w:sz w:val="22"/>
                <w:szCs w:val="22"/>
                <w:lang w:eastAsia="en-US"/>
              </w:rPr>
            </w:pPr>
            <w:r w:rsidRPr="00404B86">
              <w:rPr>
                <w:sz w:val="22"/>
                <w:szCs w:val="22"/>
                <w:lang w:eastAsia="en-US"/>
              </w:rPr>
              <w:t>312,95</w:t>
            </w:r>
          </w:p>
        </w:tc>
        <w:tc>
          <w:tcPr>
            <w:tcW w:w="1282" w:type="dxa"/>
          </w:tcPr>
          <w:p w:rsidR="0057243E" w:rsidRPr="00404B86" w:rsidRDefault="0057243E" w:rsidP="00E92605">
            <w:pPr>
              <w:rPr>
                <w:sz w:val="22"/>
                <w:szCs w:val="22"/>
                <w:lang w:eastAsia="en-US"/>
              </w:rPr>
            </w:pPr>
            <w:r w:rsidRPr="00404B86">
              <w:rPr>
                <w:sz w:val="22"/>
                <w:szCs w:val="22"/>
                <w:lang w:eastAsia="en-US"/>
              </w:rPr>
              <w:t>358,91</w:t>
            </w:r>
          </w:p>
        </w:tc>
        <w:tc>
          <w:tcPr>
            <w:tcW w:w="6398" w:type="dxa"/>
            <w:gridSpan w:val="4"/>
          </w:tcPr>
          <w:p w:rsidR="0057243E" w:rsidRPr="00404B86" w:rsidRDefault="0057243E" w:rsidP="00E92605">
            <w:pPr>
              <w:ind w:firstLine="17"/>
              <w:rPr>
                <w:sz w:val="22"/>
                <w:szCs w:val="22"/>
                <w:lang w:eastAsia="en-US"/>
              </w:rPr>
            </w:pPr>
            <w:r w:rsidRPr="00404B86">
              <w:rPr>
                <w:sz w:val="22"/>
                <w:szCs w:val="22"/>
                <w:lang w:eastAsia="en-US"/>
              </w:rPr>
              <w:t>Н</w:t>
            </w:r>
            <w:r w:rsidRPr="00404B86">
              <w:rPr>
                <w:sz w:val="22"/>
                <w:szCs w:val="22"/>
                <w:lang w:val="en-US" w:eastAsia="en-US"/>
              </w:rPr>
              <w:t>i</w:t>
            </w:r>
            <w:r w:rsidRPr="00404B86">
              <w:rPr>
                <w:sz w:val="22"/>
                <w:szCs w:val="22"/>
                <w:lang w:eastAsia="en-US"/>
              </w:rPr>
              <w:t>=Н</w:t>
            </w:r>
            <w:r w:rsidRPr="00404B86">
              <w:rPr>
                <w:sz w:val="22"/>
                <w:szCs w:val="22"/>
                <w:lang w:val="en-US" w:eastAsia="en-US"/>
              </w:rPr>
              <w:t>i</w:t>
            </w:r>
            <w:r w:rsidRPr="00404B86">
              <w:rPr>
                <w:sz w:val="22"/>
                <w:szCs w:val="22"/>
                <w:lang w:eastAsia="en-US"/>
              </w:rPr>
              <w:t>-1*К</w:t>
            </w:r>
            <w:r w:rsidRPr="00404B86">
              <w:rPr>
                <w:sz w:val="22"/>
                <w:szCs w:val="22"/>
                <w:lang w:val="en-US" w:eastAsia="en-US"/>
              </w:rPr>
              <w:t>i</w:t>
            </w:r>
            <w:r w:rsidRPr="00404B86">
              <w:rPr>
                <w:sz w:val="22"/>
                <w:szCs w:val="22"/>
                <w:lang w:eastAsia="en-US"/>
              </w:rPr>
              <w:t xml:space="preserve"> (Н</w:t>
            </w:r>
            <w:r w:rsidRPr="00404B86">
              <w:rPr>
                <w:sz w:val="22"/>
                <w:szCs w:val="22"/>
                <w:lang w:val="en-US" w:eastAsia="en-US"/>
              </w:rPr>
              <w:t>i</w:t>
            </w:r>
            <w:r w:rsidRPr="00404B86">
              <w:rPr>
                <w:sz w:val="22"/>
                <w:szCs w:val="22"/>
                <w:lang w:eastAsia="en-US"/>
              </w:rPr>
              <w:t>-расходы на уплату налогов; К</w:t>
            </w:r>
            <w:r w:rsidRPr="00404B86">
              <w:rPr>
                <w:sz w:val="22"/>
                <w:szCs w:val="22"/>
                <w:lang w:val="en-US" w:eastAsia="en-US"/>
              </w:rPr>
              <w:t>i</w:t>
            </w:r>
            <w:r w:rsidRPr="00404B86">
              <w:rPr>
                <w:sz w:val="22"/>
                <w:szCs w:val="22"/>
                <w:lang w:eastAsia="en-US"/>
              </w:rPr>
              <w:t>- коэффициент для расчета налога)</w:t>
            </w:r>
          </w:p>
        </w:tc>
      </w:tr>
      <w:tr w:rsidR="0057243E" w:rsidRPr="00404B86" w:rsidTr="00E92605">
        <w:trPr>
          <w:trHeight w:val="375"/>
        </w:trPr>
        <w:tc>
          <w:tcPr>
            <w:tcW w:w="5286" w:type="dxa"/>
          </w:tcPr>
          <w:p w:rsidR="0057243E" w:rsidRPr="00404B86" w:rsidRDefault="0057243E" w:rsidP="00E92605">
            <w:pPr>
              <w:rPr>
                <w:sz w:val="22"/>
                <w:szCs w:val="22"/>
                <w:lang w:eastAsia="en-US"/>
              </w:rPr>
            </w:pPr>
            <w:r w:rsidRPr="00404B86">
              <w:rPr>
                <w:sz w:val="22"/>
                <w:szCs w:val="22"/>
                <w:lang w:eastAsia="en-US"/>
              </w:rPr>
              <w:t>Индекс потребительских цен</w:t>
            </w:r>
          </w:p>
        </w:tc>
        <w:tc>
          <w:tcPr>
            <w:tcW w:w="1198" w:type="dxa"/>
          </w:tcPr>
          <w:p w:rsidR="0057243E" w:rsidRPr="00404B86" w:rsidRDefault="0057243E" w:rsidP="00E92605">
            <w:pPr>
              <w:rPr>
                <w:sz w:val="22"/>
                <w:szCs w:val="22"/>
                <w:lang w:eastAsia="en-US"/>
              </w:rPr>
            </w:pPr>
            <w:r w:rsidRPr="00404B86">
              <w:rPr>
                <w:sz w:val="22"/>
                <w:szCs w:val="22"/>
                <w:lang w:eastAsia="en-US"/>
              </w:rPr>
              <w:t>%</w:t>
            </w:r>
          </w:p>
        </w:tc>
        <w:tc>
          <w:tcPr>
            <w:tcW w:w="8869" w:type="dxa"/>
            <w:gridSpan w:val="6"/>
            <w:vAlign w:val="center"/>
          </w:tcPr>
          <w:p w:rsidR="0057243E" w:rsidRPr="00404B86" w:rsidRDefault="0057243E" w:rsidP="00E92605">
            <w:pPr>
              <w:pStyle w:val="afffffffff2"/>
              <w:jc w:val="center"/>
              <w:rPr>
                <w:rFonts w:ascii="Times New Roman" w:hAnsi="Times New Roman" w:cs="Times New Roman"/>
                <w:sz w:val="22"/>
                <w:szCs w:val="22"/>
                <w:lang w:eastAsia="en-US"/>
              </w:rPr>
            </w:pPr>
            <w:r w:rsidRPr="00404B86">
              <w:rPr>
                <w:rFonts w:ascii="Times New Roman" w:hAnsi="Times New Roman" w:cs="Times New Roman"/>
                <w:sz w:val="22"/>
                <w:szCs w:val="22"/>
                <w:lang w:eastAsia="en-US"/>
              </w:rPr>
              <w:t>Определяется параметрами прогноза социально- экономического развития РФ</w:t>
            </w:r>
          </w:p>
        </w:tc>
      </w:tr>
    </w:tbl>
    <w:p w:rsidR="00973C5B" w:rsidRDefault="00973C5B" w:rsidP="0057243E">
      <w:pPr>
        <w:sectPr w:rsidR="00973C5B" w:rsidSect="00973C5B">
          <w:pgSz w:w="16838" w:h="11906" w:orient="landscape" w:code="9"/>
          <w:pgMar w:top="1418" w:right="567" w:bottom="567" w:left="567" w:header="0" w:footer="0" w:gutter="0"/>
          <w:cols w:space="708"/>
          <w:titlePg/>
          <w:docGrid w:linePitch="360"/>
        </w:sectPr>
      </w:pPr>
    </w:p>
    <w:p w:rsidR="0057243E" w:rsidRDefault="0057243E" w:rsidP="0057243E"/>
    <w:p w:rsidR="00AC35FB" w:rsidRPr="00A32251" w:rsidRDefault="00AC35FB" w:rsidP="00A32251">
      <w:pPr>
        <w:pStyle w:val="S3"/>
        <w:jc w:val="center"/>
        <w:rPr>
          <w:b/>
        </w:rPr>
      </w:pPr>
      <w:bookmarkStart w:id="6" w:name="_Toc414487457"/>
      <w:r w:rsidRPr="00A32251">
        <w:rPr>
          <w:b/>
        </w:rPr>
        <w:t>6. Задание концедента</w:t>
      </w:r>
    </w:p>
    <w:p w:rsidR="00AC35FB" w:rsidRPr="008A1E13" w:rsidRDefault="00AC35FB" w:rsidP="00CF2E45">
      <w:pPr>
        <w:pStyle w:val="S3"/>
      </w:pPr>
    </w:p>
    <w:p w:rsidR="001E5DFA" w:rsidRPr="001E5DFA" w:rsidRDefault="001E5DFA" w:rsidP="001E5DFA">
      <w:r>
        <w:rPr>
          <w:color w:val="000000"/>
        </w:rPr>
        <w:t xml:space="preserve">          </w:t>
      </w:r>
      <w:r w:rsidRPr="001E5DFA">
        <w:rPr>
          <w:color w:val="000000"/>
        </w:rPr>
        <w:t xml:space="preserve">Задание подготовлено на основании </w:t>
      </w:r>
      <w:r w:rsidRPr="001E5DFA">
        <w:t>Схемы водоснабжения и водоотведения муниципального образования «Катав-Ивановское городское» поселение, утвержденной, постановлением администрации Катав-Ивановского городского поселения от 24.09.2019 № 291  «Об актуализации схемы водоснабжения и водоотведения Катав-Ивановского городского поселения».</w:t>
      </w:r>
    </w:p>
    <w:p w:rsidR="001E5DFA" w:rsidRPr="001E5DFA" w:rsidRDefault="001E5DFA" w:rsidP="001E5DFA">
      <w:r>
        <w:t xml:space="preserve">            </w:t>
      </w:r>
      <w:r w:rsidRPr="001E5DFA">
        <w:t>Целью настоящего Задания концедента является развитие централизованных систем водоснабжения Катав-Ивановского городского поселения.</w:t>
      </w:r>
    </w:p>
    <w:p w:rsidR="00504199" w:rsidRDefault="001E5DFA" w:rsidP="00504199">
      <w:pPr>
        <w:jc w:val="left"/>
      </w:pPr>
      <w:r w:rsidRPr="001E5DFA">
        <w:t xml:space="preserve">            Концессионер обязан выполнить задачи в соответствии с таблицами 1,2  для достижения минимальных значений плановых показателей деятельности.</w:t>
      </w:r>
    </w:p>
    <w:p w:rsidR="00504199" w:rsidRDefault="00504199" w:rsidP="00504199">
      <w:pPr>
        <w:jc w:val="left"/>
      </w:pPr>
    </w:p>
    <w:p w:rsidR="001E5DFA" w:rsidRPr="00504199" w:rsidRDefault="001E5DFA" w:rsidP="00504199">
      <w:pPr>
        <w:jc w:val="left"/>
      </w:pPr>
      <w:r w:rsidRPr="00504199">
        <w:t>Таблица 1. Задачи развития централизованной системы водоснабжения</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2160"/>
        <w:gridCol w:w="2552"/>
        <w:gridCol w:w="1276"/>
        <w:gridCol w:w="2976"/>
      </w:tblGrid>
      <w:tr w:rsidR="00EF6CFD" w:rsidRPr="00504199" w:rsidTr="00504199">
        <w:trPr>
          <w:trHeight w:val="2596"/>
        </w:trPr>
        <w:tc>
          <w:tcPr>
            <w:tcW w:w="675" w:type="dxa"/>
            <w:tcBorders>
              <w:top w:val="single" w:sz="4" w:space="0" w:color="auto"/>
              <w:bottom w:val="single" w:sz="4" w:space="0" w:color="auto"/>
              <w:right w:val="single" w:sz="4" w:space="0" w:color="auto"/>
            </w:tcBorders>
          </w:tcPr>
          <w:p w:rsidR="00EF6CFD" w:rsidRPr="00504199" w:rsidRDefault="00EF6CFD" w:rsidP="00EF6CFD">
            <w:pPr>
              <w:pStyle w:val="afffffffff2"/>
              <w:jc w:val="center"/>
              <w:rPr>
                <w:rFonts w:ascii="Times New Roman" w:hAnsi="Times New Roman" w:cs="Times New Roman"/>
                <w:sz w:val="20"/>
                <w:szCs w:val="20"/>
              </w:rPr>
            </w:pPr>
            <w:r w:rsidRPr="00504199">
              <w:rPr>
                <w:rFonts w:ascii="Times New Roman" w:hAnsi="Times New Roman" w:cs="Times New Roman"/>
                <w:sz w:val="20"/>
                <w:szCs w:val="20"/>
              </w:rPr>
              <w:t>N</w:t>
            </w:r>
          </w:p>
          <w:p w:rsidR="00EF6CFD" w:rsidRPr="00504199" w:rsidRDefault="00EF6CFD" w:rsidP="00EF6CFD">
            <w:pPr>
              <w:pStyle w:val="afffffffff2"/>
              <w:jc w:val="center"/>
              <w:rPr>
                <w:rFonts w:ascii="Times New Roman" w:hAnsi="Times New Roman" w:cs="Times New Roman"/>
                <w:sz w:val="20"/>
                <w:szCs w:val="20"/>
              </w:rPr>
            </w:pPr>
            <w:r w:rsidRPr="00504199">
              <w:rPr>
                <w:rFonts w:ascii="Times New Roman" w:hAnsi="Times New Roman" w:cs="Times New Roman"/>
                <w:sz w:val="20"/>
                <w:szCs w:val="20"/>
              </w:rPr>
              <w:t>п/п</w:t>
            </w:r>
          </w:p>
        </w:tc>
        <w:tc>
          <w:tcPr>
            <w:tcW w:w="2160"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pStyle w:val="afffffffff2"/>
              <w:rPr>
                <w:rFonts w:ascii="Times New Roman" w:hAnsi="Times New Roman" w:cs="Times New Roman"/>
                <w:sz w:val="20"/>
                <w:szCs w:val="20"/>
              </w:rPr>
            </w:pPr>
            <w:r w:rsidRPr="00504199">
              <w:rPr>
                <w:rFonts w:ascii="Times New Roman" w:hAnsi="Times New Roman" w:cs="Times New Roman"/>
                <w:sz w:val="20"/>
                <w:szCs w:val="20"/>
              </w:rPr>
              <w:t>Наименование и (или) условное обозначение поселения, зоны централизованного водоснабжения,  границ планируемой зоны размещения объектов централизованных систем холодного водоснабжения</w:t>
            </w:r>
          </w:p>
        </w:tc>
        <w:tc>
          <w:tcPr>
            <w:tcW w:w="2552"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pStyle w:val="afffffffff2"/>
              <w:jc w:val="center"/>
              <w:rPr>
                <w:rFonts w:ascii="Times New Roman" w:hAnsi="Times New Roman" w:cs="Times New Roman"/>
                <w:sz w:val="20"/>
                <w:szCs w:val="20"/>
              </w:rPr>
            </w:pPr>
            <w:r w:rsidRPr="00504199">
              <w:rPr>
                <w:rFonts w:ascii="Times New Roman" w:hAnsi="Times New Roman" w:cs="Times New Roman"/>
                <w:sz w:val="20"/>
                <w:szCs w:val="20"/>
              </w:rPr>
              <w:t>Описание задачи</w:t>
            </w:r>
          </w:p>
        </w:tc>
        <w:tc>
          <w:tcPr>
            <w:tcW w:w="1276"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pStyle w:val="afffffffff2"/>
              <w:jc w:val="center"/>
              <w:rPr>
                <w:rFonts w:ascii="Times New Roman" w:hAnsi="Times New Roman" w:cs="Times New Roman"/>
                <w:sz w:val="20"/>
                <w:szCs w:val="20"/>
              </w:rPr>
            </w:pPr>
            <w:r w:rsidRPr="00504199">
              <w:rPr>
                <w:rFonts w:ascii="Times New Roman" w:hAnsi="Times New Roman" w:cs="Times New Roman"/>
                <w:sz w:val="20"/>
                <w:szCs w:val="20"/>
              </w:rPr>
              <w:t>Срок выполнения</w:t>
            </w:r>
          </w:p>
        </w:tc>
        <w:tc>
          <w:tcPr>
            <w:tcW w:w="2976" w:type="dxa"/>
            <w:tcBorders>
              <w:top w:val="single" w:sz="4" w:space="0" w:color="auto"/>
              <w:left w:val="single" w:sz="4" w:space="0" w:color="auto"/>
              <w:bottom w:val="single" w:sz="4" w:space="0" w:color="auto"/>
            </w:tcBorders>
          </w:tcPr>
          <w:p w:rsidR="00EF6CFD" w:rsidRPr="00504199" w:rsidRDefault="00EF6CFD" w:rsidP="00EF6CFD">
            <w:pPr>
              <w:pStyle w:val="afffffffff2"/>
              <w:jc w:val="center"/>
              <w:rPr>
                <w:rFonts w:ascii="Times New Roman" w:hAnsi="Times New Roman" w:cs="Times New Roman"/>
                <w:sz w:val="20"/>
                <w:szCs w:val="20"/>
              </w:rPr>
            </w:pPr>
            <w:r w:rsidRPr="00504199">
              <w:rPr>
                <w:rFonts w:ascii="Times New Roman" w:hAnsi="Times New Roman" w:cs="Times New Roman"/>
                <w:sz w:val="20"/>
                <w:szCs w:val="20"/>
              </w:rPr>
              <w:t>Результат</w:t>
            </w:r>
          </w:p>
        </w:tc>
      </w:tr>
      <w:tr w:rsidR="00EF6CFD" w:rsidRPr="00504199" w:rsidTr="00504199">
        <w:tc>
          <w:tcPr>
            <w:tcW w:w="675" w:type="dxa"/>
            <w:tcBorders>
              <w:top w:val="single" w:sz="4" w:space="0" w:color="auto"/>
              <w:bottom w:val="single" w:sz="4" w:space="0" w:color="auto"/>
              <w:right w:val="single" w:sz="4" w:space="0" w:color="auto"/>
            </w:tcBorders>
          </w:tcPr>
          <w:p w:rsidR="00EF6CFD" w:rsidRPr="00504199" w:rsidRDefault="00EF6CFD" w:rsidP="00EF6CFD">
            <w:pPr>
              <w:pStyle w:val="afffffffff2"/>
              <w:jc w:val="center"/>
              <w:rPr>
                <w:rFonts w:ascii="Times New Roman" w:hAnsi="Times New Roman" w:cs="Times New Roman"/>
                <w:sz w:val="20"/>
                <w:szCs w:val="20"/>
              </w:rPr>
            </w:pPr>
            <w:r w:rsidRPr="00504199">
              <w:rPr>
                <w:rFonts w:ascii="Times New Roman" w:hAnsi="Times New Roman" w:cs="Times New Roman"/>
                <w:sz w:val="20"/>
                <w:szCs w:val="20"/>
              </w:rPr>
              <w:t>1.</w:t>
            </w:r>
          </w:p>
        </w:tc>
        <w:tc>
          <w:tcPr>
            <w:tcW w:w="2160"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jc w:val="left"/>
              <w:rPr>
                <w:sz w:val="20"/>
                <w:szCs w:val="20"/>
              </w:rPr>
            </w:pPr>
            <w:r w:rsidRPr="00504199">
              <w:rPr>
                <w:sz w:val="20"/>
                <w:szCs w:val="20"/>
              </w:rPr>
              <w:t>Муниципальное образование " Катав-Ивановское городское поселения "</w:t>
            </w:r>
          </w:p>
        </w:tc>
        <w:tc>
          <w:tcPr>
            <w:tcW w:w="2552"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pStyle w:val="afffffffffc"/>
              <w:rPr>
                <w:rFonts w:ascii="Times New Roman" w:hAnsi="Times New Roman" w:cs="Times New Roman"/>
                <w:sz w:val="20"/>
                <w:szCs w:val="20"/>
              </w:rPr>
            </w:pPr>
            <w:r w:rsidRPr="00504199">
              <w:rPr>
                <w:rFonts w:ascii="Times New Roman" w:hAnsi="Times New Roman" w:cs="Times New Roman"/>
                <w:sz w:val="20"/>
                <w:szCs w:val="20"/>
              </w:rPr>
              <w:t>Замена стальных квартальных водоводов на пластиковые с целью обеспечения бесперебойного и надежного водоснабжения; снижения риска вторичного загрязнения транспортируемой воды; сокращения числа аварий на сетях и потерь воды.</w:t>
            </w:r>
          </w:p>
        </w:tc>
        <w:tc>
          <w:tcPr>
            <w:tcW w:w="1276"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rPr>
                <w:sz w:val="20"/>
                <w:szCs w:val="20"/>
              </w:rPr>
            </w:pPr>
            <w:r w:rsidRPr="00504199">
              <w:rPr>
                <w:sz w:val="20"/>
                <w:szCs w:val="20"/>
              </w:rPr>
              <w:t>2026-2030</w:t>
            </w:r>
          </w:p>
        </w:tc>
        <w:tc>
          <w:tcPr>
            <w:tcW w:w="2976" w:type="dxa"/>
            <w:tcBorders>
              <w:top w:val="single" w:sz="4" w:space="0" w:color="auto"/>
              <w:left w:val="single" w:sz="4" w:space="0" w:color="auto"/>
              <w:bottom w:val="single" w:sz="4" w:space="0" w:color="auto"/>
            </w:tcBorders>
          </w:tcPr>
          <w:p w:rsidR="00EF6CFD" w:rsidRPr="00504199" w:rsidRDefault="00EF6CFD" w:rsidP="00EF6CFD">
            <w:pPr>
              <w:pStyle w:val="afffffffffc"/>
              <w:rPr>
                <w:rFonts w:ascii="Times New Roman" w:hAnsi="Times New Roman" w:cs="Times New Roman"/>
                <w:sz w:val="20"/>
                <w:szCs w:val="20"/>
              </w:rPr>
            </w:pPr>
            <w:r w:rsidRPr="00504199">
              <w:rPr>
                <w:rFonts w:ascii="Times New Roman" w:hAnsi="Times New Roman" w:cs="Times New Roman"/>
                <w:sz w:val="20"/>
                <w:szCs w:val="20"/>
              </w:rPr>
              <w:t>Обеспечение бесперебойного и надежного водоснабжения; снижение риска вторичного загрязнения транспортируемой воды; сокращение числа аварий на сетях и потерь воды; увеличение скорости течения жидкости; обеспечение рабочего давления воды. Повышение эксплуатационных характеристик: устойчивость к коррозии, пропускная способность на 30% выше стальных аналогов</w:t>
            </w:r>
          </w:p>
        </w:tc>
      </w:tr>
      <w:tr w:rsidR="00EF6CFD" w:rsidRPr="00504199" w:rsidTr="00504199">
        <w:tc>
          <w:tcPr>
            <w:tcW w:w="675" w:type="dxa"/>
            <w:tcBorders>
              <w:top w:val="single" w:sz="4" w:space="0" w:color="auto"/>
              <w:bottom w:val="single" w:sz="4" w:space="0" w:color="auto"/>
              <w:right w:val="single" w:sz="4" w:space="0" w:color="auto"/>
            </w:tcBorders>
          </w:tcPr>
          <w:p w:rsidR="00EF6CFD" w:rsidRPr="00504199" w:rsidRDefault="00EF6CFD" w:rsidP="00EF6CFD">
            <w:pPr>
              <w:pStyle w:val="afffffffff2"/>
              <w:jc w:val="center"/>
              <w:rPr>
                <w:rFonts w:ascii="Times New Roman" w:hAnsi="Times New Roman" w:cs="Times New Roman"/>
                <w:sz w:val="20"/>
                <w:szCs w:val="20"/>
              </w:rPr>
            </w:pPr>
            <w:r w:rsidRPr="00504199">
              <w:rPr>
                <w:rFonts w:ascii="Times New Roman" w:hAnsi="Times New Roman" w:cs="Times New Roman"/>
                <w:sz w:val="20"/>
                <w:szCs w:val="20"/>
              </w:rPr>
              <w:t>2.</w:t>
            </w:r>
          </w:p>
        </w:tc>
        <w:tc>
          <w:tcPr>
            <w:tcW w:w="2160"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jc w:val="left"/>
              <w:rPr>
                <w:sz w:val="20"/>
                <w:szCs w:val="20"/>
              </w:rPr>
            </w:pPr>
            <w:r w:rsidRPr="00504199">
              <w:rPr>
                <w:sz w:val="20"/>
                <w:szCs w:val="20"/>
              </w:rPr>
              <w:t>Муниципальное образование " Катав-Ивановское городское поселения "</w:t>
            </w:r>
          </w:p>
        </w:tc>
        <w:tc>
          <w:tcPr>
            <w:tcW w:w="2552"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pStyle w:val="afffffffffc"/>
              <w:rPr>
                <w:rFonts w:ascii="Times New Roman" w:hAnsi="Times New Roman" w:cs="Times New Roman"/>
                <w:sz w:val="20"/>
                <w:szCs w:val="20"/>
              </w:rPr>
            </w:pPr>
            <w:r w:rsidRPr="00504199">
              <w:rPr>
                <w:rFonts w:ascii="Times New Roman" w:hAnsi="Times New Roman" w:cs="Times New Roman"/>
                <w:sz w:val="20"/>
                <w:szCs w:val="20"/>
              </w:rPr>
              <w:t>Модернизация насосных станций с целью сокращения потребления электроэнергии. Замена насосного оборудования на более производительные. Установка частотного преобразователя.</w:t>
            </w:r>
          </w:p>
        </w:tc>
        <w:tc>
          <w:tcPr>
            <w:tcW w:w="1276" w:type="dxa"/>
            <w:tcBorders>
              <w:top w:val="single" w:sz="4" w:space="0" w:color="auto"/>
              <w:left w:val="single" w:sz="4" w:space="0" w:color="auto"/>
              <w:bottom w:val="single" w:sz="4" w:space="0" w:color="auto"/>
              <w:right w:val="single" w:sz="4" w:space="0" w:color="auto"/>
            </w:tcBorders>
          </w:tcPr>
          <w:p w:rsidR="00EF6CFD" w:rsidRPr="00504199" w:rsidRDefault="00EF6CFD" w:rsidP="00EF6CFD">
            <w:pPr>
              <w:rPr>
                <w:sz w:val="20"/>
                <w:szCs w:val="20"/>
              </w:rPr>
            </w:pPr>
            <w:r w:rsidRPr="00504199">
              <w:rPr>
                <w:sz w:val="20"/>
                <w:szCs w:val="20"/>
              </w:rPr>
              <w:t>2026-2030</w:t>
            </w:r>
          </w:p>
        </w:tc>
        <w:tc>
          <w:tcPr>
            <w:tcW w:w="2976" w:type="dxa"/>
            <w:tcBorders>
              <w:top w:val="single" w:sz="4" w:space="0" w:color="auto"/>
              <w:left w:val="single" w:sz="4" w:space="0" w:color="auto"/>
              <w:bottom w:val="single" w:sz="4" w:space="0" w:color="auto"/>
            </w:tcBorders>
          </w:tcPr>
          <w:p w:rsidR="00EF6CFD" w:rsidRPr="00504199" w:rsidRDefault="00EF6CFD" w:rsidP="00EF6CFD">
            <w:pPr>
              <w:pStyle w:val="afffffffffc"/>
              <w:rPr>
                <w:rFonts w:ascii="Times New Roman" w:hAnsi="Times New Roman" w:cs="Times New Roman"/>
                <w:sz w:val="20"/>
                <w:szCs w:val="20"/>
              </w:rPr>
            </w:pPr>
            <w:r w:rsidRPr="00504199">
              <w:rPr>
                <w:rFonts w:ascii="Times New Roman" w:hAnsi="Times New Roman" w:cs="Times New Roman"/>
                <w:sz w:val="20"/>
                <w:szCs w:val="20"/>
              </w:rPr>
              <w:t>Обеспечение бесперебойного и надежного водоснабжения; сокращение потребления электроэнергии</w:t>
            </w:r>
          </w:p>
        </w:tc>
      </w:tr>
    </w:tbl>
    <w:p w:rsidR="00504199" w:rsidRDefault="00504199" w:rsidP="001E5DFA">
      <w:pPr>
        <w:pStyle w:val="14"/>
        <w:rPr>
          <w:b/>
          <w:sz w:val="26"/>
          <w:szCs w:val="26"/>
        </w:rPr>
        <w:sectPr w:rsidR="00504199" w:rsidSect="00504199">
          <w:headerReference w:type="first" r:id="rId13"/>
          <w:pgSz w:w="11906" w:h="16838" w:code="9"/>
          <w:pgMar w:top="567" w:right="567" w:bottom="567" w:left="1418" w:header="0" w:footer="0" w:gutter="0"/>
          <w:cols w:space="708"/>
          <w:titlePg/>
          <w:docGrid w:linePitch="360"/>
        </w:sectPr>
      </w:pPr>
    </w:p>
    <w:p w:rsidR="001E5DFA" w:rsidRPr="001E5DFA" w:rsidRDefault="001E5DFA" w:rsidP="001E5DFA">
      <w:pPr>
        <w:pStyle w:val="14"/>
        <w:rPr>
          <w:b/>
          <w:sz w:val="24"/>
          <w:szCs w:val="24"/>
        </w:rPr>
      </w:pPr>
      <w:r w:rsidRPr="00504199">
        <w:rPr>
          <w:sz w:val="24"/>
          <w:szCs w:val="24"/>
        </w:rPr>
        <w:t>Таблица 2. Мероприятия по реконструкции (капитальному ремонту, замене) объекта концессионного соглашения, обеспечивающие достижение предусмотренных заданием целей и минимально допустимых плановых значений показателей деятельности концессионера</w:t>
      </w:r>
    </w:p>
    <w:p w:rsidR="001E5DFA" w:rsidRPr="001E5DFA" w:rsidRDefault="001E5DFA" w:rsidP="001E5DFA"/>
    <w:tbl>
      <w:tblPr>
        <w:tblW w:w="5033" w:type="pct"/>
        <w:tblInd w:w="107" w:type="dxa"/>
        <w:tblLayout w:type="fixed"/>
        <w:tblLook w:val="04A0" w:firstRow="1" w:lastRow="0" w:firstColumn="1" w:lastColumn="0" w:noHBand="0" w:noVBand="1"/>
      </w:tblPr>
      <w:tblGrid>
        <w:gridCol w:w="589"/>
        <w:gridCol w:w="2010"/>
        <w:gridCol w:w="1705"/>
        <w:gridCol w:w="2154"/>
        <w:gridCol w:w="1138"/>
        <w:gridCol w:w="936"/>
        <w:gridCol w:w="926"/>
        <w:gridCol w:w="1083"/>
        <w:gridCol w:w="1798"/>
        <w:gridCol w:w="1250"/>
        <w:gridCol w:w="1385"/>
        <w:gridCol w:w="1051"/>
      </w:tblGrid>
      <w:tr w:rsidR="00EF6CFD" w:rsidRPr="001222B6" w:rsidTr="00EF6CFD">
        <w:trPr>
          <w:trHeight w:val="1200"/>
        </w:trPr>
        <w:tc>
          <w:tcPr>
            <w:tcW w:w="184" w:type="pct"/>
            <w:tcBorders>
              <w:top w:val="single" w:sz="4" w:space="0" w:color="auto"/>
              <w:left w:val="single" w:sz="4" w:space="0" w:color="auto"/>
              <w:bottom w:val="single" w:sz="4" w:space="0" w:color="auto"/>
              <w:right w:val="single" w:sz="4" w:space="0" w:color="auto"/>
            </w:tcBorders>
            <w:shd w:val="clear" w:color="auto" w:fill="auto"/>
            <w:hideMark/>
          </w:tcPr>
          <w:p w:rsidR="00EF6CFD" w:rsidRPr="00197CA3" w:rsidRDefault="00EF6CFD" w:rsidP="00EF6CFD">
            <w:pPr>
              <w:jc w:val="center"/>
              <w:rPr>
                <w:color w:val="000000"/>
                <w:sz w:val="20"/>
                <w:szCs w:val="20"/>
              </w:rPr>
            </w:pPr>
            <w:r w:rsidRPr="00197CA3">
              <w:rPr>
                <w:color w:val="000000"/>
                <w:sz w:val="20"/>
                <w:szCs w:val="20"/>
              </w:rPr>
              <w:t>№ п/п</w:t>
            </w:r>
          </w:p>
        </w:tc>
        <w:tc>
          <w:tcPr>
            <w:tcW w:w="627" w:type="pct"/>
            <w:tcBorders>
              <w:top w:val="single" w:sz="4" w:space="0" w:color="auto"/>
              <w:left w:val="nil"/>
              <w:bottom w:val="single" w:sz="4" w:space="0" w:color="auto"/>
              <w:right w:val="single" w:sz="4" w:space="0" w:color="auto"/>
            </w:tcBorders>
            <w:shd w:val="clear" w:color="auto" w:fill="auto"/>
            <w:hideMark/>
          </w:tcPr>
          <w:p w:rsidR="00EF6CFD" w:rsidRPr="00197CA3" w:rsidRDefault="00EF6CFD" w:rsidP="00EF6CFD">
            <w:pPr>
              <w:jc w:val="center"/>
              <w:rPr>
                <w:color w:val="000000"/>
                <w:sz w:val="20"/>
                <w:szCs w:val="20"/>
              </w:rPr>
            </w:pPr>
            <w:r w:rsidRPr="00197CA3">
              <w:rPr>
                <w:color w:val="000000"/>
                <w:sz w:val="20"/>
                <w:szCs w:val="20"/>
              </w:rPr>
              <w:t>Наименование объекта</w:t>
            </w:r>
            <w:r w:rsidRPr="00197CA3">
              <w:rPr>
                <w:sz w:val="20"/>
                <w:szCs w:val="20"/>
              </w:rPr>
              <w:t>, адрес</w:t>
            </w:r>
          </w:p>
        </w:tc>
        <w:tc>
          <w:tcPr>
            <w:tcW w:w="532" w:type="pct"/>
            <w:tcBorders>
              <w:top w:val="single" w:sz="4" w:space="0" w:color="auto"/>
              <w:left w:val="single" w:sz="4" w:space="0" w:color="auto"/>
              <w:bottom w:val="single" w:sz="4" w:space="0" w:color="auto"/>
              <w:right w:val="single" w:sz="4" w:space="0" w:color="auto"/>
            </w:tcBorders>
            <w:shd w:val="clear" w:color="auto" w:fill="auto"/>
            <w:hideMark/>
          </w:tcPr>
          <w:p w:rsidR="00EF6CFD" w:rsidRPr="00197CA3" w:rsidRDefault="00EF6CFD" w:rsidP="00EF6CFD">
            <w:pPr>
              <w:jc w:val="center"/>
              <w:rPr>
                <w:color w:val="000000"/>
                <w:sz w:val="20"/>
                <w:szCs w:val="20"/>
              </w:rPr>
            </w:pPr>
            <w:r w:rsidRPr="00197CA3">
              <w:rPr>
                <w:color w:val="000000"/>
                <w:sz w:val="20"/>
                <w:szCs w:val="20"/>
              </w:rPr>
              <w:t>Технико-экономические показатели до проведения мероприятия</w:t>
            </w:r>
          </w:p>
        </w:tc>
        <w:tc>
          <w:tcPr>
            <w:tcW w:w="672" w:type="pct"/>
            <w:tcBorders>
              <w:top w:val="single" w:sz="4" w:space="0" w:color="auto"/>
              <w:left w:val="nil"/>
              <w:bottom w:val="single" w:sz="4" w:space="0" w:color="auto"/>
              <w:right w:val="single" w:sz="4" w:space="0" w:color="auto"/>
            </w:tcBorders>
            <w:shd w:val="clear" w:color="auto" w:fill="auto"/>
            <w:hideMark/>
          </w:tcPr>
          <w:p w:rsidR="00EF6CFD" w:rsidRPr="00197CA3" w:rsidRDefault="00EF6CFD" w:rsidP="00EF6CFD">
            <w:pPr>
              <w:jc w:val="center"/>
              <w:rPr>
                <w:color w:val="000000"/>
                <w:sz w:val="20"/>
                <w:szCs w:val="20"/>
              </w:rPr>
            </w:pPr>
            <w:r w:rsidRPr="00197CA3">
              <w:rPr>
                <w:color w:val="000000"/>
                <w:sz w:val="20"/>
                <w:szCs w:val="20"/>
              </w:rPr>
              <w:t>Наименование и суть мероприятия</w:t>
            </w:r>
          </w:p>
        </w:tc>
        <w:tc>
          <w:tcPr>
            <w:tcW w:w="355" w:type="pct"/>
            <w:tcBorders>
              <w:top w:val="single" w:sz="4" w:space="0" w:color="auto"/>
              <w:left w:val="single" w:sz="4" w:space="0" w:color="auto"/>
              <w:bottom w:val="single" w:sz="4" w:space="0" w:color="auto"/>
              <w:right w:val="single" w:sz="4" w:space="0" w:color="auto"/>
            </w:tcBorders>
            <w:shd w:val="clear" w:color="auto" w:fill="auto"/>
          </w:tcPr>
          <w:p w:rsidR="00EF6CFD" w:rsidRPr="00197CA3" w:rsidRDefault="00EF6CFD" w:rsidP="00EF6CFD">
            <w:pPr>
              <w:jc w:val="center"/>
              <w:rPr>
                <w:color w:val="000000"/>
                <w:sz w:val="20"/>
                <w:szCs w:val="20"/>
              </w:rPr>
            </w:pPr>
            <w:r w:rsidRPr="00197CA3">
              <w:rPr>
                <w:color w:val="000000"/>
                <w:sz w:val="20"/>
                <w:szCs w:val="20"/>
              </w:rPr>
              <w:t>Ссылка на пункт Схемы ВСи ВО/ точка подключения</w:t>
            </w:r>
          </w:p>
        </w:tc>
        <w:tc>
          <w:tcPr>
            <w:tcW w:w="292" w:type="pct"/>
            <w:tcBorders>
              <w:top w:val="single" w:sz="4" w:space="0" w:color="auto"/>
              <w:left w:val="single" w:sz="4" w:space="0" w:color="auto"/>
              <w:bottom w:val="single" w:sz="4" w:space="0" w:color="auto"/>
              <w:right w:val="single" w:sz="4" w:space="0" w:color="auto"/>
            </w:tcBorders>
            <w:shd w:val="clear" w:color="auto" w:fill="auto"/>
            <w:hideMark/>
          </w:tcPr>
          <w:p w:rsidR="00EF6CFD" w:rsidRPr="00197CA3" w:rsidRDefault="00EF6CFD" w:rsidP="00EF6CFD">
            <w:pPr>
              <w:jc w:val="center"/>
              <w:rPr>
                <w:color w:val="000000"/>
                <w:sz w:val="20"/>
                <w:szCs w:val="20"/>
              </w:rPr>
            </w:pPr>
            <w:r w:rsidRPr="00197CA3">
              <w:rPr>
                <w:color w:val="000000"/>
                <w:sz w:val="20"/>
                <w:szCs w:val="20"/>
              </w:rPr>
              <w:t>Срок реали-зации мероприятия, год</w: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EF6CFD" w:rsidRPr="00197CA3" w:rsidRDefault="00EF6CFD" w:rsidP="00EF6CFD">
            <w:pPr>
              <w:jc w:val="center"/>
              <w:rPr>
                <w:bCs/>
                <w:sz w:val="20"/>
                <w:szCs w:val="20"/>
              </w:rPr>
            </w:pPr>
            <w:r w:rsidRPr="00197CA3">
              <w:rPr>
                <w:bCs/>
                <w:sz w:val="20"/>
                <w:szCs w:val="20"/>
              </w:rPr>
              <w:t>Срок вывода мощностей из эксплуатации</w:t>
            </w:r>
          </w:p>
        </w:tc>
        <w:tc>
          <w:tcPr>
            <w:tcW w:w="338" w:type="pct"/>
            <w:tcBorders>
              <w:top w:val="single" w:sz="4" w:space="0" w:color="auto"/>
              <w:left w:val="single" w:sz="4" w:space="0" w:color="auto"/>
              <w:bottom w:val="single" w:sz="4" w:space="0" w:color="auto"/>
              <w:right w:val="single" w:sz="4" w:space="0" w:color="auto"/>
            </w:tcBorders>
            <w:shd w:val="clear" w:color="auto" w:fill="auto"/>
          </w:tcPr>
          <w:p w:rsidR="00EF6CFD" w:rsidRPr="00197CA3" w:rsidRDefault="00EF6CFD" w:rsidP="00EF6CFD">
            <w:pPr>
              <w:jc w:val="center"/>
              <w:rPr>
                <w:bCs/>
                <w:sz w:val="20"/>
                <w:szCs w:val="20"/>
              </w:rPr>
            </w:pPr>
            <w:r w:rsidRPr="00197CA3">
              <w:rPr>
                <w:bCs/>
                <w:sz w:val="20"/>
                <w:szCs w:val="20"/>
              </w:rPr>
              <w:t>Срок ввода мощнос-тей в эксплуатацию</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EF6CFD" w:rsidRPr="00197CA3" w:rsidRDefault="00EF6CFD" w:rsidP="00EF6CFD">
            <w:pPr>
              <w:jc w:val="center"/>
              <w:rPr>
                <w:color w:val="000000"/>
                <w:sz w:val="20"/>
                <w:szCs w:val="20"/>
              </w:rPr>
            </w:pPr>
            <w:r w:rsidRPr="00197CA3">
              <w:rPr>
                <w:color w:val="000000"/>
                <w:sz w:val="20"/>
                <w:szCs w:val="20"/>
              </w:rPr>
              <w:t>Технико-экономические показатели после  проведения мероприятия</w:t>
            </w:r>
          </w:p>
        </w:tc>
        <w:tc>
          <w:tcPr>
            <w:tcW w:w="390" w:type="pct"/>
            <w:tcBorders>
              <w:top w:val="single" w:sz="4" w:space="0" w:color="auto"/>
              <w:left w:val="single" w:sz="4" w:space="0" w:color="auto"/>
              <w:bottom w:val="single" w:sz="4" w:space="0" w:color="auto"/>
              <w:right w:val="single" w:sz="4" w:space="0" w:color="auto"/>
            </w:tcBorders>
            <w:shd w:val="clear" w:color="auto" w:fill="auto"/>
          </w:tcPr>
          <w:p w:rsidR="00EF6CFD" w:rsidRPr="00197CA3" w:rsidRDefault="00EF6CFD" w:rsidP="00EF6CFD">
            <w:pPr>
              <w:jc w:val="center"/>
              <w:rPr>
                <w:color w:val="000000"/>
                <w:sz w:val="20"/>
                <w:szCs w:val="20"/>
              </w:rPr>
            </w:pPr>
            <w:r w:rsidRPr="00197CA3">
              <w:rPr>
                <w:color w:val="000000"/>
                <w:sz w:val="20"/>
                <w:szCs w:val="20"/>
              </w:rPr>
              <w:t>Расход воды</w:t>
            </w:r>
            <w:r>
              <w:rPr>
                <w:color w:val="000000"/>
                <w:sz w:val="20"/>
                <w:szCs w:val="20"/>
              </w:rPr>
              <w:t>/ напор воды</w:t>
            </w:r>
            <w:r w:rsidRPr="00197CA3">
              <w:rPr>
                <w:color w:val="000000"/>
                <w:sz w:val="20"/>
                <w:szCs w:val="20"/>
              </w:rPr>
              <w:t>, м</w:t>
            </w:r>
            <w:r w:rsidRPr="00197CA3">
              <w:rPr>
                <w:color w:val="000000"/>
                <w:sz w:val="20"/>
                <w:szCs w:val="20"/>
                <w:vertAlign w:val="superscript"/>
              </w:rPr>
              <w:t>3</w:t>
            </w:r>
            <w:r w:rsidRPr="00197CA3">
              <w:rPr>
                <w:color w:val="000000"/>
                <w:sz w:val="20"/>
                <w:szCs w:val="20"/>
              </w:rPr>
              <w:t>/час</w:t>
            </w:r>
          </w:p>
        </w:tc>
        <w:tc>
          <w:tcPr>
            <w:tcW w:w="432" w:type="pct"/>
            <w:tcBorders>
              <w:top w:val="single" w:sz="4" w:space="0" w:color="auto"/>
              <w:left w:val="single" w:sz="4" w:space="0" w:color="auto"/>
              <w:bottom w:val="single" w:sz="4" w:space="0" w:color="auto"/>
              <w:right w:val="single" w:sz="4" w:space="0" w:color="auto"/>
            </w:tcBorders>
          </w:tcPr>
          <w:p w:rsidR="00EF6CFD" w:rsidRPr="00197CA3" w:rsidRDefault="00EF6CFD" w:rsidP="00EF6CFD">
            <w:pPr>
              <w:jc w:val="center"/>
              <w:rPr>
                <w:sz w:val="20"/>
                <w:szCs w:val="20"/>
              </w:rPr>
            </w:pPr>
            <w:r w:rsidRPr="00197CA3">
              <w:rPr>
                <w:sz w:val="20"/>
                <w:szCs w:val="20"/>
              </w:rPr>
              <w:t>Источники финансирования</w:t>
            </w:r>
          </w:p>
        </w:tc>
        <w:tc>
          <w:tcPr>
            <w:tcW w:w="328" w:type="pct"/>
            <w:tcBorders>
              <w:top w:val="single" w:sz="4" w:space="0" w:color="auto"/>
              <w:left w:val="single" w:sz="4" w:space="0" w:color="auto"/>
              <w:bottom w:val="single" w:sz="4" w:space="0" w:color="auto"/>
              <w:right w:val="single" w:sz="4" w:space="0" w:color="auto"/>
            </w:tcBorders>
          </w:tcPr>
          <w:p w:rsidR="00EF6CFD" w:rsidRPr="00197CA3" w:rsidRDefault="00EF6CFD" w:rsidP="00EF6CFD">
            <w:pPr>
              <w:jc w:val="center"/>
              <w:rPr>
                <w:sz w:val="20"/>
                <w:szCs w:val="20"/>
              </w:rPr>
            </w:pPr>
            <w:r w:rsidRPr="00197CA3">
              <w:rPr>
                <w:sz w:val="20"/>
                <w:szCs w:val="20"/>
              </w:rPr>
              <w:t xml:space="preserve">Объем инвестиций, </w:t>
            </w:r>
            <w:r>
              <w:rPr>
                <w:sz w:val="20"/>
                <w:szCs w:val="20"/>
              </w:rPr>
              <w:t>тыс</w:t>
            </w:r>
            <w:r w:rsidRPr="00197CA3">
              <w:rPr>
                <w:sz w:val="20"/>
                <w:szCs w:val="20"/>
              </w:rPr>
              <w:t>. руб.</w:t>
            </w:r>
          </w:p>
          <w:p w:rsidR="00EF6CFD" w:rsidRPr="00197CA3" w:rsidRDefault="00EF6CFD" w:rsidP="00EF6CFD">
            <w:pPr>
              <w:jc w:val="center"/>
              <w:rPr>
                <w:sz w:val="20"/>
                <w:szCs w:val="20"/>
              </w:rPr>
            </w:pPr>
          </w:p>
        </w:tc>
      </w:tr>
      <w:tr w:rsidR="00EF6CFD" w:rsidRPr="001222B6" w:rsidTr="00EF6CFD">
        <w:trPr>
          <w:trHeight w:val="231"/>
        </w:trPr>
        <w:tc>
          <w:tcPr>
            <w:tcW w:w="5000" w:type="pct"/>
            <w:gridSpan w:val="12"/>
            <w:tcBorders>
              <w:top w:val="single" w:sz="4" w:space="0" w:color="auto"/>
              <w:left w:val="single" w:sz="4" w:space="0" w:color="auto"/>
              <w:bottom w:val="single" w:sz="4" w:space="0" w:color="auto"/>
              <w:right w:val="single" w:sz="4" w:space="0" w:color="auto"/>
            </w:tcBorders>
            <w:shd w:val="clear" w:color="auto" w:fill="auto"/>
            <w:hideMark/>
          </w:tcPr>
          <w:p w:rsidR="00EF6CFD" w:rsidRPr="00197CA3" w:rsidRDefault="00EF6CFD" w:rsidP="00EF6CFD">
            <w:pPr>
              <w:jc w:val="center"/>
              <w:rPr>
                <w:sz w:val="20"/>
                <w:szCs w:val="20"/>
              </w:rPr>
            </w:pPr>
            <w:r w:rsidRPr="00197CA3">
              <w:rPr>
                <w:sz w:val="20"/>
                <w:szCs w:val="20"/>
              </w:rPr>
              <w:t>Централизованная система водоснабжения</w:t>
            </w:r>
          </w:p>
        </w:tc>
      </w:tr>
      <w:tr w:rsidR="00504199" w:rsidRPr="001222B6" w:rsidTr="00EF6CFD">
        <w:trPr>
          <w:trHeight w:val="2070"/>
        </w:trPr>
        <w:tc>
          <w:tcPr>
            <w:tcW w:w="184" w:type="pct"/>
            <w:tcBorders>
              <w:top w:val="single" w:sz="4" w:space="0" w:color="auto"/>
              <w:left w:val="single" w:sz="4" w:space="0" w:color="auto"/>
              <w:right w:val="single" w:sz="4" w:space="0" w:color="auto"/>
            </w:tcBorders>
            <w:shd w:val="clear" w:color="auto" w:fill="auto"/>
          </w:tcPr>
          <w:p w:rsidR="00504199" w:rsidRPr="00206A80" w:rsidRDefault="00504199" w:rsidP="00EF6CFD">
            <w:pPr>
              <w:jc w:val="center"/>
              <w:rPr>
                <w:color w:val="000000"/>
                <w:sz w:val="20"/>
                <w:szCs w:val="20"/>
              </w:rPr>
            </w:pPr>
            <w:r w:rsidRPr="00206A80">
              <w:rPr>
                <w:color w:val="000000"/>
                <w:sz w:val="20"/>
                <w:szCs w:val="20"/>
              </w:rPr>
              <w:t>1</w:t>
            </w:r>
          </w:p>
          <w:p w:rsidR="00504199" w:rsidRPr="00206A80" w:rsidRDefault="00504199" w:rsidP="00EF6CFD">
            <w:pPr>
              <w:jc w:val="center"/>
              <w:rPr>
                <w:color w:val="000000"/>
                <w:sz w:val="20"/>
                <w:szCs w:val="20"/>
              </w:rPr>
            </w:pPr>
          </w:p>
        </w:tc>
        <w:tc>
          <w:tcPr>
            <w:tcW w:w="627" w:type="pct"/>
            <w:tcBorders>
              <w:top w:val="single" w:sz="4" w:space="0" w:color="auto"/>
              <w:left w:val="nil"/>
              <w:right w:val="single" w:sz="4" w:space="0" w:color="auto"/>
            </w:tcBorders>
            <w:shd w:val="clear" w:color="auto" w:fill="auto"/>
          </w:tcPr>
          <w:p w:rsidR="00504199" w:rsidRPr="001222B6" w:rsidRDefault="00504199" w:rsidP="00CB07BD">
            <w:pPr>
              <w:ind w:right="-104" w:hanging="89"/>
              <w:jc w:val="center"/>
              <w:rPr>
                <w:color w:val="000000"/>
                <w:sz w:val="20"/>
                <w:szCs w:val="20"/>
              </w:rPr>
            </w:pPr>
            <w:r w:rsidRPr="00BE3AB2">
              <w:rPr>
                <w:color w:val="000000"/>
                <w:sz w:val="20"/>
                <w:szCs w:val="20"/>
              </w:rPr>
              <w:t>ВНС  II подъ</w:t>
            </w:r>
            <w:r>
              <w:rPr>
                <w:color w:val="000000"/>
                <w:sz w:val="20"/>
                <w:szCs w:val="20"/>
              </w:rPr>
              <w:t>ёма  (Запань), г.Катав-Ивановск,</w:t>
            </w:r>
            <w:r w:rsidRPr="00BE3AB2">
              <w:rPr>
                <w:color w:val="000000"/>
                <w:sz w:val="20"/>
                <w:szCs w:val="20"/>
              </w:rPr>
              <w:t xml:space="preserve">  от ул.Заречная 370 м на юго-запад от дома № 30</w:t>
            </w:r>
          </w:p>
        </w:tc>
        <w:tc>
          <w:tcPr>
            <w:tcW w:w="532"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sidRPr="00E340F8">
              <w:rPr>
                <w:color w:val="000000"/>
                <w:sz w:val="20"/>
                <w:szCs w:val="20"/>
              </w:rPr>
              <w:t>ЦНС-300-120</w:t>
            </w:r>
          </w:p>
        </w:tc>
        <w:tc>
          <w:tcPr>
            <w:tcW w:w="672" w:type="pct"/>
            <w:tcBorders>
              <w:top w:val="single" w:sz="4" w:space="0" w:color="000000"/>
              <w:left w:val="single" w:sz="4" w:space="0" w:color="000000"/>
              <w:right w:val="single" w:sz="4" w:space="0" w:color="000000"/>
            </w:tcBorders>
            <w:shd w:val="clear" w:color="auto" w:fill="auto"/>
          </w:tcPr>
          <w:p w:rsidR="00504199" w:rsidRPr="001222B6" w:rsidRDefault="00504199" w:rsidP="00CB07BD">
            <w:pPr>
              <w:pStyle w:val="TableParagraph"/>
              <w:ind w:left="110"/>
              <w:jc w:val="center"/>
              <w:rPr>
                <w:rFonts w:ascii="Times New Roman" w:hAnsi="Times New Roman" w:cs="Times New Roman"/>
                <w:sz w:val="20"/>
                <w:szCs w:val="20"/>
              </w:rPr>
            </w:pPr>
            <w:r>
              <w:rPr>
                <w:rFonts w:ascii="Times New Roman" w:hAnsi="Times New Roman" w:cs="Times New Roman"/>
                <w:sz w:val="20"/>
                <w:szCs w:val="20"/>
              </w:rPr>
              <w:t>Модернизация водопроводной насосной станции</w:t>
            </w:r>
          </w:p>
        </w:tc>
        <w:tc>
          <w:tcPr>
            <w:tcW w:w="355"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Гл. 1, п. 4.1</w:t>
            </w:r>
          </w:p>
        </w:tc>
        <w:tc>
          <w:tcPr>
            <w:tcW w:w="292"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2026</w:t>
            </w:r>
          </w:p>
        </w:tc>
        <w:tc>
          <w:tcPr>
            <w:tcW w:w="289" w:type="pct"/>
            <w:tcBorders>
              <w:top w:val="single" w:sz="4" w:space="0" w:color="auto"/>
              <w:left w:val="single" w:sz="4" w:space="0" w:color="auto"/>
              <w:right w:val="single" w:sz="4" w:space="0" w:color="auto"/>
            </w:tcBorders>
            <w:shd w:val="clear" w:color="auto" w:fill="auto"/>
          </w:tcPr>
          <w:p w:rsidR="00504199" w:rsidRDefault="00504199" w:rsidP="00CB07BD">
            <w:r w:rsidRPr="009552CD">
              <w:rPr>
                <w:color w:val="000000"/>
                <w:sz w:val="20"/>
                <w:szCs w:val="20"/>
              </w:rPr>
              <w:t>2026</w:t>
            </w:r>
          </w:p>
        </w:tc>
        <w:tc>
          <w:tcPr>
            <w:tcW w:w="338" w:type="pct"/>
            <w:tcBorders>
              <w:top w:val="single" w:sz="4" w:space="0" w:color="auto"/>
              <w:left w:val="single" w:sz="4" w:space="0" w:color="auto"/>
              <w:right w:val="single" w:sz="4" w:space="0" w:color="auto"/>
            </w:tcBorders>
            <w:shd w:val="clear" w:color="auto" w:fill="auto"/>
          </w:tcPr>
          <w:p w:rsidR="00504199" w:rsidRDefault="00504199" w:rsidP="00CB07BD">
            <w:r w:rsidRPr="009552CD">
              <w:rPr>
                <w:color w:val="000000"/>
                <w:sz w:val="20"/>
                <w:szCs w:val="20"/>
              </w:rPr>
              <w:t>2026</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sidRPr="006725AA">
              <w:rPr>
                <w:color w:val="000000"/>
                <w:sz w:val="20"/>
                <w:szCs w:val="20"/>
              </w:rPr>
              <w:t>80-65-320H-75/2SWH Насос консульно моноблочный чугун</w:t>
            </w:r>
            <w:r>
              <w:rPr>
                <w:color w:val="000000"/>
                <w:sz w:val="20"/>
                <w:szCs w:val="20"/>
              </w:rPr>
              <w:t>.</w:t>
            </w:r>
            <w:r>
              <w:t xml:space="preserve"> </w:t>
            </w:r>
            <w:r w:rsidRPr="006725AA">
              <w:rPr>
                <w:color w:val="000000"/>
                <w:sz w:val="20"/>
                <w:szCs w:val="20"/>
              </w:rPr>
              <w:t>Частотный преобразователь Веспер Е1-Р7011-200Н 1Р54 160кВт 380 в,3 ф</w:t>
            </w:r>
          </w:p>
        </w:tc>
        <w:tc>
          <w:tcPr>
            <w:tcW w:w="390"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123</w:t>
            </w:r>
          </w:p>
        </w:tc>
        <w:tc>
          <w:tcPr>
            <w:tcW w:w="432" w:type="pct"/>
            <w:tcBorders>
              <w:top w:val="single" w:sz="4" w:space="0" w:color="auto"/>
              <w:left w:val="single" w:sz="4" w:space="0" w:color="auto"/>
              <w:bottom w:val="single" w:sz="4" w:space="0" w:color="auto"/>
              <w:right w:val="single" w:sz="4" w:space="0" w:color="auto"/>
            </w:tcBorders>
          </w:tcPr>
          <w:p w:rsidR="00504199" w:rsidRDefault="00504199" w:rsidP="00CB07BD">
            <w:pPr>
              <w:jc w:val="center"/>
            </w:pPr>
            <w:r w:rsidRPr="00F14E2F">
              <w:rPr>
                <w:sz w:val="20"/>
                <w:szCs w:val="20"/>
              </w:rPr>
              <w:t>Средства концессионера (учитываются в тарифе)</w:t>
            </w:r>
          </w:p>
        </w:tc>
        <w:tc>
          <w:tcPr>
            <w:tcW w:w="328" w:type="pct"/>
            <w:tcBorders>
              <w:top w:val="single" w:sz="4" w:space="0" w:color="auto"/>
              <w:left w:val="single" w:sz="4" w:space="0" w:color="auto"/>
              <w:right w:val="single" w:sz="4" w:space="0" w:color="auto"/>
            </w:tcBorders>
          </w:tcPr>
          <w:p w:rsidR="00504199" w:rsidRDefault="00504199" w:rsidP="00CB07BD">
            <w:pPr>
              <w:jc w:val="center"/>
              <w:rPr>
                <w:sz w:val="20"/>
                <w:szCs w:val="20"/>
              </w:rPr>
            </w:pPr>
            <w:r>
              <w:rPr>
                <w:sz w:val="20"/>
                <w:szCs w:val="20"/>
              </w:rPr>
              <w:t>2602,0</w:t>
            </w:r>
          </w:p>
          <w:p w:rsidR="00504199" w:rsidRDefault="00504199" w:rsidP="00CB07BD">
            <w:pPr>
              <w:jc w:val="center"/>
              <w:rPr>
                <w:sz w:val="20"/>
                <w:szCs w:val="20"/>
              </w:rPr>
            </w:pPr>
          </w:p>
        </w:tc>
      </w:tr>
      <w:tr w:rsidR="00504199" w:rsidRPr="001222B6" w:rsidTr="00EF6CFD">
        <w:trPr>
          <w:trHeight w:val="2070"/>
        </w:trPr>
        <w:tc>
          <w:tcPr>
            <w:tcW w:w="184" w:type="pct"/>
            <w:tcBorders>
              <w:top w:val="single" w:sz="4" w:space="0" w:color="auto"/>
              <w:left w:val="single" w:sz="4" w:space="0" w:color="auto"/>
              <w:right w:val="single" w:sz="4" w:space="0" w:color="auto"/>
            </w:tcBorders>
            <w:shd w:val="clear" w:color="auto" w:fill="auto"/>
          </w:tcPr>
          <w:p w:rsidR="00504199" w:rsidRPr="00206A80" w:rsidRDefault="00504199" w:rsidP="00EF6CFD">
            <w:pPr>
              <w:jc w:val="center"/>
              <w:rPr>
                <w:color w:val="000000"/>
                <w:sz w:val="20"/>
                <w:szCs w:val="20"/>
              </w:rPr>
            </w:pPr>
            <w:r>
              <w:rPr>
                <w:color w:val="000000"/>
                <w:sz w:val="20"/>
                <w:szCs w:val="20"/>
              </w:rPr>
              <w:t>2</w:t>
            </w:r>
          </w:p>
        </w:tc>
        <w:tc>
          <w:tcPr>
            <w:tcW w:w="627" w:type="pct"/>
            <w:tcBorders>
              <w:top w:val="single" w:sz="4" w:space="0" w:color="auto"/>
              <w:left w:val="nil"/>
              <w:right w:val="single" w:sz="4" w:space="0" w:color="auto"/>
            </w:tcBorders>
            <w:shd w:val="clear" w:color="auto" w:fill="auto"/>
          </w:tcPr>
          <w:p w:rsidR="00504199" w:rsidRPr="001222B6" w:rsidRDefault="00504199" w:rsidP="00CB07BD">
            <w:pPr>
              <w:ind w:right="-104" w:hanging="89"/>
              <w:jc w:val="center"/>
              <w:rPr>
                <w:color w:val="000000"/>
                <w:sz w:val="20"/>
                <w:szCs w:val="20"/>
              </w:rPr>
            </w:pPr>
            <w:r>
              <w:rPr>
                <w:color w:val="000000"/>
                <w:sz w:val="20"/>
                <w:szCs w:val="20"/>
              </w:rPr>
              <w:t xml:space="preserve">Хозяйственно- питьевой водопровод </w:t>
            </w:r>
            <w:r w:rsidRPr="00196622">
              <w:rPr>
                <w:color w:val="000000"/>
                <w:sz w:val="20"/>
                <w:szCs w:val="20"/>
              </w:rPr>
              <w:t xml:space="preserve">- участок </w:t>
            </w:r>
            <w:r w:rsidRPr="002351C4">
              <w:rPr>
                <w:color w:val="000000"/>
                <w:sz w:val="20"/>
                <w:szCs w:val="20"/>
              </w:rPr>
              <w:t>по ул.Уральская от дома № 30 до пересечение с ул.Майская площадь дом № 39</w:t>
            </w:r>
            <w:r>
              <w:rPr>
                <w:color w:val="000000"/>
                <w:sz w:val="20"/>
                <w:szCs w:val="20"/>
              </w:rPr>
              <w:t>, г. Катав-Ивановск</w:t>
            </w:r>
          </w:p>
        </w:tc>
        <w:tc>
          <w:tcPr>
            <w:tcW w:w="532"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 xml:space="preserve">Прокладка сетей- подземная, материал-сталь, </w:t>
            </w:r>
            <w:r w:rsidRPr="00196622">
              <w:rPr>
                <w:color w:val="000000"/>
                <w:sz w:val="20"/>
                <w:szCs w:val="20"/>
              </w:rPr>
              <w:t xml:space="preserve">D </w:t>
            </w:r>
            <w:r>
              <w:rPr>
                <w:color w:val="000000"/>
                <w:sz w:val="20"/>
                <w:szCs w:val="20"/>
              </w:rPr>
              <w:t xml:space="preserve">-50 </w:t>
            </w:r>
            <w:r w:rsidRPr="00196622">
              <w:rPr>
                <w:color w:val="000000"/>
                <w:sz w:val="20"/>
                <w:szCs w:val="20"/>
              </w:rPr>
              <w:t>мм</w:t>
            </w:r>
            <w:r>
              <w:rPr>
                <w:color w:val="000000"/>
                <w:sz w:val="20"/>
                <w:szCs w:val="20"/>
              </w:rPr>
              <w:t>,</w:t>
            </w:r>
            <w:r w:rsidRPr="00196622">
              <w:rPr>
                <w:color w:val="000000"/>
                <w:sz w:val="20"/>
                <w:szCs w:val="20"/>
              </w:rPr>
              <w:t xml:space="preserve"> протяженность</w:t>
            </w:r>
            <w:r>
              <w:rPr>
                <w:color w:val="000000"/>
                <w:sz w:val="20"/>
                <w:szCs w:val="20"/>
              </w:rPr>
              <w:t>-</w:t>
            </w:r>
            <w:r w:rsidRPr="00196622">
              <w:rPr>
                <w:color w:val="000000"/>
                <w:sz w:val="20"/>
                <w:szCs w:val="20"/>
              </w:rPr>
              <w:t xml:space="preserve">  0,</w:t>
            </w:r>
            <w:r>
              <w:rPr>
                <w:color w:val="000000"/>
                <w:sz w:val="20"/>
                <w:szCs w:val="20"/>
              </w:rPr>
              <w:t>282</w:t>
            </w:r>
            <w:r w:rsidRPr="00196622">
              <w:rPr>
                <w:color w:val="000000"/>
                <w:sz w:val="20"/>
                <w:szCs w:val="20"/>
              </w:rPr>
              <w:t xml:space="preserve"> км</w:t>
            </w:r>
            <w:r>
              <w:rPr>
                <w:color w:val="000000"/>
                <w:sz w:val="20"/>
                <w:szCs w:val="20"/>
              </w:rPr>
              <w:t>,</w:t>
            </w:r>
          </w:p>
        </w:tc>
        <w:tc>
          <w:tcPr>
            <w:tcW w:w="672" w:type="pct"/>
            <w:tcBorders>
              <w:top w:val="single" w:sz="4" w:space="0" w:color="000000"/>
              <w:left w:val="single" w:sz="4" w:space="0" w:color="000000"/>
              <w:right w:val="single" w:sz="4" w:space="0" w:color="000000"/>
            </w:tcBorders>
            <w:shd w:val="clear" w:color="auto" w:fill="auto"/>
          </w:tcPr>
          <w:p w:rsidR="00504199" w:rsidRPr="001222B6" w:rsidRDefault="00504199" w:rsidP="00CB07BD">
            <w:pPr>
              <w:pStyle w:val="TableParagraph"/>
              <w:ind w:left="110"/>
              <w:jc w:val="center"/>
              <w:rPr>
                <w:rFonts w:ascii="Times New Roman" w:hAnsi="Times New Roman" w:cs="Times New Roman"/>
                <w:sz w:val="20"/>
                <w:szCs w:val="20"/>
              </w:rPr>
            </w:pPr>
            <w:r>
              <w:rPr>
                <w:rFonts w:ascii="Times New Roman" w:hAnsi="Times New Roman"/>
                <w:color w:val="000000"/>
                <w:sz w:val="20"/>
                <w:szCs w:val="20"/>
              </w:rPr>
              <w:t xml:space="preserve">Капитальный ремонт/реконструкция (замена) </w:t>
            </w:r>
            <w:r w:rsidRPr="00196622">
              <w:rPr>
                <w:rFonts w:ascii="Times New Roman" w:hAnsi="Times New Roman"/>
                <w:color w:val="000000"/>
                <w:sz w:val="20"/>
                <w:szCs w:val="20"/>
              </w:rPr>
              <w:t>наружных сетей водоснабжения</w:t>
            </w:r>
          </w:p>
        </w:tc>
        <w:tc>
          <w:tcPr>
            <w:tcW w:w="355"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Гл. 1, п. 4.1/ к существующей сети</w:t>
            </w:r>
          </w:p>
        </w:tc>
        <w:tc>
          <w:tcPr>
            <w:tcW w:w="292"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2027</w:t>
            </w:r>
          </w:p>
        </w:tc>
        <w:tc>
          <w:tcPr>
            <w:tcW w:w="289" w:type="pct"/>
            <w:tcBorders>
              <w:top w:val="single" w:sz="4" w:space="0" w:color="auto"/>
              <w:left w:val="single" w:sz="4" w:space="0" w:color="auto"/>
              <w:right w:val="single" w:sz="4" w:space="0" w:color="auto"/>
            </w:tcBorders>
            <w:shd w:val="clear" w:color="auto" w:fill="auto"/>
          </w:tcPr>
          <w:p w:rsidR="00504199" w:rsidRDefault="00504199" w:rsidP="00CB07BD">
            <w:pPr>
              <w:jc w:val="center"/>
            </w:pPr>
            <w:r w:rsidRPr="000025B2">
              <w:rPr>
                <w:color w:val="000000"/>
                <w:sz w:val="20"/>
                <w:szCs w:val="20"/>
              </w:rPr>
              <w:t>202</w:t>
            </w:r>
            <w:r>
              <w:rPr>
                <w:color w:val="000000"/>
                <w:sz w:val="20"/>
                <w:szCs w:val="20"/>
              </w:rPr>
              <w:t>7</w:t>
            </w:r>
          </w:p>
        </w:tc>
        <w:tc>
          <w:tcPr>
            <w:tcW w:w="338" w:type="pct"/>
            <w:tcBorders>
              <w:top w:val="single" w:sz="4" w:space="0" w:color="auto"/>
              <w:left w:val="single" w:sz="4" w:space="0" w:color="auto"/>
              <w:right w:val="single" w:sz="4" w:space="0" w:color="auto"/>
            </w:tcBorders>
            <w:shd w:val="clear" w:color="auto" w:fill="auto"/>
          </w:tcPr>
          <w:p w:rsidR="00504199" w:rsidRDefault="00504199" w:rsidP="00CB07BD">
            <w:pPr>
              <w:jc w:val="center"/>
            </w:pPr>
            <w:r w:rsidRPr="000025B2">
              <w:rPr>
                <w:color w:val="000000"/>
                <w:sz w:val="20"/>
                <w:szCs w:val="20"/>
              </w:rPr>
              <w:t>202</w:t>
            </w:r>
            <w:r>
              <w:rPr>
                <w:color w:val="000000"/>
                <w:sz w:val="20"/>
                <w:szCs w:val="20"/>
              </w:rPr>
              <w:t>7</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 xml:space="preserve">Прокладка сетей- подземная, материал-полиэтилен, </w:t>
            </w:r>
            <w:r w:rsidRPr="00196622">
              <w:rPr>
                <w:color w:val="000000"/>
                <w:sz w:val="20"/>
                <w:szCs w:val="20"/>
              </w:rPr>
              <w:t xml:space="preserve">D </w:t>
            </w:r>
            <w:r>
              <w:rPr>
                <w:color w:val="000000"/>
                <w:sz w:val="20"/>
                <w:szCs w:val="20"/>
              </w:rPr>
              <w:t>-</w:t>
            </w:r>
            <w:r w:rsidRPr="00196622">
              <w:rPr>
                <w:color w:val="000000"/>
                <w:sz w:val="20"/>
                <w:szCs w:val="20"/>
              </w:rPr>
              <w:t>63</w:t>
            </w:r>
            <w:r>
              <w:rPr>
                <w:color w:val="000000"/>
                <w:sz w:val="20"/>
                <w:szCs w:val="20"/>
              </w:rPr>
              <w:t xml:space="preserve"> </w:t>
            </w:r>
            <w:r w:rsidRPr="00196622">
              <w:rPr>
                <w:color w:val="000000"/>
                <w:sz w:val="20"/>
                <w:szCs w:val="20"/>
              </w:rPr>
              <w:t>мм протяженность</w:t>
            </w:r>
            <w:r>
              <w:rPr>
                <w:color w:val="000000"/>
                <w:sz w:val="20"/>
                <w:szCs w:val="20"/>
              </w:rPr>
              <w:t>-</w:t>
            </w:r>
            <w:r w:rsidRPr="00196622">
              <w:rPr>
                <w:color w:val="000000"/>
                <w:sz w:val="20"/>
                <w:szCs w:val="20"/>
              </w:rPr>
              <w:t xml:space="preserve">  0,</w:t>
            </w:r>
            <w:r>
              <w:rPr>
                <w:color w:val="000000"/>
                <w:sz w:val="20"/>
                <w:szCs w:val="20"/>
              </w:rPr>
              <w:t>201</w:t>
            </w:r>
            <w:r w:rsidRPr="00196622">
              <w:rPr>
                <w:color w:val="000000"/>
                <w:sz w:val="20"/>
                <w:szCs w:val="20"/>
              </w:rPr>
              <w:t xml:space="preserve"> км</w:t>
            </w:r>
            <w:r>
              <w:rPr>
                <w:color w:val="000000"/>
                <w:sz w:val="20"/>
                <w:szCs w:val="20"/>
              </w:rPr>
              <w:t>,</w:t>
            </w:r>
          </w:p>
        </w:tc>
        <w:tc>
          <w:tcPr>
            <w:tcW w:w="390"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8,85</w:t>
            </w:r>
          </w:p>
        </w:tc>
        <w:tc>
          <w:tcPr>
            <w:tcW w:w="432" w:type="pct"/>
            <w:tcBorders>
              <w:top w:val="single" w:sz="4" w:space="0" w:color="auto"/>
              <w:left w:val="single" w:sz="4" w:space="0" w:color="auto"/>
              <w:bottom w:val="single" w:sz="4" w:space="0" w:color="auto"/>
              <w:right w:val="single" w:sz="4" w:space="0" w:color="auto"/>
            </w:tcBorders>
          </w:tcPr>
          <w:p w:rsidR="00504199" w:rsidRPr="001222B6" w:rsidRDefault="00504199" w:rsidP="00CB07BD">
            <w:pPr>
              <w:jc w:val="center"/>
              <w:rPr>
                <w:sz w:val="20"/>
                <w:szCs w:val="20"/>
              </w:rPr>
            </w:pPr>
            <w:r>
              <w:rPr>
                <w:sz w:val="20"/>
                <w:szCs w:val="20"/>
              </w:rPr>
              <w:t>Средства концессионера (учитываются в тарифе)</w:t>
            </w:r>
          </w:p>
        </w:tc>
        <w:tc>
          <w:tcPr>
            <w:tcW w:w="328" w:type="pct"/>
            <w:tcBorders>
              <w:top w:val="single" w:sz="4" w:space="0" w:color="auto"/>
              <w:left w:val="single" w:sz="4" w:space="0" w:color="auto"/>
              <w:right w:val="single" w:sz="4" w:space="0" w:color="auto"/>
            </w:tcBorders>
          </w:tcPr>
          <w:p w:rsidR="00504199" w:rsidRPr="001222B6" w:rsidRDefault="00504199" w:rsidP="00CB07BD">
            <w:pPr>
              <w:jc w:val="center"/>
              <w:rPr>
                <w:sz w:val="20"/>
                <w:szCs w:val="20"/>
              </w:rPr>
            </w:pPr>
            <w:r>
              <w:rPr>
                <w:sz w:val="20"/>
                <w:szCs w:val="20"/>
              </w:rPr>
              <w:t>458,0</w:t>
            </w:r>
          </w:p>
        </w:tc>
      </w:tr>
      <w:tr w:rsidR="00504199" w:rsidRPr="001222B6" w:rsidTr="00EF6CFD">
        <w:trPr>
          <w:trHeight w:val="2070"/>
        </w:trPr>
        <w:tc>
          <w:tcPr>
            <w:tcW w:w="184" w:type="pct"/>
            <w:tcBorders>
              <w:top w:val="single" w:sz="4" w:space="0" w:color="auto"/>
              <w:left w:val="single" w:sz="4" w:space="0" w:color="auto"/>
              <w:right w:val="single" w:sz="4" w:space="0" w:color="auto"/>
            </w:tcBorders>
            <w:shd w:val="clear" w:color="auto" w:fill="auto"/>
          </w:tcPr>
          <w:p w:rsidR="00504199" w:rsidRPr="00206A80" w:rsidRDefault="00504199" w:rsidP="00EF6CFD">
            <w:pPr>
              <w:jc w:val="center"/>
              <w:rPr>
                <w:color w:val="000000"/>
                <w:sz w:val="20"/>
                <w:szCs w:val="20"/>
              </w:rPr>
            </w:pPr>
            <w:r>
              <w:rPr>
                <w:color w:val="000000"/>
                <w:sz w:val="20"/>
                <w:szCs w:val="20"/>
              </w:rPr>
              <w:t>3</w:t>
            </w:r>
          </w:p>
        </w:tc>
        <w:tc>
          <w:tcPr>
            <w:tcW w:w="627" w:type="pct"/>
            <w:tcBorders>
              <w:top w:val="single" w:sz="4" w:space="0" w:color="auto"/>
              <w:left w:val="nil"/>
              <w:right w:val="single" w:sz="4" w:space="0" w:color="auto"/>
            </w:tcBorders>
            <w:shd w:val="clear" w:color="auto" w:fill="auto"/>
          </w:tcPr>
          <w:p w:rsidR="00504199" w:rsidRPr="001222B6" w:rsidRDefault="00504199" w:rsidP="00CB07BD">
            <w:pPr>
              <w:ind w:right="-104" w:hanging="89"/>
              <w:jc w:val="center"/>
              <w:rPr>
                <w:color w:val="000000"/>
                <w:sz w:val="20"/>
                <w:szCs w:val="20"/>
              </w:rPr>
            </w:pPr>
            <w:r>
              <w:rPr>
                <w:color w:val="000000"/>
                <w:sz w:val="20"/>
                <w:szCs w:val="20"/>
              </w:rPr>
              <w:t xml:space="preserve">Хозяйственно- питьевой водопровод </w:t>
            </w:r>
            <w:r w:rsidRPr="00196622">
              <w:rPr>
                <w:color w:val="000000"/>
                <w:sz w:val="20"/>
                <w:szCs w:val="20"/>
              </w:rPr>
              <w:t xml:space="preserve">- участок </w:t>
            </w:r>
            <w:r w:rsidRPr="00F74833">
              <w:rPr>
                <w:color w:val="000000"/>
                <w:sz w:val="20"/>
                <w:szCs w:val="20"/>
              </w:rPr>
              <w:t xml:space="preserve"> </w:t>
            </w:r>
            <w:r w:rsidRPr="00BE3AB2">
              <w:rPr>
                <w:color w:val="000000"/>
                <w:sz w:val="20"/>
                <w:szCs w:val="20"/>
              </w:rPr>
              <w:t>ул.</w:t>
            </w:r>
            <w:r>
              <w:rPr>
                <w:color w:val="000000"/>
                <w:sz w:val="20"/>
                <w:szCs w:val="20"/>
              </w:rPr>
              <w:t xml:space="preserve"> </w:t>
            </w:r>
            <w:r w:rsidRPr="00BE3AB2">
              <w:rPr>
                <w:color w:val="000000"/>
                <w:sz w:val="20"/>
                <w:szCs w:val="20"/>
              </w:rPr>
              <w:t>Ленина от дома № 19 до дома № 109</w:t>
            </w:r>
            <w:r>
              <w:rPr>
                <w:color w:val="000000"/>
                <w:sz w:val="20"/>
                <w:szCs w:val="20"/>
              </w:rPr>
              <w:t>, г. Катав-Ивановск</w:t>
            </w:r>
          </w:p>
        </w:tc>
        <w:tc>
          <w:tcPr>
            <w:tcW w:w="532"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 xml:space="preserve">Прокладка сетей- подземная, материал-сталь, </w:t>
            </w:r>
            <w:r w:rsidRPr="00F74833">
              <w:rPr>
                <w:color w:val="000000"/>
                <w:sz w:val="20"/>
                <w:szCs w:val="20"/>
              </w:rPr>
              <w:t>D</w:t>
            </w:r>
            <w:r>
              <w:rPr>
                <w:color w:val="000000"/>
                <w:sz w:val="20"/>
                <w:szCs w:val="20"/>
              </w:rPr>
              <w:t>-</w:t>
            </w:r>
            <w:r w:rsidRPr="00F74833">
              <w:rPr>
                <w:color w:val="000000"/>
                <w:sz w:val="20"/>
                <w:szCs w:val="20"/>
              </w:rPr>
              <w:t xml:space="preserve"> </w:t>
            </w:r>
            <w:r>
              <w:rPr>
                <w:color w:val="000000"/>
                <w:sz w:val="20"/>
                <w:szCs w:val="20"/>
              </w:rPr>
              <w:t>150</w:t>
            </w:r>
            <w:r w:rsidRPr="00F74833">
              <w:rPr>
                <w:color w:val="000000"/>
                <w:sz w:val="20"/>
                <w:szCs w:val="20"/>
              </w:rPr>
              <w:t xml:space="preserve"> мм</w:t>
            </w:r>
            <w:r>
              <w:rPr>
                <w:color w:val="000000"/>
                <w:sz w:val="20"/>
                <w:szCs w:val="20"/>
              </w:rPr>
              <w:t>,</w:t>
            </w:r>
            <w:r w:rsidRPr="00F74833">
              <w:rPr>
                <w:color w:val="000000"/>
                <w:sz w:val="20"/>
                <w:szCs w:val="20"/>
              </w:rPr>
              <w:t xml:space="preserve"> протяженность</w:t>
            </w:r>
            <w:r>
              <w:rPr>
                <w:color w:val="000000"/>
                <w:sz w:val="20"/>
                <w:szCs w:val="20"/>
              </w:rPr>
              <w:t>-</w:t>
            </w:r>
            <w:r w:rsidRPr="00F74833">
              <w:rPr>
                <w:color w:val="000000"/>
                <w:sz w:val="20"/>
                <w:szCs w:val="20"/>
              </w:rPr>
              <w:t xml:space="preserve">  </w:t>
            </w:r>
            <w:r>
              <w:rPr>
                <w:color w:val="000000"/>
                <w:sz w:val="20"/>
                <w:szCs w:val="20"/>
              </w:rPr>
              <w:t>1,2</w:t>
            </w:r>
            <w:r w:rsidRPr="00F74833">
              <w:rPr>
                <w:color w:val="000000"/>
                <w:sz w:val="20"/>
                <w:szCs w:val="20"/>
              </w:rPr>
              <w:t xml:space="preserve"> км</w:t>
            </w:r>
          </w:p>
        </w:tc>
        <w:tc>
          <w:tcPr>
            <w:tcW w:w="672" w:type="pct"/>
            <w:tcBorders>
              <w:top w:val="single" w:sz="4" w:space="0" w:color="000000"/>
              <w:left w:val="single" w:sz="4" w:space="0" w:color="000000"/>
              <w:right w:val="single" w:sz="4" w:space="0" w:color="000000"/>
            </w:tcBorders>
            <w:shd w:val="clear" w:color="auto" w:fill="auto"/>
          </w:tcPr>
          <w:p w:rsidR="00504199" w:rsidRPr="001222B6" w:rsidRDefault="00504199" w:rsidP="00CB07BD">
            <w:pPr>
              <w:pStyle w:val="TableParagraph"/>
              <w:ind w:left="110"/>
              <w:jc w:val="center"/>
              <w:rPr>
                <w:rFonts w:ascii="Times New Roman" w:hAnsi="Times New Roman" w:cs="Times New Roman"/>
                <w:sz w:val="20"/>
                <w:szCs w:val="20"/>
              </w:rPr>
            </w:pPr>
            <w:r>
              <w:rPr>
                <w:rFonts w:ascii="Times New Roman" w:hAnsi="Times New Roman"/>
                <w:color w:val="000000"/>
                <w:sz w:val="20"/>
                <w:szCs w:val="20"/>
              </w:rPr>
              <w:t xml:space="preserve">Капитальный ремонт/реконструкция (замена) </w:t>
            </w:r>
            <w:r w:rsidRPr="00196622">
              <w:rPr>
                <w:rFonts w:ascii="Times New Roman" w:hAnsi="Times New Roman"/>
                <w:color w:val="000000"/>
                <w:sz w:val="20"/>
                <w:szCs w:val="20"/>
              </w:rPr>
              <w:t>наружных сетей водоснабжения</w:t>
            </w:r>
          </w:p>
        </w:tc>
        <w:tc>
          <w:tcPr>
            <w:tcW w:w="355"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Гл. 1, п. 4.1/ к существующей сети</w:t>
            </w:r>
          </w:p>
        </w:tc>
        <w:tc>
          <w:tcPr>
            <w:tcW w:w="292"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sidRPr="001222B6">
              <w:rPr>
                <w:color w:val="000000"/>
                <w:sz w:val="20"/>
                <w:szCs w:val="20"/>
              </w:rPr>
              <w:t>202</w:t>
            </w:r>
            <w:r>
              <w:rPr>
                <w:color w:val="000000"/>
                <w:sz w:val="20"/>
                <w:szCs w:val="20"/>
              </w:rPr>
              <w:t>7</w:t>
            </w:r>
          </w:p>
        </w:tc>
        <w:tc>
          <w:tcPr>
            <w:tcW w:w="289"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sidRPr="001222B6">
              <w:rPr>
                <w:color w:val="000000"/>
                <w:sz w:val="20"/>
                <w:szCs w:val="20"/>
              </w:rPr>
              <w:t>202</w:t>
            </w:r>
            <w:r>
              <w:rPr>
                <w:color w:val="000000"/>
                <w:sz w:val="20"/>
                <w:szCs w:val="20"/>
              </w:rPr>
              <w:t>7</w:t>
            </w:r>
          </w:p>
        </w:tc>
        <w:tc>
          <w:tcPr>
            <w:tcW w:w="338" w:type="pct"/>
            <w:tcBorders>
              <w:top w:val="single" w:sz="4" w:space="0" w:color="auto"/>
              <w:left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sidRPr="001222B6">
              <w:rPr>
                <w:color w:val="000000"/>
                <w:sz w:val="20"/>
                <w:szCs w:val="20"/>
              </w:rPr>
              <w:t>202</w:t>
            </w:r>
            <w:r>
              <w:rPr>
                <w:color w:val="000000"/>
                <w:sz w:val="20"/>
                <w:szCs w:val="20"/>
              </w:rPr>
              <w:t>7</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 xml:space="preserve">Прокладка сетей- подземная, материал- полиэтилен, </w:t>
            </w:r>
            <w:r w:rsidRPr="00F74833">
              <w:rPr>
                <w:color w:val="000000"/>
                <w:sz w:val="20"/>
                <w:szCs w:val="20"/>
              </w:rPr>
              <w:t>D</w:t>
            </w:r>
            <w:r>
              <w:rPr>
                <w:color w:val="000000"/>
                <w:sz w:val="20"/>
                <w:szCs w:val="20"/>
              </w:rPr>
              <w:t>-</w:t>
            </w:r>
            <w:r w:rsidRPr="00F74833">
              <w:rPr>
                <w:color w:val="000000"/>
                <w:sz w:val="20"/>
                <w:szCs w:val="20"/>
              </w:rPr>
              <w:t xml:space="preserve"> </w:t>
            </w:r>
            <w:r>
              <w:rPr>
                <w:color w:val="000000"/>
                <w:sz w:val="20"/>
                <w:szCs w:val="20"/>
              </w:rPr>
              <w:t>160, про</w:t>
            </w:r>
            <w:r w:rsidRPr="00F74833">
              <w:rPr>
                <w:color w:val="000000"/>
                <w:sz w:val="20"/>
                <w:szCs w:val="20"/>
              </w:rPr>
              <w:t>тяженность</w:t>
            </w:r>
            <w:r>
              <w:rPr>
                <w:color w:val="000000"/>
                <w:sz w:val="20"/>
                <w:szCs w:val="20"/>
              </w:rPr>
              <w:t>-</w:t>
            </w:r>
            <w:r w:rsidRPr="00F74833">
              <w:rPr>
                <w:color w:val="000000"/>
                <w:sz w:val="20"/>
                <w:szCs w:val="20"/>
              </w:rPr>
              <w:t xml:space="preserve">  </w:t>
            </w:r>
            <w:r>
              <w:rPr>
                <w:color w:val="000000"/>
                <w:sz w:val="20"/>
                <w:szCs w:val="20"/>
              </w:rPr>
              <w:t>1,2</w:t>
            </w:r>
            <w:r w:rsidRPr="00F74833">
              <w:rPr>
                <w:color w:val="000000"/>
                <w:sz w:val="20"/>
                <w:szCs w:val="20"/>
              </w:rPr>
              <w:t xml:space="preserve"> км</w:t>
            </w:r>
          </w:p>
        </w:tc>
        <w:tc>
          <w:tcPr>
            <w:tcW w:w="390"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16,1</w:t>
            </w:r>
          </w:p>
        </w:tc>
        <w:tc>
          <w:tcPr>
            <w:tcW w:w="432" w:type="pct"/>
            <w:tcBorders>
              <w:top w:val="single" w:sz="4" w:space="0" w:color="auto"/>
              <w:left w:val="single" w:sz="4" w:space="0" w:color="auto"/>
              <w:bottom w:val="single" w:sz="4" w:space="0" w:color="auto"/>
              <w:right w:val="single" w:sz="4" w:space="0" w:color="auto"/>
            </w:tcBorders>
          </w:tcPr>
          <w:p w:rsidR="00504199" w:rsidRPr="001222B6" w:rsidRDefault="00504199" w:rsidP="00CB07BD">
            <w:pPr>
              <w:jc w:val="center"/>
              <w:rPr>
                <w:sz w:val="20"/>
                <w:szCs w:val="20"/>
              </w:rPr>
            </w:pPr>
            <w:r w:rsidRPr="001C7A87">
              <w:rPr>
                <w:rFonts w:eastAsia="Arial" w:cs="Arial"/>
                <w:color w:val="000000"/>
                <w:sz w:val="20"/>
                <w:szCs w:val="20"/>
                <w:lang w:bidi="ru-RU"/>
              </w:rPr>
              <w:t>Бюджетные средства (Расходы концедента) местный источник</w:t>
            </w:r>
          </w:p>
        </w:tc>
        <w:tc>
          <w:tcPr>
            <w:tcW w:w="328" w:type="pct"/>
            <w:tcBorders>
              <w:top w:val="single" w:sz="4" w:space="0" w:color="auto"/>
              <w:left w:val="single" w:sz="4" w:space="0" w:color="auto"/>
              <w:right w:val="single" w:sz="4" w:space="0" w:color="auto"/>
            </w:tcBorders>
          </w:tcPr>
          <w:p w:rsidR="00504199" w:rsidRDefault="00504199" w:rsidP="00CB07BD">
            <w:pPr>
              <w:jc w:val="center"/>
              <w:rPr>
                <w:sz w:val="20"/>
                <w:szCs w:val="20"/>
              </w:rPr>
            </w:pPr>
            <w:r>
              <w:rPr>
                <w:sz w:val="20"/>
                <w:szCs w:val="20"/>
              </w:rPr>
              <w:t>4448,0</w:t>
            </w:r>
          </w:p>
        </w:tc>
      </w:tr>
      <w:tr w:rsidR="00504199" w:rsidRPr="001222B6" w:rsidTr="00EF6CFD">
        <w:trPr>
          <w:trHeight w:val="2070"/>
        </w:trPr>
        <w:tc>
          <w:tcPr>
            <w:tcW w:w="184" w:type="pct"/>
            <w:tcBorders>
              <w:top w:val="single" w:sz="4" w:space="0" w:color="auto"/>
              <w:left w:val="single" w:sz="4" w:space="0" w:color="auto"/>
              <w:right w:val="single" w:sz="4" w:space="0" w:color="auto"/>
            </w:tcBorders>
            <w:shd w:val="clear" w:color="auto" w:fill="auto"/>
          </w:tcPr>
          <w:p w:rsidR="00504199" w:rsidRPr="00206A80" w:rsidRDefault="00504199" w:rsidP="00EF6CFD">
            <w:pPr>
              <w:jc w:val="center"/>
              <w:rPr>
                <w:color w:val="000000"/>
                <w:sz w:val="20"/>
                <w:szCs w:val="20"/>
              </w:rPr>
            </w:pPr>
            <w:r>
              <w:rPr>
                <w:color w:val="000000"/>
                <w:sz w:val="20"/>
                <w:szCs w:val="20"/>
              </w:rPr>
              <w:t>4</w:t>
            </w:r>
          </w:p>
        </w:tc>
        <w:tc>
          <w:tcPr>
            <w:tcW w:w="627" w:type="pct"/>
            <w:tcBorders>
              <w:top w:val="single" w:sz="4" w:space="0" w:color="auto"/>
              <w:left w:val="nil"/>
              <w:right w:val="single" w:sz="4" w:space="0" w:color="auto"/>
            </w:tcBorders>
            <w:shd w:val="clear" w:color="auto" w:fill="auto"/>
          </w:tcPr>
          <w:p w:rsidR="00504199" w:rsidRPr="00BE3AB2" w:rsidRDefault="00504199" w:rsidP="00CB07BD">
            <w:pPr>
              <w:ind w:right="-104" w:hanging="89"/>
              <w:jc w:val="center"/>
              <w:rPr>
                <w:color w:val="000000"/>
                <w:sz w:val="20"/>
                <w:szCs w:val="20"/>
              </w:rPr>
            </w:pPr>
            <w:r w:rsidRPr="00365641">
              <w:rPr>
                <w:color w:val="000000"/>
                <w:sz w:val="20"/>
                <w:szCs w:val="20"/>
              </w:rPr>
              <w:t>ВНС III  подъёма  (Плотина)г.Катав-Ивановск уд.Фигичева,51 а</w:t>
            </w:r>
          </w:p>
        </w:tc>
        <w:tc>
          <w:tcPr>
            <w:tcW w:w="532" w:type="pct"/>
            <w:tcBorders>
              <w:top w:val="single" w:sz="4" w:space="0" w:color="auto"/>
              <w:left w:val="single" w:sz="4" w:space="0" w:color="auto"/>
              <w:right w:val="single" w:sz="4" w:space="0" w:color="auto"/>
            </w:tcBorders>
            <w:shd w:val="clear" w:color="auto" w:fill="auto"/>
          </w:tcPr>
          <w:p w:rsidR="00504199" w:rsidRPr="006725AA" w:rsidRDefault="00504199" w:rsidP="00CB07BD">
            <w:pPr>
              <w:jc w:val="center"/>
              <w:rPr>
                <w:color w:val="000000"/>
                <w:sz w:val="20"/>
                <w:szCs w:val="20"/>
              </w:rPr>
            </w:pPr>
            <w:r w:rsidRPr="00E340F8">
              <w:rPr>
                <w:color w:val="000000"/>
                <w:sz w:val="20"/>
                <w:szCs w:val="20"/>
              </w:rPr>
              <w:t>ЦНСГ-38-154</w:t>
            </w:r>
          </w:p>
        </w:tc>
        <w:tc>
          <w:tcPr>
            <w:tcW w:w="672" w:type="pct"/>
            <w:tcBorders>
              <w:top w:val="single" w:sz="4" w:space="0" w:color="000000"/>
              <w:left w:val="single" w:sz="4" w:space="0" w:color="000000"/>
              <w:right w:val="single" w:sz="4" w:space="0" w:color="000000"/>
            </w:tcBorders>
            <w:shd w:val="clear" w:color="auto" w:fill="auto"/>
          </w:tcPr>
          <w:p w:rsidR="00504199" w:rsidRDefault="00504199" w:rsidP="00CB07BD">
            <w:pPr>
              <w:pStyle w:val="TableParagraph"/>
              <w:ind w:left="110"/>
              <w:jc w:val="center"/>
              <w:rPr>
                <w:rFonts w:ascii="Times New Roman" w:hAnsi="Times New Roman" w:cs="Times New Roman"/>
                <w:sz w:val="20"/>
                <w:szCs w:val="20"/>
              </w:rPr>
            </w:pPr>
            <w:r>
              <w:rPr>
                <w:rFonts w:ascii="Times New Roman" w:hAnsi="Times New Roman" w:cs="Times New Roman"/>
                <w:sz w:val="20"/>
                <w:szCs w:val="20"/>
              </w:rPr>
              <w:t>Реконструкция /замена насосного оборудования на водопроводной насосной станции</w:t>
            </w:r>
          </w:p>
        </w:tc>
        <w:tc>
          <w:tcPr>
            <w:tcW w:w="355" w:type="pct"/>
            <w:tcBorders>
              <w:top w:val="single" w:sz="4" w:space="0" w:color="auto"/>
              <w:left w:val="single" w:sz="4" w:space="0" w:color="auto"/>
              <w:right w:val="single" w:sz="4" w:space="0" w:color="auto"/>
            </w:tcBorders>
            <w:shd w:val="clear" w:color="auto" w:fill="auto"/>
          </w:tcPr>
          <w:p w:rsidR="00504199" w:rsidRDefault="00504199" w:rsidP="00CB07BD">
            <w:pPr>
              <w:ind w:hanging="9"/>
              <w:jc w:val="center"/>
            </w:pPr>
            <w:r w:rsidRPr="00423CEE">
              <w:rPr>
                <w:color w:val="000000"/>
                <w:sz w:val="20"/>
                <w:szCs w:val="20"/>
              </w:rPr>
              <w:t>Гл. 1, п. 4.1</w:t>
            </w:r>
          </w:p>
        </w:tc>
        <w:tc>
          <w:tcPr>
            <w:tcW w:w="292" w:type="pct"/>
            <w:tcBorders>
              <w:top w:val="single" w:sz="4" w:space="0" w:color="auto"/>
              <w:left w:val="single" w:sz="4" w:space="0" w:color="auto"/>
              <w:right w:val="single" w:sz="4" w:space="0" w:color="auto"/>
            </w:tcBorders>
            <w:shd w:val="clear" w:color="auto" w:fill="auto"/>
          </w:tcPr>
          <w:p w:rsidR="00504199" w:rsidRDefault="00504199" w:rsidP="00CB07BD">
            <w:pPr>
              <w:jc w:val="center"/>
              <w:rPr>
                <w:color w:val="000000"/>
                <w:sz w:val="20"/>
                <w:szCs w:val="20"/>
              </w:rPr>
            </w:pPr>
            <w:r>
              <w:rPr>
                <w:color w:val="000000"/>
                <w:sz w:val="20"/>
                <w:szCs w:val="20"/>
              </w:rPr>
              <w:t>2028</w:t>
            </w:r>
          </w:p>
        </w:tc>
        <w:tc>
          <w:tcPr>
            <w:tcW w:w="289" w:type="pct"/>
            <w:tcBorders>
              <w:top w:val="single" w:sz="4" w:space="0" w:color="auto"/>
              <w:left w:val="single" w:sz="4" w:space="0" w:color="auto"/>
              <w:right w:val="single" w:sz="4" w:space="0" w:color="auto"/>
            </w:tcBorders>
            <w:shd w:val="clear" w:color="auto" w:fill="auto"/>
          </w:tcPr>
          <w:p w:rsidR="00504199" w:rsidRDefault="00504199" w:rsidP="00CB07BD">
            <w:r w:rsidRPr="00BA6D18">
              <w:rPr>
                <w:color w:val="000000"/>
                <w:sz w:val="20"/>
                <w:szCs w:val="20"/>
              </w:rPr>
              <w:t>2028</w:t>
            </w:r>
          </w:p>
        </w:tc>
        <w:tc>
          <w:tcPr>
            <w:tcW w:w="338" w:type="pct"/>
            <w:tcBorders>
              <w:top w:val="single" w:sz="4" w:space="0" w:color="auto"/>
              <w:left w:val="single" w:sz="4" w:space="0" w:color="auto"/>
              <w:right w:val="single" w:sz="4" w:space="0" w:color="auto"/>
            </w:tcBorders>
            <w:shd w:val="clear" w:color="auto" w:fill="auto"/>
          </w:tcPr>
          <w:p w:rsidR="00504199" w:rsidRDefault="00504199" w:rsidP="00CB07BD">
            <w:r w:rsidRPr="00BA6D18">
              <w:rPr>
                <w:color w:val="000000"/>
                <w:sz w:val="20"/>
                <w:szCs w:val="20"/>
              </w:rPr>
              <w:t>2028</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504199" w:rsidRPr="006725AA" w:rsidRDefault="00504199" w:rsidP="00CB07BD">
            <w:pPr>
              <w:jc w:val="center"/>
              <w:rPr>
                <w:color w:val="000000"/>
                <w:sz w:val="20"/>
                <w:szCs w:val="20"/>
              </w:rPr>
            </w:pPr>
            <w:r w:rsidRPr="00365641">
              <w:rPr>
                <w:color w:val="000000"/>
                <w:sz w:val="20"/>
                <w:szCs w:val="20"/>
              </w:rPr>
              <w:t>Насос центробежный КМ 8-50-200-с, 15 кВт</w:t>
            </w:r>
          </w:p>
        </w:tc>
        <w:tc>
          <w:tcPr>
            <w:tcW w:w="390"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CB07BD">
            <w:pPr>
              <w:jc w:val="center"/>
              <w:rPr>
                <w:color w:val="000000"/>
                <w:sz w:val="20"/>
                <w:szCs w:val="20"/>
              </w:rPr>
            </w:pPr>
            <w:r>
              <w:rPr>
                <w:color w:val="000000"/>
                <w:sz w:val="20"/>
                <w:szCs w:val="20"/>
              </w:rPr>
              <w:t>50</w:t>
            </w:r>
          </w:p>
        </w:tc>
        <w:tc>
          <w:tcPr>
            <w:tcW w:w="432" w:type="pct"/>
            <w:tcBorders>
              <w:top w:val="single" w:sz="4" w:space="0" w:color="auto"/>
              <w:left w:val="single" w:sz="4" w:space="0" w:color="auto"/>
              <w:bottom w:val="single" w:sz="4" w:space="0" w:color="auto"/>
              <w:right w:val="single" w:sz="4" w:space="0" w:color="auto"/>
            </w:tcBorders>
          </w:tcPr>
          <w:p w:rsidR="00504199" w:rsidRDefault="00504199" w:rsidP="00CB07BD">
            <w:pPr>
              <w:jc w:val="center"/>
            </w:pPr>
            <w:r w:rsidRPr="00F14E2F">
              <w:rPr>
                <w:sz w:val="20"/>
                <w:szCs w:val="20"/>
              </w:rPr>
              <w:t>Средства концессионера (учитываются в тарифе)</w:t>
            </w:r>
          </w:p>
        </w:tc>
        <w:tc>
          <w:tcPr>
            <w:tcW w:w="328" w:type="pct"/>
            <w:tcBorders>
              <w:top w:val="single" w:sz="4" w:space="0" w:color="auto"/>
              <w:left w:val="single" w:sz="4" w:space="0" w:color="auto"/>
              <w:right w:val="single" w:sz="4" w:space="0" w:color="auto"/>
            </w:tcBorders>
          </w:tcPr>
          <w:p w:rsidR="00504199" w:rsidRDefault="00504199" w:rsidP="00CB07BD">
            <w:pPr>
              <w:jc w:val="center"/>
              <w:rPr>
                <w:sz w:val="20"/>
                <w:szCs w:val="20"/>
              </w:rPr>
            </w:pPr>
            <w:r>
              <w:rPr>
                <w:sz w:val="20"/>
                <w:szCs w:val="20"/>
              </w:rPr>
              <w:t>439,0</w:t>
            </w:r>
          </w:p>
        </w:tc>
      </w:tr>
      <w:tr w:rsidR="00504199" w:rsidRPr="001222B6" w:rsidTr="00EF6CFD">
        <w:trPr>
          <w:trHeight w:val="1135"/>
        </w:trPr>
        <w:tc>
          <w:tcPr>
            <w:tcW w:w="184" w:type="pct"/>
            <w:vMerge w:val="restart"/>
            <w:tcBorders>
              <w:top w:val="single" w:sz="4" w:space="0" w:color="auto"/>
              <w:left w:val="single" w:sz="4" w:space="0" w:color="auto"/>
              <w:right w:val="single" w:sz="4" w:space="0" w:color="auto"/>
            </w:tcBorders>
            <w:shd w:val="clear" w:color="auto" w:fill="auto"/>
          </w:tcPr>
          <w:p w:rsidR="00504199" w:rsidRPr="00206A80" w:rsidRDefault="00504199" w:rsidP="00EF6CFD">
            <w:pPr>
              <w:jc w:val="center"/>
              <w:rPr>
                <w:color w:val="000000"/>
                <w:sz w:val="20"/>
                <w:szCs w:val="20"/>
              </w:rPr>
            </w:pPr>
            <w:r>
              <w:rPr>
                <w:color w:val="000000"/>
                <w:sz w:val="20"/>
                <w:szCs w:val="20"/>
              </w:rPr>
              <w:t>5</w:t>
            </w:r>
          </w:p>
        </w:tc>
        <w:tc>
          <w:tcPr>
            <w:tcW w:w="627" w:type="pct"/>
            <w:vMerge w:val="restart"/>
            <w:tcBorders>
              <w:top w:val="single" w:sz="4" w:space="0" w:color="auto"/>
              <w:left w:val="nil"/>
              <w:right w:val="single" w:sz="4" w:space="0" w:color="auto"/>
            </w:tcBorders>
            <w:shd w:val="clear" w:color="auto" w:fill="auto"/>
          </w:tcPr>
          <w:p w:rsidR="00504199" w:rsidRPr="001222B6" w:rsidRDefault="00504199" w:rsidP="00EF6CFD">
            <w:pPr>
              <w:ind w:right="-104" w:hanging="89"/>
              <w:jc w:val="center"/>
              <w:rPr>
                <w:color w:val="000000"/>
                <w:sz w:val="20"/>
                <w:szCs w:val="20"/>
              </w:rPr>
            </w:pPr>
            <w:r>
              <w:rPr>
                <w:color w:val="000000"/>
                <w:sz w:val="20"/>
                <w:szCs w:val="20"/>
              </w:rPr>
              <w:t xml:space="preserve">Хозяйственно- питьевой водопровод </w:t>
            </w:r>
            <w:r w:rsidRPr="00196622">
              <w:rPr>
                <w:color w:val="000000"/>
                <w:sz w:val="20"/>
                <w:szCs w:val="20"/>
              </w:rPr>
              <w:t xml:space="preserve">- участок </w:t>
            </w:r>
            <w:r w:rsidRPr="00F74833">
              <w:rPr>
                <w:color w:val="000000"/>
                <w:sz w:val="20"/>
                <w:szCs w:val="20"/>
              </w:rPr>
              <w:t xml:space="preserve"> </w:t>
            </w:r>
            <w:r w:rsidRPr="00417563">
              <w:rPr>
                <w:color w:val="000000"/>
                <w:sz w:val="20"/>
                <w:szCs w:val="20"/>
              </w:rPr>
              <w:t>ул. Белорецкая от дома № 37 по переулку  до дома № 63  ул.Зеленая и  по переулку от дома № 53 ул.</w:t>
            </w:r>
            <w:r>
              <w:rPr>
                <w:color w:val="000000"/>
                <w:sz w:val="20"/>
                <w:szCs w:val="20"/>
              </w:rPr>
              <w:t xml:space="preserve"> </w:t>
            </w:r>
            <w:r w:rsidRPr="00417563">
              <w:rPr>
                <w:color w:val="000000"/>
                <w:sz w:val="20"/>
                <w:szCs w:val="20"/>
              </w:rPr>
              <w:t>Белорецкая до  дома № 31 ул. 8-е Марта</w:t>
            </w:r>
            <w:r>
              <w:rPr>
                <w:color w:val="000000"/>
                <w:sz w:val="20"/>
                <w:szCs w:val="20"/>
              </w:rPr>
              <w:t>, г. Катав-Ивановск</w:t>
            </w:r>
          </w:p>
        </w:tc>
        <w:tc>
          <w:tcPr>
            <w:tcW w:w="532" w:type="pct"/>
            <w:vMerge w:val="restart"/>
            <w:tcBorders>
              <w:top w:val="single" w:sz="4" w:space="0" w:color="auto"/>
              <w:left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r>
              <w:rPr>
                <w:color w:val="000000"/>
                <w:sz w:val="20"/>
                <w:szCs w:val="20"/>
              </w:rPr>
              <w:t xml:space="preserve">Прокладка сетей- подземная, материал-сталь, </w:t>
            </w:r>
            <w:r w:rsidRPr="00F74833">
              <w:rPr>
                <w:color w:val="000000"/>
                <w:sz w:val="20"/>
                <w:szCs w:val="20"/>
              </w:rPr>
              <w:t>D</w:t>
            </w:r>
            <w:r>
              <w:rPr>
                <w:color w:val="000000"/>
                <w:sz w:val="20"/>
                <w:szCs w:val="20"/>
              </w:rPr>
              <w:t>-</w:t>
            </w:r>
            <w:r w:rsidRPr="00F74833">
              <w:rPr>
                <w:color w:val="000000"/>
                <w:sz w:val="20"/>
                <w:szCs w:val="20"/>
              </w:rPr>
              <w:t xml:space="preserve"> </w:t>
            </w:r>
            <w:r>
              <w:rPr>
                <w:color w:val="000000"/>
                <w:sz w:val="20"/>
                <w:szCs w:val="20"/>
              </w:rPr>
              <w:t>50</w:t>
            </w:r>
            <w:r w:rsidRPr="00F74833">
              <w:rPr>
                <w:color w:val="000000"/>
                <w:sz w:val="20"/>
                <w:szCs w:val="20"/>
              </w:rPr>
              <w:t xml:space="preserve"> мм</w:t>
            </w:r>
            <w:r>
              <w:rPr>
                <w:color w:val="000000"/>
                <w:sz w:val="20"/>
                <w:szCs w:val="20"/>
              </w:rPr>
              <w:t>,</w:t>
            </w:r>
            <w:r w:rsidRPr="00F74833">
              <w:rPr>
                <w:color w:val="000000"/>
                <w:sz w:val="20"/>
                <w:szCs w:val="20"/>
              </w:rPr>
              <w:t xml:space="preserve"> протяженность</w:t>
            </w:r>
            <w:r>
              <w:rPr>
                <w:color w:val="000000"/>
                <w:sz w:val="20"/>
                <w:szCs w:val="20"/>
              </w:rPr>
              <w:t>-</w:t>
            </w:r>
            <w:r w:rsidRPr="00F74833">
              <w:rPr>
                <w:color w:val="000000"/>
                <w:sz w:val="20"/>
                <w:szCs w:val="20"/>
              </w:rPr>
              <w:t xml:space="preserve">  0,</w:t>
            </w:r>
            <w:r>
              <w:rPr>
                <w:color w:val="000000"/>
                <w:sz w:val="20"/>
                <w:szCs w:val="20"/>
              </w:rPr>
              <w:t>461</w:t>
            </w:r>
            <w:r w:rsidRPr="00F74833">
              <w:rPr>
                <w:color w:val="000000"/>
                <w:sz w:val="20"/>
                <w:szCs w:val="20"/>
              </w:rPr>
              <w:t xml:space="preserve"> км</w:t>
            </w:r>
          </w:p>
        </w:tc>
        <w:tc>
          <w:tcPr>
            <w:tcW w:w="672" w:type="pct"/>
            <w:vMerge w:val="restart"/>
            <w:tcBorders>
              <w:top w:val="single" w:sz="4" w:space="0" w:color="000000"/>
              <w:left w:val="single" w:sz="4" w:space="0" w:color="000000"/>
              <w:right w:val="single" w:sz="4" w:space="0" w:color="000000"/>
            </w:tcBorders>
            <w:shd w:val="clear" w:color="auto" w:fill="auto"/>
          </w:tcPr>
          <w:p w:rsidR="00504199" w:rsidRPr="00AD78DD" w:rsidRDefault="00504199" w:rsidP="00EF6CFD">
            <w:pPr>
              <w:pStyle w:val="TableParagraph"/>
              <w:ind w:left="110"/>
              <w:jc w:val="center"/>
              <w:rPr>
                <w:rFonts w:ascii="Times New Roman" w:hAnsi="Times New Roman"/>
                <w:color w:val="000000"/>
                <w:sz w:val="20"/>
                <w:szCs w:val="20"/>
              </w:rPr>
            </w:pPr>
            <w:r w:rsidRPr="00AD78DD">
              <w:rPr>
                <w:rFonts w:ascii="Times New Roman" w:hAnsi="Times New Roman"/>
                <w:color w:val="000000"/>
                <w:sz w:val="20"/>
                <w:szCs w:val="20"/>
              </w:rPr>
              <w:t>Капитальный ремонт/реконструкция (замена) наружных сетей водоснабжения</w:t>
            </w:r>
          </w:p>
        </w:tc>
        <w:tc>
          <w:tcPr>
            <w:tcW w:w="355" w:type="pct"/>
            <w:vMerge w:val="restart"/>
            <w:tcBorders>
              <w:top w:val="single" w:sz="4" w:space="0" w:color="auto"/>
              <w:left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r>
              <w:rPr>
                <w:color w:val="000000"/>
                <w:sz w:val="20"/>
                <w:szCs w:val="20"/>
              </w:rPr>
              <w:t>Гл. 1, п. 4.1/ к существующей сети</w:t>
            </w:r>
          </w:p>
        </w:tc>
        <w:tc>
          <w:tcPr>
            <w:tcW w:w="292" w:type="pct"/>
            <w:vMerge w:val="restart"/>
            <w:tcBorders>
              <w:top w:val="single" w:sz="4" w:space="0" w:color="auto"/>
              <w:left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r>
              <w:rPr>
                <w:color w:val="000000"/>
                <w:sz w:val="20"/>
                <w:szCs w:val="20"/>
              </w:rPr>
              <w:t>2029</w:t>
            </w:r>
          </w:p>
        </w:tc>
        <w:tc>
          <w:tcPr>
            <w:tcW w:w="289" w:type="pct"/>
            <w:vMerge w:val="restart"/>
            <w:tcBorders>
              <w:top w:val="single" w:sz="4" w:space="0" w:color="auto"/>
              <w:left w:val="single" w:sz="4" w:space="0" w:color="auto"/>
              <w:right w:val="single" w:sz="4" w:space="0" w:color="auto"/>
            </w:tcBorders>
            <w:shd w:val="clear" w:color="auto" w:fill="auto"/>
          </w:tcPr>
          <w:p w:rsidR="00504199" w:rsidRDefault="00504199" w:rsidP="00EF6CFD">
            <w:r w:rsidRPr="00180889">
              <w:rPr>
                <w:color w:val="000000"/>
                <w:sz w:val="20"/>
                <w:szCs w:val="20"/>
              </w:rPr>
              <w:t>2029</w:t>
            </w:r>
          </w:p>
        </w:tc>
        <w:tc>
          <w:tcPr>
            <w:tcW w:w="338" w:type="pct"/>
            <w:vMerge w:val="restart"/>
            <w:tcBorders>
              <w:top w:val="single" w:sz="4" w:space="0" w:color="auto"/>
              <w:left w:val="single" w:sz="4" w:space="0" w:color="auto"/>
              <w:right w:val="single" w:sz="4" w:space="0" w:color="auto"/>
            </w:tcBorders>
            <w:shd w:val="clear" w:color="auto" w:fill="auto"/>
          </w:tcPr>
          <w:p w:rsidR="00504199" w:rsidRDefault="00504199" w:rsidP="00EF6CFD">
            <w:r w:rsidRPr="00180889">
              <w:rPr>
                <w:color w:val="000000"/>
                <w:sz w:val="20"/>
                <w:szCs w:val="20"/>
              </w:rPr>
              <w:t>2029</w:t>
            </w:r>
          </w:p>
        </w:tc>
        <w:tc>
          <w:tcPr>
            <w:tcW w:w="561" w:type="pct"/>
            <w:tcBorders>
              <w:top w:val="single" w:sz="4" w:space="0" w:color="auto"/>
              <w:left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r>
              <w:rPr>
                <w:color w:val="000000"/>
                <w:sz w:val="20"/>
                <w:szCs w:val="20"/>
              </w:rPr>
              <w:t xml:space="preserve">Прокладка сетей- подземная, материал- полиэтилен, </w:t>
            </w:r>
            <w:r w:rsidRPr="00F74833">
              <w:rPr>
                <w:color w:val="000000"/>
                <w:sz w:val="20"/>
                <w:szCs w:val="20"/>
              </w:rPr>
              <w:t>D</w:t>
            </w:r>
            <w:r>
              <w:rPr>
                <w:color w:val="000000"/>
                <w:sz w:val="20"/>
                <w:szCs w:val="20"/>
              </w:rPr>
              <w:t>-</w:t>
            </w:r>
            <w:r w:rsidRPr="00F74833">
              <w:rPr>
                <w:color w:val="000000"/>
                <w:sz w:val="20"/>
                <w:szCs w:val="20"/>
              </w:rPr>
              <w:t xml:space="preserve"> </w:t>
            </w:r>
            <w:r>
              <w:rPr>
                <w:color w:val="000000"/>
                <w:sz w:val="20"/>
                <w:szCs w:val="20"/>
              </w:rPr>
              <w:t>63</w:t>
            </w:r>
            <w:r w:rsidRPr="00F74833">
              <w:rPr>
                <w:color w:val="000000"/>
                <w:sz w:val="20"/>
                <w:szCs w:val="20"/>
              </w:rPr>
              <w:t xml:space="preserve"> мм</w:t>
            </w:r>
            <w:r>
              <w:rPr>
                <w:color w:val="000000"/>
                <w:sz w:val="20"/>
                <w:szCs w:val="20"/>
              </w:rPr>
              <w:t>,</w:t>
            </w:r>
            <w:r w:rsidRPr="00F74833">
              <w:rPr>
                <w:color w:val="000000"/>
                <w:sz w:val="20"/>
                <w:szCs w:val="20"/>
              </w:rPr>
              <w:t xml:space="preserve"> протяженность</w:t>
            </w:r>
            <w:r>
              <w:rPr>
                <w:color w:val="000000"/>
                <w:sz w:val="20"/>
                <w:szCs w:val="20"/>
              </w:rPr>
              <w:t>-</w:t>
            </w:r>
            <w:r w:rsidRPr="00F74833">
              <w:rPr>
                <w:color w:val="000000"/>
                <w:sz w:val="20"/>
                <w:szCs w:val="20"/>
              </w:rPr>
              <w:t xml:space="preserve">  0,</w:t>
            </w:r>
            <w:r>
              <w:rPr>
                <w:color w:val="000000"/>
                <w:sz w:val="20"/>
                <w:szCs w:val="20"/>
              </w:rPr>
              <w:t>461</w:t>
            </w:r>
            <w:r w:rsidRPr="00F74833">
              <w:rPr>
                <w:color w:val="000000"/>
                <w:sz w:val="20"/>
                <w:szCs w:val="20"/>
              </w:rPr>
              <w:t xml:space="preserve"> км</w:t>
            </w:r>
          </w:p>
        </w:tc>
        <w:tc>
          <w:tcPr>
            <w:tcW w:w="390" w:type="pct"/>
            <w:tcBorders>
              <w:top w:val="single" w:sz="4" w:space="0" w:color="auto"/>
              <w:left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r>
              <w:rPr>
                <w:color w:val="000000"/>
                <w:sz w:val="20"/>
                <w:szCs w:val="20"/>
              </w:rPr>
              <w:t>8,85</w:t>
            </w:r>
          </w:p>
        </w:tc>
        <w:tc>
          <w:tcPr>
            <w:tcW w:w="432" w:type="pct"/>
            <w:tcBorders>
              <w:top w:val="single" w:sz="4" w:space="0" w:color="auto"/>
              <w:left w:val="single" w:sz="4" w:space="0" w:color="auto"/>
              <w:right w:val="single" w:sz="4" w:space="0" w:color="auto"/>
            </w:tcBorders>
          </w:tcPr>
          <w:p w:rsidR="00504199" w:rsidRDefault="00504199" w:rsidP="00EF6CFD">
            <w:pPr>
              <w:jc w:val="center"/>
              <w:rPr>
                <w:sz w:val="20"/>
                <w:szCs w:val="20"/>
              </w:rPr>
            </w:pPr>
          </w:p>
          <w:p w:rsidR="00504199" w:rsidRPr="001222B6" w:rsidRDefault="00504199" w:rsidP="00EF6CFD">
            <w:pPr>
              <w:jc w:val="center"/>
              <w:rPr>
                <w:sz w:val="20"/>
                <w:szCs w:val="20"/>
              </w:rPr>
            </w:pPr>
            <w:r>
              <w:rPr>
                <w:sz w:val="20"/>
                <w:szCs w:val="20"/>
              </w:rPr>
              <w:t>Средства концессионера (учитываются в тарифе)</w:t>
            </w:r>
          </w:p>
        </w:tc>
        <w:tc>
          <w:tcPr>
            <w:tcW w:w="328" w:type="pct"/>
            <w:vMerge w:val="restart"/>
            <w:tcBorders>
              <w:top w:val="single" w:sz="4" w:space="0" w:color="auto"/>
              <w:left w:val="single" w:sz="4" w:space="0" w:color="auto"/>
              <w:right w:val="single" w:sz="4" w:space="0" w:color="auto"/>
            </w:tcBorders>
          </w:tcPr>
          <w:p w:rsidR="00504199" w:rsidRDefault="00504199" w:rsidP="00EF6CFD">
            <w:pPr>
              <w:jc w:val="center"/>
              <w:rPr>
                <w:sz w:val="20"/>
                <w:szCs w:val="20"/>
              </w:rPr>
            </w:pPr>
            <w:r>
              <w:rPr>
                <w:sz w:val="20"/>
                <w:szCs w:val="20"/>
              </w:rPr>
              <w:t>847,0</w:t>
            </w:r>
          </w:p>
        </w:tc>
      </w:tr>
      <w:tr w:rsidR="00504199" w:rsidRPr="001222B6" w:rsidTr="00EF6CFD">
        <w:trPr>
          <w:trHeight w:val="404"/>
        </w:trPr>
        <w:tc>
          <w:tcPr>
            <w:tcW w:w="184" w:type="pct"/>
            <w:vMerge/>
            <w:tcBorders>
              <w:left w:val="single" w:sz="4" w:space="0" w:color="auto"/>
              <w:bottom w:val="single" w:sz="4" w:space="0" w:color="auto"/>
              <w:right w:val="single" w:sz="4" w:space="0" w:color="auto"/>
            </w:tcBorders>
            <w:shd w:val="clear" w:color="auto" w:fill="auto"/>
          </w:tcPr>
          <w:p w:rsidR="00504199" w:rsidRPr="00206A80" w:rsidRDefault="00504199" w:rsidP="00EF6CFD">
            <w:pPr>
              <w:jc w:val="center"/>
              <w:rPr>
                <w:color w:val="000000"/>
                <w:sz w:val="20"/>
                <w:szCs w:val="20"/>
              </w:rPr>
            </w:pPr>
          </w:p>
        </w:tc>
        <w:tc>
          <w:tcPr>
            <w:tcW w:w="627" w:type="pct"/>
            <w:vMerge/>
            <w:tcBorders>
              <w:left w:val="nil"/>
              <w:bottom w:val="single" w:sz="4" w:space="0" w:color="auto"/>
              <w:right w:val="single" w:sz="4" w:space="0" w:color="auto"/>
            </w:tcBorders>
            <w:shd w:val="clear" w:color="auto" w:fill="auto"/>
          </w:tcPr>
          <w:p w:rsidR="00504199" w:rsidRPr="001222B6" w:rsidRDefault="00504199" w:rsidP="00EF6CFD">
            <w:pPr>
              <w:ind w:right="-104" w:hanging="89"/>
              <w:jc w:val="center"/>
              <w:rPr>
                <w:color w:val="000000"/>
                <w:sz w:val="20"/>
                <w:szCs w:val="20"/>
              </w:rPr>
            </w:pPr>
          </w:p>
        </w:tc>
        <w:tc>
          <w:tcPr>
            <w:tcW w:w="532" w:type="pct"/>
            <w:vMerge/>
            <w:tcBorders>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p>
        </w:tc>
        <w:tc>
          <w:tcPr>
            <w:tcW w:w="672" w:type="pct"/>
            <w:vMerge/>
            <w:tcBorders>
              <w:left w:val="single" w:sz="4" w:space="0" w:color="000000"/>
              <w:bottom w:val="single" w:sz="4" w:space="0" w:color="000000"/>
              <w:right w:val="single" w:sz="4" w:space="0" w:color="000000"/>
            </w:tcBorders>
            <w:shd w:val="clear" w:color="auto" w:fill="auto"/>
          </w:tcPr>
          <w:p w:rsidR="00504199" w:rsidRPr="00AD78DD" w:rsidRDefault="00504199" w:rsidP="00EF6CFD">
            <w:pPr>
              <w:pStyle w:val="TableParagraph"/>
              <w:ind w:left="110"/>
              <w:jc w:val="center"/>
              <w:rPr>
                <w:rFonts w:ascii="Times New Roman" w:hAnsi="Times New Roman"/>
                <w:color w:val="000000"/>
                <w:sz w:val="20"/>
                <w:szCs w:val="20"/>
              </w:rPr>
            </w:pPr>
          </w:p>
        </w:tc>
        <w:tc>
          <w:tcPr>
            <w:tcW w:w="355" w:type="pct"/>
            <w:vMerge/>
            <w:tcBorders>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p>
        </w:tc>
        <w:tc>
          <w:tcPr>
            <w:tcW w:w="292" w:type="pct"/>
            <w:vMerge/>
            <w:tcBorders>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p>
        </w:tc>
        <w:tc>
          <w:tcPr>
            <w:tcW w:w="289" w:type="pct"/>
            <w:vMerge/>
            <w:tcBorders>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p>
        </w:tc>
        <w:tc>
          <w:tcPr>
            <w:tcW w:w="338" w:type="pct"/>
            <w:vMerge/>
            <w:tcBorders>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p>
        </w:tc>
        <w:tc>
          <w:tcPr>
            <w:tcW w:w="561" w:type="pct"/>
            <w:tcBorders>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p>
        </w:tc>
        <w:tc>
          <w:tcPr>
            <w:tcW w:w="390" w:type="pct"/>
            <w:tcBorders>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p>
        </w:tc>
        <w:tc>
          <w:tcPr>
            <w:tcW w:w="432" w:type="pct"/>
            <w:tcBorders>
              <w:left w:val="single" w:sz="4" w:space="0" w:color="auto"/>
              <w:bottom w:val="single" w:sz="4" w:space="0" w:color="auto"/>
              <w:right w:val="single" w:sz="4" w:space="0" w:color="auto"/>
            </w:tcBorders>
          </w:tcPr>
          <w:p w:rsidR="00504199" w:rsidRPr="001222B6" w:rsidRDefault="00504199" w:rsidP="00EF6CFD">
            <w:pPr>
              <w:jc w:val="center"/>
              <w:rPr>
                <w:sz w:val="20"/>
                <w:szCs w:val="20"/>
              </w:rPr>
            </w:pPr>
          </w:p>
        </w:tc>
        <w:tc>
          <w:tcPr>
            <w:tcW w:w="328" w:type="pct"/>
            <w:vMerge/>
            <w:tcBorders>
              <w:left w:val="single" w:sz="4" w:space="0" w:color="auto"/>
              <w:bottom w:val="single" w:sz="4" w:space="0" w:color="auto"/>
              <w:right w:val="single" w:sz="4" w:space="0" w:color="auto"/>
            </w:tcBorders>
          </w:tcPr>
          <w:p w:rsidR="00504199" w:rsidRDefault="00504199" w:rsidP="00EF6CFD">
            <w:pPr>
              <w:jc w:val="center"/>
              <w:rPr>
                <w:sz w:val="20"/>
                <w:szCs w:val="20"/>
              </w:rPr>
            </w:pPr>
          </w:p>
        </w:tc>
      </w:tr>
      <w:tr w:rsidR="00504199" w:rsidRPr="001222B6" w:rsidTr="00EF6CFD">
        <w:trPr>
          <w:trHeight w:val="1840"/>
        </w:trPr>
        <w:tc>
          <w:tcPr>
            <w:tcW w:w="184" w:type="pct"/>
            <w:tcBorders>
              <w:top w:val="single" w:sz="4" w:space="0" w:color="auto"/>
              <w:left w:val="single" w:sz="4" w:space="0" w:color="auto"/>
              <w:bottom w:val="single" w:sz="4" w:space="0" w:color="auto"/>
              <w:right w:val="single" w:sz="4" w:space="0" w:color="auto"/>
            </w:tcBorders>
            <w:shd w:val="clear" w:color="auto" w:fill="auto"/>
          </w:tcPr>
          <w:p w:rsidR="00504199" w:rsidRDefault="00504199" w:rsidP="00EF6CFD">
            <w:pPr>
              <w:jc w:val="center"/>
              <w:rPr>
                <w:color w:val="000000"/>
                <w:sz w:val="20"/>
                <w:szCs w:val="20"/>
              </w:rPr>
            </w:pPr>
            <w:r>
              <w:rPr>
                <w:color w:val="000000"/>
                <w:sz w:val="20"/>
                <w:szCs w:val="20"/>
              </w:rPr>
              <w:t>6</w:t>
            </w:r>
          </w:p>
        </w:tc>
        <w:tc>
          <w:tcPr>
            <w:tcW w:w="627" w:type="pct"/>
            <w:tcBorders>
              <w:top w:val="single" w:sz="4" w:space="0" w:color="auto"/>
              <w:left w:val="nil"/>
              <w:bottom w:val="single" w:sz="4" w:space="0" w:color="auto"/>
              <w:right w:val="single" w:sz="4" w:space="0" w:color="auto"/>
            </w:tcBorders>
            <w:shd w:val="clear" w:color="auto" w:fill="auto"/>
          </w:tcPr>
          <w:p w:rsidR="00504199" w:rsidRPr="00BE3AB2" w:rsidRDefault="00504199" w:rsidP="00EF6CFD">
            <w:pPr>
              <w:ind w:right="-104" w:hanging="89"/>
              <w:jc w:val="center"/>
              <w:rPr>
                <w:color w:val="000000"/>
                <w:sz w:val="20"/>
                <w:szCs w:val="20"/>
              </w:rPr>
            </w:pPr>
            <w:r w:rsidRPr="00365641">
              <w:rPr>
                <w:color w:val="000000"/>
                <w:sz w:val="20"/>
                <w:szCs w:val="20"/>
              </w:rPr>
              <w:t>ВНС II- подъема, г.Катав-Ивановск  ул.Красносельская 1а</w:t>
            </w:r>
          </w:p>
        </w:tc>
        <w:tc>
          <w:tcPr>
            <w:tcW w:w="532" w:type="pct"/>
            <w:tcBorders>
              <w:top w:val="single" w:sz="4" w:space="0" w:color="auto"/>
              <w:left w:val="single" w:sz="4" w:space="0" w:color="auto"/>
              <w:bottom w:val="single" w:sz="4" w:space="0" w:color="auto"/>
              <w:right w:val="single" w:sz="4" w:space="0" w:color="auto"/>
            </w:tcBorders>
            <w:shd w:val="clear" w:color="auto" w:fill="auto"/>
          </w:tcPr>
          <w:p w:rsidR="00504199" w:rsidRPr="00E340F8" w:rsidRDefault="00504199" w:rsidP="00EF6CFD">
            <w:pPr>
              <w:rPr>
                <w:color w:val="000000"/>
                <w:sz w:val="20"/>
                <w:szCs w:val="20"/>
              </w:rPr>
            </w:pPr>
            <w:r w:rsidRPr="00E340F8">
              <w:rPr>
                <w:color w:val="000000"/>
                <w:sz w:val="20"/>
                <w:szCs w:val="20"/>
              </w:rPr>
              <w:t>КМ80-50-20</w:t>
            </w:r>
          </w:p>
        </w:tc>
        <w:tc>
          <w:tcPr>
            <w:tcW w:w="672" w:type="pct"/>
            <w:tcBorders>
              <w:top w:val="single" w:sz="4" w:space="0" w:color="000000"/>
              <w:left w:val="single" w:sz="4" w:space="0" w:color="000000"/>
              <w:bottom w:val="single" w:sz="4" w:space="0" w:color="auto"/>
              <w:right w:val="single" w:sz="4" w:space="0" w:color="000000"/>
            </w:tcBorders>
            <w:shd w:val="clear" w:color="auto" w:fill="auto"/>
          </w:tcPr>
          <w:p w:rsidR="00504199" w:rsidRDefault="00504199" w:rsidP="00EF6CFD">
            <w:pPr>
              <w:pStyle w:val="TableParagraph"/>
              <w:ind w:left="110"/>
              <w:jc w:val="center"/>
              <w:rPr>
                <w:rFonts w:ascii="Times New Roman" w:hAnsi="Times New Roman" w:cs="Times New Roman"/>
                <w:sz w:val="20"/>
                <w:szCs w:val="20"/>
              </w:rPr>
            </w:pPr>
            <w:r>
              <w:rPr>
                <w:rFonts w:ascii="Times New Roman" w:hAnsi="Times New Roman" w:cs="Times New Roman"/>
                <w:sz w:val="20"/>
                <w:szCs w:val="20"/>
              </w:rPr>
              <w:t>Реконструкция /замена насосного оборудования на водопроводной насосной станции</w:t>
            </w:r>
          </w:p>
        </w:tc>
        <w:tc>
          <w:tcPr>
            <w:tcW w:w="355" w:type="pct"/>
            <w:tcBorders>
              <w:top w:val="single" w:sz="4" w:space="0" w:color="auto"/>
              <w:left w:val="single" w:sz="4" w:space="0" w:color="auto"/>
              <w:bottom w:val="single" w:sz="4" w:space="0" w:color="auto"/>
              <w:right w:val="single" w:sz="4" w:space="0" w:color="auto"/>
            </w:tcBorders>
            <w:shd w:val="clear" w:color="auto" w:fill="auto"/>
          </w:tcPr>
          <w:p w:rsidR="00504199" w:rsidRDefault="00504199" w:rsidP="00EF6CFD">
            <w:pPr>
              <w:ind w:hanging="9"/>
              <w:jc w:val="center"/>
            </w:pPr>
            <w:r w:rsidRPr="00423CEE">
              <w:rPr>
                <w:color w:val="000000"/>
                <w:sz w:val="20"/>
                <w:szCs w:val="20"/>
              </w:rPr>
              <w:t>Гл. 1, п. 4.1</w:t>
            </w:r>
          </w:p>
        </w:tc>
        <w:tc>
          <w:tcPr>
            <w:tcW w:w="292" w:type="pct"/>
            <w:tcBorders>
              <w:top w:val="single" w:sz="4" w:space="0" w:color="auto"/>
              <w:left w:val="single" w:sz="4" w:space="0" w:color="auto"/>
              <w:bottom w:val="single" w:sz="4" w:space="0" w:color="auto"/>
              <w:right w:val="single" w:sz="4" w:space="0" w:color="auto"/>
            </w:tcBorders>
            <w:shd w:val="clear" w:color="auto" w:fill="auto"/>
          </w:tcPr>
          <w:p w:rsidR="00504199" w:rsidRDefault="00504199" w:rsidP="00EF6CFD">
            <w:pPr>
              <w:jc w:val="center"/>
              <w:rPr>
                <w:color w:val="000000"/>
                <w:sz w:val="20"/>
                <w:szCs w:val="20"/>
              </w:rPr>
            </w:pPr>
            <w:r>
              <w:rPr>
                <w:color w:val="000000"/>
                <w:sz w:val="20"/>
                <w:szCs w:val="20"/>
              </w:rPr>
              <w:t>2030</w:t>
            </w:r>
          </w:p>
        </w:tc>
        <w:tc>
          <w:tcPr>
            <w:tcW w:w="289" w:type="pct"/>
            <w:tcBorders>
              <w:top w:val="single" w:sz="4" w:space="0" w:color="auto"/>
              <w:left w:val="single" w:sz="4" w:space="0" w:color="auto"/>
              <w:bottom w:val="single" w:sz="4" w:space="0" w:color="auto"/>
              <w:right w:val="single" w:sz="4" w:space="0" w:color="auto"/>
            </w:tcBorders>
            <w:shd w:val="clear" w:color="auto" w:fill="auto"/>
          </w:tcPr>
          <w:p w:rsidR="00504199" w:rsidRPr="009552CD" w:rsidRDefault="00504199" w:rsidP="00EF6CFD">
            <w:pPr>
              <w:rPr>
                <w:color w:val="000000"/>
                <w:sz w:val="20"/>
                <w:szCs w:val="20"/>
              </w:rPr>
            </w:pPr>
            <w:r>
              <w:rPr>
                <w:color w:val="000000"/>
                <w:sz w:val="20"/>
                <w:szCs w:val="20"/>
              </w:rPr>
              <w:t>2030</w:t>
            </w:r>
          </w:p>
        </w:tc>
        <w:tc>
          <w:tcPr>
            <w:tcW w:w="338" w:type="pct"/>
            <w:tcBorders>
              <w:top w:val="single" w:sz="4" w:space="0" w:color="auto"/>
              <w:left w:val="single" w:sz="4" w:space="0" w:color="auto"/>
              <w:bottom w:val="single" w:sz="4" w:space="0" w:color="auto"/>
              <w:right w:val="single" w:sz="4" w:space="0" w:color="auto"/>
            </w:tcBorders>
            <w:shd w:val="clear" w:color="auto" w:fill="auto"/>
          </w:tcPr>
          <w:p w:rsidR="00504199" w:rsidRPr="009552CD" w:rsidRDefault="00504199" w:rsidP="00EF6CFD">
            <w:pPr>
              <w:rPr>
                <w:color w:val="000000"/>
                <w:sz w:val="20"/>
                <w:szCs w:val="20"/>
              </w:rPr>
            </w:pPr>
            <w:r>
              <w:rPr>
                <w:color w:val="000000"/>
                <w:sz w:val="20"/>
                <w:szCs w:val="20"/>
              </w:rPr>
              <w:t>2030</w:t>
            </w:r>
          </w:p>
        </w:tc>
        <w:tc>
          <w:tcPr>
            <w:tcW w:w="561" w:type="pct"/>
            <w:tcBorders>
              <w:top w:val="single" w:sz="4" w:space="0" w:color="auto"/>
              <w:left w:val="single" w:sz="4" w:space="0" w:color="auto"/>
              <w:bottom w:val="single" w:sz="4" w:space="0" w:color="auto"/>
              <w:right w:val="single" w:sz="4" w:space="0" w:color="auto"/>
            </w:tcBorders>
            <w:shd w:val="clear" w:color="auto" w:fill="auto"/>
          </w:tcPr>
          <w:p w:rsidR="00504199" w:rsidRPr="006725AA" w:rsidRDefault="00504199" w:rsidP="00EF6CFD">
            <w:pPr>
              <w:jc w:val="center"/>
              <w:rPr>
                <w:color w:val="000000"/>
                <w:sz w:val="20"/>
                <w:szCs w:val="20"/>
              </w:rPr>
            </w:pPr>
            <w:r w:rsidRPr="001045C8">
              <w:rPr>
                <w:color w:val="000000"/>
                <w:sz w:val="20"/>
                <w:szCs w:val="20"/>
              </w:rPr>
              <w:t>Насос центробежный КМ 8-50-200-с, 15 кВт</w:t>
            </w:r>
          </w:p>
        </w:tc>
        <w:tc>
          <w:tcPr>
            <w:tcW w:w="390" w:type="pct"/>
            <w:tcBorders>
              <w:top w:val="single" w:sz="4" w:space="0" w:color="auto"/>
              <w:left w:val="single" w:sz="4" w:space="0" w:color="auto"/>
              <w:bottom w:val="single" w:sz="4" w:space="0" w:color="auto"/>
              <w:right w:val="single" w:sz="4" w:space="0" w:color="auto"/>
            </w:tcBorders>
            <w:shd w:val="clear" w:color="auto" w:fill="auto"/>
          </w:tcPr>
          <w:p w:rsidR="00504199" w:rsidRPr="001222B6" w:rsidRDefault="00504199" w:rsidP="00EF6CFD">
            <w:pPr>
              <w:jc w:val="center"/>
              <w:rPr>
                <w:color w:val="000000"/>
                <w:sz w:val="20"/>
                <w:szCs w:val="20"/>
              </w:rPr>
            </w:pPr>
            <w:r>
              <w:rPr>
                <w:color w:val="000000"/>
                <w:sz w:val="20"/>
                <w:szCs w:val="20"/>
              </w:rPr>
              <w:t>50</w:t>
            </w:r>
          </w:p>
        </w:tc>
        <w:tc>
          <w:tcPr>
            <w:tcW w:w="432" w:type="pct"/>
            <w:tcBorders>
              <w:top w:val="single" w:sz="4" w:space="0" w:color="auto"/>
              <w:left w:val="single" w:sz="4" w:space="0" w:color="auto"/>
              <w:bottom w:val="single" w:sz="4" w:space="0" w:color="auto"/>
              <w:right w:val="single" w:sz="4" w:space="0" w:color="auto"/>
            </w:tcBorders>
          </w:tcPr>
          <w:p w:rsidR="00504199" w:rsidRDefault="00504199" w:rsidP="00EF6CFD">
            <w:pPr>
              <w:jc w:val="center"/>
            </w:pPr>
            <w:r w:rsidRPr="00F14E2F">
              <w:rPr>
                <w:sz w:val="20"/>
                <w:szCs w:val="20"/>
              </w:rPr>
              <w:t>Средства концессионера (учитываются в тарифе)</w:t>
            </w:r>
          </w:p>
        </w:tc>
        <w:tc>
          <w:tcPr>
            <w:tcW w:w="328" w:type="pct"/>
            <w:tcBorders>
              <w:top w:val="single" w:sz="4" w:space="0" w:color="auto"/>
              <w:left w:val="single" w:sz="4" w:space="0" w:color="auto"/>
              <w:bottom w:val="single" w:sz="4" w:space="0" w:color="auto"/>
              <w:right w:val="single" w:sz="4" w:space="0" w:color="auto"/>
            </w:tcBorders>
          </w:tcPr>
          <w:p w:rsidR="00504199" w:rsidRDefault="00504199" w:rsidP="00EF6CFD">
            <w:pPr>
              <w:jc w:val="center"/>
              <w:rPr>
                <w:sz w:val="20"/>
                <w:szCs w:val="20"/>
              </w:rPr>
            </w:pPr>
            <w:r>
              <w:rPr>
                <w:sz w:val="20"/>
                <w:szCs w:val="20"/>
              </w:rPr>
              <w:t>949,0</w:t>
            </w:r>
          </w:p>
        </w:tc>
      </w:tr>
    </w:tbl>
    <w:p w:rsidR="00504199" w:rsidRDefault="00504199" w:rsidP="00504199">
      <w:r>
        <w:t>Источники финансирования мероприятий по Концессионному соглашению</w:t>
      </w:r>
    </w:p>
    <w:tbl>
      <w:tblPr>
        <w:tblW w:w="14472" w:type="dxa"/>
        <w:tblInd w:w="95" w:type="dxa"/>
        <w:tblLook w:val="04A0" w:firstRow="1" w:lastRow="0" w:firstColumn="1" w:lastColumn="0" w:noHBand="0" w:noVBand="1"/>
      </w:tblPr>
      <w:tblGrid>
        <w:gridCol w:w="2848"/>
        <w:gridCol w:w="1134"/>
        <w:gridCol w:w="1418"/>
        <w:gridCol w:w="1276"/>
        <w:gridCol w:w="1275"/>
        <w:gridCol w:w="2056"/>
        <w:gridCol w:w="1418"/>
        <w:gridCol w:w="3047"/>
      </w:tblGrid>
      <w:tr w:rsidR="00504199" w:rsidRPr="009F3566" w:rsidTr="00CB07BD">
        <w:trPr>
          <w:trHeight w:val="300"/>
        </w:trPr>
        <w:tc>
          <w:tcPr>
            <w:tcW w:w="284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Источники финансирования</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2025</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2026</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2027</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2028</w:t>
            </w:r>
          </w:p>
        </w:tc>
        <w:tc>
          <w:tcPr>
            <w:tcW w:w="205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2029</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2030</w:t>
            </w:r>
          </w:p>
        </w:tc>
        <w:tc>
          <w:tcPr>
            <w:tcW w:w="3047" w:type="dxa"/>
            <w:tcBorders>
              <w:top w:val="single" w:sz="4" w:space="0" w:color="auto"/>
              <w:left w:val="single" w:sz="4" w:space="0" w:color="auto"/>
              <w:bottom w:val="single" w:sz="4" w:space="0" w:color="auto"/>
              <w:right w:val="single" w:sz="4" w:space="0" w:color="auto"/>
            </w:tcBorders>
          </w:tcPr>
          <w:p w:rsidR="00504199" w:rsidRPr="009F3566" w:rsidRDefault="00504199" w:rsidP="00CB07BD">
            <w:pPr>
              <w:jc w:val="center"/>
              <w:rPr>
                <w:sz w:val="22"/>
                <w:szCs w:val="22"/>
              </w:rPr>
            </w:pPr>
            <w:r>
              <w:rPr>
                <w:sz w:val="22"/>
                <w:szCs w:val="22"/>
              </w:rPr>
              <w:t>итого</w:t>
            </w:r>
          </w:p>
        </w:tc>
      </w:tr>
      <w:tr w:rsidR="00504199" w:rsidRPr="009F3566" w:rsidTr="00CB07BD">
        <w:trPr>
          <w:trHeight w:val="300"/>
        </w:trPr>
        <w:tc>
          <w:tcPr>
            <w:tcW w:w="284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Собственные средства</w:t>
            </w:r>
            <w:r>
              <w:rPr>
                <w:sz w:val="22"/>
                <w:szCs w:val="22"/>
              </w:rPr>
              <w:t xml:space="preserve"> концессионера 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2602,0</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458,0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439,0</w:t>
            </w:r>
          </w:p>
        </w:tc>
        <w:tc>
          <w:tcPr>
            <w:tcW w:w="205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847,0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949,0</w:t>
            </w:r>
          </w:p>
        </w:tc>
        <w:tc>
          <w:tcPr>
            <w:tcW w:w="3047" w:type="dxa"/>
            <w:tcBorders>
              <w:top w:val="single" w:sz="4" w:space="0" w:color="auto"/>
              <w:left w:val="single" w:sz="4" w:space="0" w:color="auto"/>
              <w:bottom w:val="single" w:sz="4" w:space="0" w:color="auto"/>
              <w:right w:val="single" w:sz="4" w:space="0" w:color="auto"/>
            </w:tcBorders>
            <w:shd w:val="clear" w:color="auto" w:fill="auto"/>
          </w:tcPr>
          <w:p w:rsidR="00504199" w:rsidRPr="00252D4D" w:rsidRDefault="00504199" w:rsidP="00CB07BD">
            <w:pPr>
              <w:jc w:val="center"/>
              <w:rPr>
                <w:sz w:val="22"/>
                <w:szCs w:val="22"/>
              </w:rPr>
            </w:pPr>
            <w:r>
              <w:rPr>
                <w:sz w:val="22"/>
                <w:szCs w:val="22"/>
              </w:rPr>
              <w:t>5295,0</w:t>
            </w:r>
          </w:p>
        </w:tc>
      </w:tr>
      <w:tr w:rsidR="00504199" w:rsidRPr="009F3566" w:rsidTr="00CB07BD">
        <w:trPr>
          <w:trHeight w:val="300"/>
        </w:trPr>
        <w:tc>
          <w:tcPr>
            <w:tcW w:w="2848" w:type="dxa"/>
            <w:tcBorders>
              <w:top w:val="nil"/>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sidRPr="009F3566">
              <w:rPr>
                <w:sz w:val="22"/>
                <w:szCs w:val="22"/>
              </w:rPr>
              <w:t xml:space="preserve">Бюджетные средства </w:t>
            </w:r>
            <w:r>
              <w:rPr>
                <w:sz w:val="22"/>
                <w:szCs w:val="22"/>
              </w:rPr>
              <w:t>(</w:t>
            </w:r>
            <w:r w:rsidRPr="009F3566">
              <w:rPr>
                <w:sz w:val="22"/>
                <w:szCs w:val="22"/>
              </w:rPr>
              <w:t>Плата концедента</w:t>
            </w:r>
            <w:r>
              <w:rPr>
                <w:sz w:val="22"/>
                <w:szCs w:val="22"/>
              </w:rPr>
              <w:t>), тыс. руб.</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rPr>
                <w:sz w:val="22"/>
                <w:szCs w:val="22"/>
              </w:rPr>
            </w:pPr>
            <w:r>
              <w:rPr>
                <w:sz w:val="22"/>
                <w:szCs w:val="22"/>
              </w:rPr>
              <w:t>4448,0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p>
        </w:tc>
        <w:tc>
          <w:tcPr>
            <w:tcW w:w="205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p>
        </w:tc>
        <w:tc>
          <w:tcPr>
            <w:tcW w:w="3047" w:type="dxa"/>
            <w:tcBorders>
              <w:top w:val="single" w:sz="4" w:space="0" w:color="auto"/>
              <w:left w:val="single" w:sz="4" w:space="0" w:color="auto"/>
              <w:bottom w:val="single" w:sz="4" w:space="0" w:color="auto"/>
              <w:right w:val="single" w:sz="4" w:space="0" w:color="auto"/>
            </w:tcBorders>
            <w:shd w:val="clear" w:color="auto" w:fill="auto"/>
          </w:tcPr>
          <w:p w:rsidR="00504199" w:rsidRPr="00252D4D" w:rsidRDefault="00504199" w:rsidP="00CB07BD">
            <w:pPr>
              <w:jc w:val="center"/>
              <w:rPr>
                <w:sz w:val="22"/>
                <w:szCs w:val="22"/>
              </w:rPr>
            </w:pPr>
            <w:r>
              <w:rPr>
                <w:sz w:val="22"/>
                <w:szCs w:val="22"/>
              </w:rPr>
              <w:t>4448,0</w:t>
            </w:r>
          </w:p>
        </w:tc>
      </w:tr>
      <w:tr w:rsidR="00504199" w:rsidRPr="009F3566" w:rsidTr="00CB07BD">
        <w:trPr>
          <w:trHeight w:val="300"/>
        </w:trPr>
        <w:tc>
          <w:tcPr>
            <w:tcW w:w="284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Итого</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2602,0</w:t>
            </w:r>
          </w:p>
        </w:tc>
        <w:tc>
          <w:tcPr>
            <w:tcW w:w="127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4906,0</w:t>
            </w:r>
          </w:p>
        </w:tc>
        <w:tc>
          <w:tcPr>
            <w:tcW w:w="1275"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439,0</w:t>
            </w:r>
          </w:p>
        </w:tc>
        <w:tc>
          <w:tcPr>
            <w:tcW w:w="2056"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847,0</w:t>
            </w:r>
          </w:p>
        </w:tc>
        <w:tc>
          <w:tcPr>
            <w:tcW w:w="1418" w:type="dxa"/>
            <w:tcBorders>
              <w:top w:val="single" w:sz="4" w:space="0" w:color="auto"/>
              <w:left w:val="single" w:sz="4" w:space="0" w:color="auto"/>
              <w:bottom w:val="single" w:sz="4" w:space="0" w:color="auto"/>
              <w:right w:val="single" w:sz="4" w:space="0" w:color="auto"/>
            </w:tcBorders>
            <w:shd w:val="clear" w:color="auto" w:fill="auto"/>
            <w:noWrap/>
            <w:hideMark/>
          </w:tcPr>
          <w:p w:rsidR="00504199" w:rsidRPr="009F3566" w:rsidRDefault="00504199" w:rsidP="00CB07BD">
            <w:pPr>
              <w:jc w:val="center"/>
              <w:rPr>
                <w:sz w:val="22"/>
                <w:szCs w:val="22"/>
              </w:rPr>
            </w:pPr>
            <w:r>
              <w:rPr>
                <w:sz w:val="22"/>
                <w:szCs w:val="22"/>
              </w:rPr>
              <w:t>949,0</w:t>
            </w:r>
          </w:p>
        </w:tc>
        <w:tc>
          <w:tcPr>
            <w:tcW w:w="3047" w:type="dxa"/>
            <w:tcBorders>
              <w:top w:val="single" w:sz="4" w:space="0" w:color="auto"/>
              <w:left w:val="single" w:sz="4" w:space="0" w:color="auto"/>
              <w:bottom w:val="single" w:sz="4" w:space="0" w:color="auto"/>
              <w:right w:val="single" w:sz="4" w:space="0" w:color="auto"/>
            </w:tcBorders>
          </w:tcPr>
          <w:p w:rsidR="00504199" w:rsidRPr="009F3566" w:rsidRDefault="00504199" w:rsidP="00CB07BD">
            <w:pPr>
              <w:jc w:val="center"/>
              <w:rPr>
                <w:sz w:val="22"/>
                <w:szCs w:val="22"/>
              </w:rPr>
            </w:pPr>
            <w:r>
              <w:rPr>
                <w:sz w:val="22"/>
                <w:szCs w:val="22"/>
              </w:rPr>
              <w:t>9743,0</w:t>
            </w:r>
          </w:p>
        </w:tc>
      </w:tr>
    </w:tbl>
    <w:p w:rsidR="001E5DFA" w:rsidRDefault="001E5DFA" w:rsidP="00CF2E45">
      <w:pPr>
        <w:pStyle w:val="S3"/>
        <w:sectPr w:rsidR="001E5DFA" w:rsidSect="001E5DFA">
          <w:pgSz w:w="16838" w:h="11906" w:orient="landscape" w:code="9"/>
          <w:pgMar w:top="1418" w:right="567" w:bottom="567" w:left="567" w:header="0" w:footer="0" w:gutter="0"/>
          <w:cols w:space="708"/>
          <w:titlePg/>
          <w:docGrid w:linePitch="360"/>
        </w:sectPr>
      </w:pPr>
    </w:p>
    <w:p w:rsidR="00AC35FB" w:rsidRPr="008A1E13" w:rsidRDefault="00AC35FB" w:rsidP="00CF2E45">
      <w:pPr>
        <w:pStyle w:val="S3"/>
      </w:pPr>
    </w:p>
    <w:p w:rsidR="00C80C71" w:rsidRPr="005D063F" w:rsidRDefault="00AC35FB" w:rsidP="00A32251">
      <w:pPr>
        <w:pStyle w:val="S3"/>
        <w:jc w:val="center"/>
        <w:rPr>
          <w:b/>
        </w:rPr>
      </w:pPr>
      <w:r>
        <w:rPr>
          <w:b/>
        </w:rPr>
        <w:t>7</w:t>
      </w:r>
      <w:r w:rsidR="00A32251">
        <w:rPr>
          <w:b/>
          <w:lang w:val="ru-RU"/>
        </w:rPr>
        <w:t>.</w:t>
      </w:r>
      <w:r w:rsidR="005E1142">
        <w:rPr>
          <w:b/>
        </w:rPr>
        <w:t xml:space="preserve"> </w:t>
      </w:r>
      <w:r w:rsidR="00271933" w:rsidRPr="005D063F">
        <w:rPr>
          <w:b/>
        </w:rPr>
        <w:t>Перечень документов и материалов, представляемых Заявителями</w:t>
      </w:r>
    </w:p>
    <w:p w:rsidR="00271933" w:rsidRPr="005D063F" w:rsidRDefault="00271933" w:rsidP="00A32251">
      <w:pPr>
        <w:pStyle w:val="S3"/>
        <w:jc w:val="center"/>
        <w:rPr>
          <w:b/>
        </w:rPr>
      </w:pPr>
      <w:r w:rsidRPr="005D063F">
        <w:rPr>
          <w:b/>
        </w:rPr>
        <w:t>и Участниками конкурса</w:t>
      </w:r>
      <w:bookmarkEnd w:id="6"/>
    </w:p>
    <w:p w:rsidR="00271933" w:rsidRPr="005D063F" w:rsidRDefault="00AC35FB" w:rsidP="00CF2E45">
      <w:pPr>
        <w:pStyle w:val="S3"/>
        <w:rPr>
          <w:color w:val="000000"/>
        </w:rPr>
      </w:pPr>
      <w:r>
        <w:rPr>
          <w:color w:val="000000"/>
        </w:rPr>
        <w:t>7</w:t>
      </w:r>
      <w:r w:rsidR="00271933" w:rsidRPr="005D063F">
        <w:rPr>
          <w:color w:val="000000"/>
        </w:rPr>
        <w:t>.1. Для участия в предварительном отборе участников конкурса Заявитель представляет в Конкурсную комиссию следующие документы и материалы:</w:t>
      </w:r>
    </w:p>
    <w:p w:rsidR="00271933" w:rsidRPr="00237557" w:rsidRDefault="00AC35FB" w:rsidP="00CF2E45">
      <w:pPr>
        <w:pStyle w:val="S3"/>
        <w:rPr>
          <w:color w:val="000000"/>
        </w:rPr>
      </w:pPr>
      <w:r>
        <w:rPr>
          <w:color w:val="000000"/>
        </w:rPr>
        <w:t>7</w:t>
      </w:r>
      <w:r w:rsidR="006625F6" w:rsidRPr="005D063F">
        <w:rPr>
          <w:color w:val="000000"/>
        </w:rPr>
        <w:t xml:space="preserve">.1.1. </w:t>
      </w:r>
      <w:r w:rsidR="007231D1" w:rsidRPr="005D063F">
        <w:rPr>
          <w:color w:val="000000"/>
        </w:rPr>
        <w:t>З</w:t>
      </w:r>
      <w:r w:rsidR="00271933" w:rsidRPr="005D063F">
        <w:rPr>
          <w:color w:val="000000"/>
        </w:rPr>
        <w:t xml:space="preserve">аявку, составленную в соответствии с требованиями, указанными в </w:t>
      </w:r>
      <w:r w:rsidR="004B11C8">
        <w:rPr>
          <w:color w:val="000000"/>
          <w:lang w:val="ru-RU"/>
        </w:rPr>
        <w:t>пункте</w:t>
      </w:r>
      <w:r w:rsidR="001227DC" w:rsidRPr="00AC35FB">
        <w:t xml:space="preserve"> </w:t>
      </w:r>
      <w:r w:rsidRPr="00AC35FB">
        <w:t>9</w:t>
      </w:r>
      <w:r>
        <w:rPr>
          <w:color w:val="FF0000"/>
        </w:rPr>
        <w:t xml:space="preserve"> </w:t>
      </w:r>
      <w:r w:rsidR="001227DC" w:rsidRPr="005D063F">
        <w:rPr>
          <w:color w:val="000000"/>
        </w:rPr>
        <w:t xml:space="preserve">Конкурсной документации </w:t>
      </w:r>
      <w:r w:rsidR="001227DC" w:rsidRPr="005D063F">
        <w:rPr>
          <w:rFonts w:eastAsia="Calibri"/>
        </w:rPr>
        <w:t>(</w:t>
      </w:r>
      <w:r w:rsidR="001227DC" w:rsidRPr="00237557">
        <w:rPr>
          <w:rFonts w:eastAsia="Calibri"/>
        </w:rPr>
        <w:t>Приложение №1 к конкурсной документации);</w:t>
      </w:r>
    </w:p>
    <w:p w:rsidR="001227DC" w:rsidRPr="005D063F" w:rsidRDefault="00AC35FB" w:rsidP="00CF2E45">
      <w:pPr>
        <w:pStyle w:val="S3"/>
        <w:rPr>
          <w:rFonts w:eastAsia="Calibri"/>
          <w:color w:val="000000"/>
        </w:rPr>
      </w:pPr>
      <w:r>
        <w:t>7</w:t>
      </w:r>
      <w:r w:rsidR="007231D1" w:rsidRPr="00237557">
        <w:t xml:space="preserve">.1.2. </w:t>
      </w:r>
      <w:r w:rsidR="001227DC" w:rsidRPr="00237557">
        <w:rPr>
          <w:color w:val="000000"/>
        </w:rPr>
        <w:t xml:space="preserve">Удостоверенная заявителем анкета участника открытого конкурса, заполненная по форме, </w:t>
      </w:r>
      <w:r w:rsidR="001227DC" w:rsidRPr="00237557">
        <w:rPr>
          <w:rFonts w:eastAsia="Calibri"/>
          <w:color w:val="000000"/>
        </w:rPr>
        <w:t xml:space="preserve">согласно </w:t>
      </w:r>
      <w:r w:rsidR="001227DC" w:rsidRPr="00237557">
        <w:rPr>
          <w:rFonts w:eastAsia="Calibri"/>
          <w:bCs/>
        </w:rPr>
        <w:t>Приложению № 2</w:t>
      </w:r>
      <w:r>
        <w:rPr>
          <w:rFonts w:eastAsia="Calibri"/>
          <w:bCs/>
        </w:rPr>
        <w:t xml:space="preserve"> </w:t>
      </w:r>
      <w:r w:rsidR="001227DC" w:rsidRPr="00237557">
        <w:rPr>
          <w:rFonts w:eastAsia="Calibri"/>
          <w:color w:val="000000"/>
        </w:rPr>
        <w:t>к конкурсной</w:t>
      </w:r>
      <w:r w:rsidR="001227DC" w:rsidRPr="005D063F">
        <w:rPr>
          <w:rFonts w:eastAsia="Calibri"/>
          <w:color w:val="000000"/>
        </w:rPr>
        <w:t xml:space="preserve"> документации;</w:t>
      </w:r>
    </w:p>
    <w:p w:rsidR="001227DC" w:rsidRPr="005D063F" w:rsidRDefault="00AC35FB" w:rsidP="00CF2E45">
      <w:pPr>
        <w:pStyle w:val="S3"/>
        <w:rPr>
          <w:rFonts w:eastAsia="Calibri"/>
          <w:color w:val="000000"/>
        </w:rPr>
      </w:pPr>
      <w:r>
        <w:t>7</w:t>
      </w:r>
      <w:r w:rsidR="007231D1" w:rsidRPr="005D063F">
        <w:t xml:space="preserve">.1.3. </w:t>
      </w:r>
      <w:r w:rsidR="001227DC" w:rsidRPr="005D063F">
        <w:rPr>
          <w:rFonts w:eastAsia="Calibri"/>
          <w:color w:val="000000"/>
        </w:rPr>
        <w:t>Для индивидуального предпринимателя или российского юридического</w:t>
      </w:r>
      <w:r w:rsidR="00A46C04">
        <w:rPr>
          <w:rFonts w:eastAsia="Calibri"/>
          <w:color w:val="000000"/>
        </w:rPr>
        <w:t xml:space="preserve"> лица –</w:t>
      </w:r>
      <w:r w:rsidR="001227DC" w:rsidRPr="005D063F">
        <w:rPr>
          <w:rFonts w:eastAsia="Calibri"/>
          <w:color w:val="000000"/>
        </w:rPr>
        <w:t>выписк</w:t>
      </w:r>
      <w:r w:rsidR="00304E85">
        <w:rPr>
          <w:rFonts w:eastAsia="Calibri"/>
          <w:color w:val="000000"/>
          <w:lang w:val="ru-RU"/>
        </w:rPr>
        <w:t>а</w:t>
      </w:r>
      <w:r w:rsidR="001227DC" w:rsidRPr="005D063F">
        <w:rPr>
          <w:rFonts w:eastAsia="Calibri"/>
          <w:color w:val="000000"/>
        </w:rPr>
        <w:t xml:space="preserve"> из Единого государственного реестра юридических лиц (индивидуальных предпринимателей) (далее – ЕГРЮЛ).  При этом дата выдачи выписки должна быть не ранее чем за шесть месяцев до дня опубликования сообщения о проведении Конкурса;</w:t>
      </w:r>
    </w:p>
    <w:p w:rsidR="001227DC" w:rsidRPr="005D063F" w:rsidRDefault="00AC35FB" w:rsidP="00CF2E45">
      <w:pPr>
        <w:pStyle w:val="S3"/>
        <w:rPr>
          <w:rFonts w:eastAsia="Calibri"/>
          <w:color w:val="000000"/>
        </w:rPr>
      </w:pPr>
      <w:r>
        <w:rPr>
          <w:rFonts w:eastAsia="Calibri"/>
          <w:color w:val="000000"/>
        </w:rPr>
        <w:t>7</w:t>
      </w:r>
      <w:r w:rsidR="001227DC" w:rsidRPr="005D063F">
        <w:rPr>
          <w:rFonts w:eastAsia="Calibri"/>
          <w:color w:val="000000"/>
        </w:rPr>
        <w:t>.1.4</w:t>
      </w:r>
      <w:r w:rsidR="00C71565" w:rsidRPr="005D063F">
        <w:rPr>
          <w:rFonts w:eastAsia="Calibri"/>
          <w:color w:val="000000"/>
        </w:rPr>
        <w:t>.</w:t>
      </w:r>
      <w:r w:rsidR="001227DC" w:rsidRPr="005D063F">
        <w:rPr>
          <w:rFonts w:eastAsia="Calibri"/>
          <w:color w:val="000000"/>
        </w:rPr>
        <w:t xml:space="preserve"> Для юридического лица – оригиналы или заверенные копии документов, подтверждающих полномочия лица, подписавшего Заявку, на осуществление им действий от имени Заявителя: </w:t>
      </w:r>
      <w:r w:rsidR="001227DC" w:rsidRPr="005D063F">
        <w:rPr>
          <w:rFonts w:eastAsia="Calibri"/>
        </w:rPr>
        <w:t>решение о назначении на должность единоличного исполнительного органа, протокол (выписка из протокола) об избрании (назначении) на должность, договор о передаче полномочий единственного исполнительного органа, доверенность</w:t>
      </w:r>
      <w:r w:rsidR="001227DC" w:rsidRPr="005D063F">
        <w:rPr>
          <w:rFonts w:eastAsia="Calibri"/>
          <w:color w:val="000000"/>
        </w:rPr>
        <w:t>, выданная Заявителем, лицу, подписавшему</w:t>
      </w:r>
      <w:r w:rsidR="00D17070" w:rsidRPr="005D063F">
        <w:rPr>
          <w:rFonts w:eastAsia="Calibri"/>
          <w:color w:val="000000"/>
        </w:rPr>
        <w:t xml:space="preserve"> заявку, и (или) иные документы</w:t>
      </w:r>
      <w:r w:rsidR="001227DC" w:rsidRPr="005D063F">
        <w:rPr>
          <w:rFonts w:eastAsia="Calibri"/>
          <w:color w:val="000000"/>
        </w:rPr>
        <w:t>;</w:t>
      </w:r>
    </w:p>
    <w:p w:rsidR="001227DC" w:rsidRPr="005D063F" w:rsidRDefault="00AC35FB" w:rsidP="00CF2E45">
      <w:pPr>
        <w:pStyle w:val="S3"/>
        <w:rPr>
          <w:rFonts w:eastAsia="Calibri"/>
          <w:color w:val="000000"/>
        </w:rPr>
      </w:pPr>
      <w:r>
        <w:rPr>
          <w:rFonts w:eastAsia="Calibri"/>
          <w:color w:val="000000"/>
        </w:rPr>
        <w:t>7</w:t>
      </w:r>
      <w:r w:rsidR="001227DC" w:rsidRPr="005D063F">
        <w:rPr>
          <w:rFonts w:eastAsia="Calibri"/>
          <w:color w:val="000000"/>
        </w:rPr>
        <w:t>.1.5. Копии учредительных и регистрационных документов Заявителя: устав юридического лица, свидетельство о государственной регистрации, свидетельство о постановке на налоговый учет, свидетельство о внесении записи в ЕГРЮЛ;</w:t>
      </w:r>
    </w:p>
    <w:p w:rsidR="001227DC" w:rsidRPr="005D063F" w:rsidRDefault="00AC35FB" w:rsidP="00CF2E45">
      <w:pPr>
        <w:pStyle w:val="S3"/>
        <w:rPr>
          <w:rFonts w:eastAsia="Calibri"/>
          <w:color w:val="000000"/>
        </w:rPr>
      </w:pPr>
      <w:r>
        <w:rPr>
          <w:rFonts w:eastAsia="Calibri"/>
          <w:color w:val="000000"/>
        </w:rPr>
        <w:t>7</w:t>
      </w:r>
      <w:r w:rsidR="001227DC" w:rsidRPr="005D063F">
        <w:rPr>
          <w:rFonts w:eastAsia="Calibri"/>
          <w:color w:val="000000"/>
        </w:rPr>
        <w:t>.1.6 Оригиналы или заверенные копии решений об одобрении сделок – Концессионного соглашения, если такое одобрение требуется в соответствии с законодательством Российской Федерации;</w:t>
      </w:r>
    </w:p>
    <w:p w:rsidR="001227DC" w:rsidRPr="005A2AED" w:rsidRDefault="005A2AED" w:rsidP="00CF2E45">
      <w:pPr>
        <w:pStyle w:val="S3"/>
      </w:pPr>
      <w:r>
        <w:rPr>
          <w:color w:val="000000"/>
        </w:rPr>
        <w:t>7.1.7</w:t>
      </w:r>
      <w:r w:rsidR="001227DC" w:rsidRPr="005A2AED">
        <w:rPr>
          <w:color w:val="000000"/>
        </w:rPr>
        <w:t>Документы или копии документов, подтверждающих внесение Задатка.</w:t>
      </w:r>
    </w:p>
    <w:p w:rsidR="001227DC" w:rsidRPr="005D063F" w:rsidRDefault="005A2AED" w:rsidP="00CF2E45">
      <w:pPr>
        <w:pStyle w:val="S3"/>
        <w:rPr>
          <w:rFonts w:eastAsia="Calibri"/>
        </w:rPr>
      </w:pPr>
      <w:r>
        <w:rPr>
          <w:rFonts w:eastAsia="Calibri"/>
        </w:rPr>
        <w:t>7</w:t>
      </w:r>
      <w:r w:rsidR="001227DC" w:rsidRPr="005D063F">
        <w:rPr>
          <w:rFonts w:eastAsia="Calibri"/>
        </w:rPr>
        <w:t>.1.8. Заявка на участие в конкурсе также должна содержать сведения о лицах:</w:t>
      </w:r>
    </w:p>
    <w:p w:rsidR="001227DC" w:rsidRPr="005D063F" w:rsidRDefault="001227DC" w:rsidP="00CF2E45">
      <w:pPr>
        <w:pStyle w:val="S3"/>
        <w:rPr>
          <w:rFonts w:eastAsia="Calibri"/>
        </w:rPr>
      </w:pPr>
      <w:r w:rsidRPr="005D063F">
        <w:rPr>
          <w:rFonts w:eastAsia="Calibri"/>
        </w:rPr>
        <w:t>1)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1227DC" w:rsidRPr="005D063F" w:rsidRDefault="001227DC" w:rsidP="00CF2E45">
      <w:pPr>
        <w:pStyle w:val="S3"/>
        <w:rPr>
          <w:rFonts w:eastAsia="Calibri"/>
        </w:rPr>
      </w:pPr>
      <w:r w:rsidRPr="005D063F">
        <w:rPr>
          <w:rFonts w:eastAsia="Calibri"/>
        </w:rPr>
        <w:t>2)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1227DC" w:rsidRPr="005D063F" w:rsidRDefault="001227DC" w:rsidP="00CF2E45">
      <w:pPr>
        <w:pStyle w:val="S3"/>
        <w:rPr>
          <w:rFonts w:eastAsia="Calibri"/>
        </w:rPr>
      </w:pPr>
      <w:r w:rsidRPr="005D063F">
        <w:rPr>
          <w:rFonts w:eastAsia="Calibri"/>
        </w:rPr>
        <w:t>3)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1227DC" w:rsidRPr="005D063F" w:rsidRDefault="001227DC" w:rsidP="00CF2E45">
      <w:pPr>
        <w:pStyle w:val="S3"/>
        <w:rPr>
          <w:rFonts w:eastAsia="Calibri"/>
        </w:rPr>
      </w:pPr>
      <w:r w:rsidRPr="005D063F">
        <w:rPr>
          <w:rFonts w:eastAsia="Calibri"/>
        </w:rPr>
        <w:t>4) которые осуществляют полномочия управляющей компании заявителя;</w:t>
      </w:r>
    </w:p>
    <w:p w:rsidR="001227DC" w:rsidRDefault="001227DC" w:rsidP="00CF2E45">
      <w:pPr>
        <w:pStyle w:val="S3"/>
        <w:rPr>
          <w:rFonts w:eastAsia="Calibri"/>
          <w:lang w:val="ru-RU"/>
        </w:rPr>
      </w:pPr>
      <w:r w:rsidRPr="005D063F">
        <w:rPr>
          <w:rFonts w:eastAsia="Calibri"/>
        </w:rPr>
        <w:t>5)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(оффшорные зоны).</w:t>
      </w:r>
    </w:p>
    <w:p w:rsidR="00A32251" w:rsidRPr="00A32251" w:rsidRDefault="00A32251" w:rsidP="00CF2E45">
      <w:pPr>
        <w:pStyle w:val="S3"/>
        <w:rPr>
          <w:color w:val="000000"/>
          <w:lang w:val="ru-RU"/>
        </w:rPr>
      </w:pPr>
      <w:r>
        <w:rPr>
          <w:rFonts w:eastAsia="Calibri"/>
          <w:lang w:val="ru-RU"/>
        </w:rPr>
        <w:t>6)</w:t>
      </w:r>
      <w:r w:rsidRPr="00A32251">
        <w:t xml:space="preserve"> </w:t>
      </w:r>
      <w:r>
        <w:t>которые зарегистрированы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 и имеют возможность контролировать действия заявителя</w:t>
      </w:r>
      <w:r>
        <w:rPr>
          <w:lang w:val="ru-RU"/>
        </w:rPr>
        <w:t>.</w:t>
      </w:r>
    </w:p>
    <w:p w:rsidR="001227DC" w:rsidRPr="005D063F" w:rsidRDefault="005A2AED" w:rsidP="00CF2E45">
      <w:pPr>
        <w:pStyle w:val="S3"/>
        <w:rPr>
          <w:rFonts w:eastAsia="Calibri"/>
          <w:color w:val="000000"/>
        </w:rPr>
      </w:pPr>
      <w:r>
        <w:t>7</w:t>
      </w:r>
      <w:r w:rsidR="00FB3509" w:rsidRPr="005D063F">
        <w:t>.2.</w:t>
      </w:r>
      <w:r w:rsidR="001227DC" w:rsidRPr="005D063F">
        <w:rPr>
          <w:color w:val="000000"/>
        </w:rPr>
        <w:t>После прохождения первого этапа открытого конкурса (предварительного отбора участников открытого конкурса) участники открытого конкурса, прошедшие предварительный отбор, представляют в конкурсную комиссию:</w:t>
      </w:r>
    </w:p>
    <w:p w:rsidR="001227DC" w:rsidRPr="005D063F" w:rsidRDefault="005A2AED" w:rsidP="00CF2E45">
      <w:pPr>
        <w:pStyle w:val="S3"/>
        <w:rPr>
          <w:rFonts w:eastAsia="Calibri"/>
          <w:b/>
          <w:bCs/>
        </w:rPr>
      </w:pPr>
      <w:r>
        <w:t>7</w:t>
      </w:r>
      <w:r w:rsidR="00FB3509" w:rsidRPr="005D063F">
        <w:t>.2.1.</w:t>
      </w:r>
      <w:r w:rsidR="005E1CCB" w:rsidRPr="005D063F">
        <w:rPr>
          <w:rFonts w:eastAsia="Calibri"/>
          <w:color w:val="000000"/>
        </w:rPr>
        <w:t xml:space="preserve">Конкурсное предложение </w:t>
      </w:r>
      <w:r w:rsidR="001227DC" w:rsidRPr="005D063F">
        <w:rPr>
          <w:rFonts w:eastAsia="Calibri"/>
          <w:color w:val="000000"/>
        </w:rPr>
        <w:t xml:space="preserve">в двух экземплярах (оригинал и копия) </w:t>
      </w:r>
      <w:r w:rsidR="001227DC" w:rsidRPr="005D063F">
        <w:rPr>
          <w:rFonts w:eastAsia="Calibri"/>
        </w:rPr>
        <w:t xml:space="preserve">по форме, согласно </w:t>
      </w:r>
      <w:r w:rsidR="001227DC" w:rsidRPr="00237557">
        <w:rPr>
          <w:rFonts w:eastAsia="Calibri"/>
          <w:bCs/>
        </w:rPr>
        <w:t xml:space="preserve">Приложениям </w:t>
      </w:r>
      <w:r w:rsidR="001227DC" w:rsidRPr="00AA6A82">
        <w:rPr>
          <w:rFonts w:eastAsia="Calibri"/>
          <w:bCs/>
        </w:rPr>
        <w:t>№ 6</w:t>
      </w:r>
      <w:r w:rsidR="00FF4ECA">
        <w:rPr>
          <w:rFonts w:eastAsia="Calibri"/>
          <w:bCs/>
          <w:lang w:val="ru-RU"/>
        </w:rPr>
        <w:t xml:space="preserve"> </w:t>
      </w:r>
      <w:r w:rsidR="001227DC" w:rsidRPr="00237557">
        <w:rPr>
          <w:rFonts w:eastAsia="Calibri"/>
          <w:bCs/>
        </w:rPr>
        <w:t>к к</w:t>
      </w:r>
      <w:r w:rsidR="001227DC" w:rsidRPr="005D063F">
        <w:rPr>
          <w:rFonts w:eastAsia="Calibri"/>
          <w:bCs/>
        </w:rPr>
        <w:t>онкурсной документации</w:t>
      </w:r>
      <w:r w:rsidR="001227DC" w:rsidRPr="005D063F">
        <w:rPr>
          <w:rFonts w:eastAsia="Calibri"/>
          <w:b/>
          <w:bCs/>
        </w:rPr>
        <w:t>;</w:t>
      </w:r>
    </w:p>
    <w:p w:rsidR="00CA2B8D" w:rsidRPr="005D063F" w:rsidRDefault="005A2AED" w:rsidP="00CF2E45">
      <w:pPr>
        <w:pStyle w:val="S3"/>
        <w:rPr>
          <w:color w:val="000000"/>
        </w:rPr>
      </w:pPr>
      <w:r>
        <w:rPr>
          <w:color w:val="000000"/>
        </w:rPr>
        <w:t>7</w:t>
      </w:r>
      <w:r w:rsidR="00FB3509" w:rsidRPr="002D52C6">
        <w:rPr>
          <w:color w:val="000000"/>
        </w:rPr>
        <w:t>.2.2.</w:t>
      </w:r>
      <w:r w:rsidR="00271933" w:rsidRPr="002D52C6">
        <w:rPr>
          <w:color w:val="000000"/>
        </w:rPr>
        <w:t>Документы</w:t>
      </w:r>
      <w:r w:rsidR="00271933" w:rsidRPr="005D063F">
        <w:rPr>
          <w:color w:val="000000"/>
        </w:rPr>
        <w:t xml:space="preserve"> и материалы, подтверждающие возможность достижения Участником конкурса значений Критериев конкурса, указанных им в Конкурсном предложении:</w:t>
      </w:r>
    </w:p>
    <w:p w:rsidR="00E74987" w:rsidRPr="005D063F" w:rsidRDefault="00CA2B8D" w:rsidP="00CF2E45">
      <w:pPr>
        <w:pStyle w:val="S3"/>
        <w:rPr>
          <w:color w:val="000000"/>
        </w:rPr>
      </w:pPr>
      <w:r w:rsidRPr="005D063F">
        <w:rPr>
          <w:color w:val="000000"/>
        </w:rPr>
        <w:t>а)</w:t>
      </w:r>
      <w:r w:rsidR="00271933" w:rsidRPr="005D063F">
        <w:rPr>
          <w:color w:val="000000"/>
        </w:rPr>
        <w:t>пер</w:t>
      </w:r>
      <w:r w:rsidR="00C71565" w:rsidRPr="005D063F">
        <w:rPr>
          <w:color w:val="000000"/>
        </w:rPr>
        <w:t xml:space="preserve">ечень мероприятий по </w:t>
      </w:r>
      <w:r w:rsidR="00271933" w:rsidRPr="005D063F">
        <w:rPr>
          <w:color w:val="000000"/>
        </w:rPr>
        <w:t>реконструкции объекта концессионного соглашения, обеспечивающих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C71565" w:rsidRPr="005D063F" w:rsidRDefault="00AA6A82" w:rsidP="00CF2E45">
      <w:pPr>
        <w:pStyle w:val="S3"/>
        <w:rPr>
          <w:rFonts w:eastAsia="Andale Sans UI"/>
          <w:color w:val="000000"/>
          <w:kern w:val="1"/>
          <w:lang w:eastAsia="fa-IR" w:bidi="fa-IR"/>
        </w:rPr>
      </w:pPr>
      <w:r w:rsidRPr="00AA6A82">
        <w:rPr>
          <w:rFonts w:eastAsia="Andale Sans UI"/>
          <w:color w:val="000000"/>
          <w:kern w:val="1"/>
          <w:lang w:val="ru-RU" w:eastAsia="fa-IR" w:bidi="fa-IR"/>
        </w:rPr>
        <w:t>б) п</w:t>
      </w:r>
      <w:r w:rsidR="00C71565" w:rsidRPr="00AA6A82">
        <w:rPr>
          <w:rFonts w:eastAsia="Andale Sans UI"/>
          <w:color w:val="000000"/>
          <w:kern w:val="1"/>
          <w:lang w:eastAsia="fa-IR" w:bidi="fa-IR"/>
        </w:rPr>
        <w:t>исьменное подтверждение Участником конкурса того, что все документы и сведения, включенные им в состав представленной ранее Заявки, остались без изменения, и на момент подачи Конкурсного предложения соответствуют действительности;</w:t>
      </w:r>
    </w:p>
    <w:p w:rsidR="00C71565" w:rsidRPr="005D063F" w:rsidRDefault="00C71565" w:rsidP="00CF2E45">
      <w:pPr>
        <w:pStyle w:val="S3"/>
        <w:rPr>
          <w:color w:val="000000"/>
        </w:rPr>
      </w:pPr>
      <w:r w:rsidRPr="005D063F">
        <w:rPr>
          <w:rFonts w:eastAsia="Andale Sans UI"/>
          <w:color w:val="000000"/>
          <w:kern w:val="1"/>
          <w:lang w:eastAsia="fa-IR" w:bidi="fa-IR"/>
        </w:rPr>
        <w:t>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E74987" w:rsidRPr="002D52C6" w:rsidRDefault="005A2AED" w:rsidP="00CF2E45">
      <w:pPr>
        <w:pStyle w:val="S3"/>
        <w:rPr>
          <w:color w:val="000000"/>
          <w:lang w:eastAsia="ja-JP" w:bidi="fa-IR"/>
        </w:rPr>
      </w:pPr>
      <w:r>
        <w:rPr>
          <w:color w:val="000000"/>
        </w:rPr>
        <w:t>7</w:t>
      </w:r>
      <w:r w:rsidR="00E74987" w:rsidRPr="005D063F">
        <w:rPr>
          <w:color w:val="000000"/>
        </w:rPr>
        <w:t>.2.</w:t>
      </w:r>
      <w:r w:rsidR="00C71565" w:rsidRPr="005D063F">
        <w:rPr>
          <w:color w:val="000000"/>
        </w:rPr>
        <w:t>3</w:t>
      </w:r>
      <w:r w:rsidR="00E74987" w:rsidRPr="005D063F">
        <w:rPr>
          <w:color w:val="000000"/>
        </w:rPr>
        <w:t>.Удостоверенную подписью и печатью Участника конкурса опись документов и материалов, представленных им для участия в Конкурсе, в двух экземплярах (оригинал и копия)</w:t>
      </w:r>
      <w:r>
        <w:rPr>
          <w:color w:val="000000"/>
        </w:rPr>
        <w:t xml:space="preserve">, </w:t>
      </w:r>
      <w:r w:rsidR="00C71565" w:rsidRPr="002D52C6">
        <w:rPr>
          <w:rFonts w:eastAsia="Calibri"/>
          <w:color w:val="000000"/>
        </w:rPr>
        <w:t>(</w:t>
      </w:r>
      <w:r w:rsidR="00C71565" w:rsidRPr="002D52C6">
        <w:rPr>
          <w:rFonts w:eastAsia="Calibri"/>
          <w:bCs/>
          <w:color w:val="000000"/>
        </w:rPr>
        <w:t>приложение №7 к конкурсной документации)</w:t>
      </w:r>
      <w:r w:rsidR="00E74987" w:rsidRPr="002D52C6">
        <w:rPr>
          <w:color w:val="000000"/>
        </w:rPr>
        <w:t>.</w:t>
      </w:r>
    </w:p>
    <w:p w:rsidR="00E74987" w:rsidRPr="005D063F" w:rsidRDefault="005A2AED" w:rsidP="00CF2E45">
      <w:pPr>
        <w:pStyle w:val="S3"/>
        <w:rPr>
          <w:color w:val="000000"/>
          <w:lang w:eastAsia="ja-JP" w:bidi="fa-IR"/>
        </w:rPr>
      </w:pPr>
      <w:r>
        <w:rPr>
          <w:color w:val="000000"/>
        </w:rPr>
        <w:t>7</w:t>
      </w:r>
      <w:r w:rsidR="00E74987" w:rsidRPr="002D52C6">
        <w:rPr>
          <w:color w:val="000000"/>
        </w:rPr>
        <w:t>.2.</w:t>
      </w:r>
      <w:r w:rsidR="001E5DFA">
        <w:rPr>
          <w:color w:val="000000"/>
          <w:lang w:val="ru-RU"/>
        </w:rPr>
        <w:t>4</w:t>
      </w:r>
      <w:r w:rsidR="00E74987" w:rsidRPr="002D52C6">
        <w:rPr>
          <w:color w:val="000000"/>
        </w:rPr>
        <w:t>.В случае</w:t>
      </w:r>
      <w:r w:rsidR="00E74987" w:rsidRPr="005D063F">
        <w:rPr>
          <w:color w:val="000000"/>
        </w:rPr>
        <w:t>, если Заявителем или Участником конкурса выступают действующие без образования юридического лица по договору простого товарищества (договору о совместной деятельности) два и более юридических лица, то документы и материалы, ук</w:t>
      </w:r>
      <w:r w:rsidR="00C71565" w:rsidRPr="005D063F">
        <w:rPr>
          <w:color w:val="000000"/>
        </w:rPr>
        <w:t xml:space="preserve">азанные в пунктах </w:t>
      </w:r>
      <w:r>
        <w:rPr>
          <w:color w:val="000000"/>
        </w:rPr>
        <w:t>7</w:t>
      </w:r>
      <w:r w:rsidR="00C71565" w:rsidRPr="005D063F">
        <w:rPr>
          <w:color w:val="000000"/>
        </w:rPr>
        <w:t xml:space="preserve">.1.2. – </w:t>
      </w:r>
      <w:r>
        <w:rPr>
          <w:color w:val="000000"/>
        </w:rPr>
        <w:t>7</w:t>
      </w:r>
      <w:r w:rsidR="00C71565" w:rsidRPr="005D063F">
        <w:rPr>
          <w:color w:val="000000"/>
        </w:rPr>
        <w:t>.1.6</w:t>
      </w:r>
      <w:r w:rsidR="00E74987" w:rsidRPr="005D063F">
        <w:rPr>
          <w:color w:val="000000"/>
        </w:rPr>
        <w:t xml:space="preserve">., </w:t>
      </w:r>
      <w:r>
        <w:rPr>
          <w:color w:val="000000"/>
        </w:rPr>
        <w:t>7</w:t>
      </w:r>
      <w:r w:rsidR="00E74987" w:rsidRPr="005D063F">
        <w:rPr>
          <w:color w:val="000000"/>
        </w:rPr>
        <w:t xml:space="preserve">.2.3., Конкурсной документации, представляет каждое из указанных юридических лиц, а документы, указанные в пункте </w:t>
      </w:r>
      <w:r>
        <w:rPr>
          <w:color w:val="000000"/>
        </w:rPr>
        <w:t>7</w:t>
      </w:r>
      <w:r w:rsidR="00E74987" w:rsidRPr="005D063F">
        <w:rPr>
          <w:color w:val="000000"/>
        </w:rPr>
        <w:t xml:space="preserve">.1.1., </w:t>
      </w:r>
      <w:r>
        <w:rPr>
          <w:color w:val="000000"/>
        </w:rPr>
        <w:t>7</w:t>
      </w:r>
      <w:r w:rsidR="00E74987" w:rsidRPr="005D063F">
        <w:rPr>
          <w:color w:val="000000"/>
        </w:rPr>
        <w:t>.2.1.,</w:t>
      </w:r>
      <w:r>
        <w:rPr>
          <w:color w:val="000000"/>
        </w:rPr>
        <w:t>7</w:t>
      </w:r>
      <w:r w:rsidR="00E74987" w:rsidRPr="005D063F">
        <w:rPr>
          <w:color w:val="000000"/>
        </w:rPr>
        <w:t xml:space="preserve">.2.2., </w:t>
      </w:r>
      <w:r>
        <w:rPr>
          <w:color w:val="000000"/>
        </w:rPr>
        <w:t>7</w:t>
      </w:r>
      <w:r w:rsidR="00E74987" w:rsidRPr="005D063F">
        <w:rPr>
          <w:color w:val="000000"/>
        </w:rPr>
        <w:t>.2.</w:t>
      </w:r>
      <w:r w:rsidR="00C71565" w:rsidRPr="005D063F">
        <w:rPr>
          <w:color w:val="000000"/>
        </w:rPr>
        <w:t>3</w:t>
      </w:r>
      <w:r w:rsidR="00E74987" w:rsidRPr="005D063F">
        <w:rPr>
          <w:color w:val="000000"/>
        </w:rPr>
        <w:t>. Конкурсной документации, – одно из указанных юридических лиц.</w:t>
      </w:r>
      <w:bookmarkStart w:id="7" w:name="_Toc414487458"/>
    </w:p>
    <w:p w:rsidR="00E74987" w:rsidRPr="005D063F" w:rsidRDefault="00E74987" w:rsidP="00CF2E45">
      <w:pPr>
        <w:pStyle w:val="S3"/>
        <w:rPr>
          <w:color w:val="000000"/>
          <w:lang w:eastAsia="ja-JP" w:bidi="fa-IR"/>
        </w:rPr>
      </w:pPr>
    </w:p>
    <w:p w:rsidR="00E74987" w:rsidRPr="005D063F" w:rsidRDefault="005A2AED" w:rsidP="00AA6A82">
      <w:pPr>
        <w:pStyle w:val="S3"/>
        <w:jc w:val="center"/>
        <w:rPr>
          <w:b/>
        </w:rPr>
      </w:pPr>
      <w:r w:rsidRPr="005A2AED">
        <w:rPr>
          <w:b/>
        </w:rPr>
        <w:t>8</w:t>
      </w:r>
      <w:r w:rsidR="00CA2B8D" w:rsidRPr="005D063F">
        <w:rPr>
          <w:color w:val="000000"/>
        </w:rPr>
        <w:t>.</w:t>
      </w:r>
      <w:r w:rsidR="00271933" w:rsidRPr="005D063F">
        <w:rPr>
          <w:b/>
        </w:rPr>
        <w:t>Сообщение о проведении Конкурса</w:t>
      </w:r>
      <w:bookmarkEnd w:id="7"/>
      <w:r w:rsidR="003B732B" w:rsidRPr="005D063F">
        <w:rPr>
          <w:b/>
        </w:rPr>
        <w:t>, порядок предоставления Конкурсной документации</w:t>
      </w:r>
    </w:p>
    <w:p w:rsidR="008656A3" w:rsidRPr="005D063F" w:rsidRDefault="005A2AED" w:rsidP="00CF2E45">
      <w:pPr>
        <w:pStyle w:val="S3"/>
        <w:rPr>
          <w:color w:val="000000"/>
        </w:rPr>
      </w:pPr>
      <w:r>
        <w:rPr>
          <w:color w:val="000000"/>
        </w:rPr>
        <w:t>8</w:t>
      </w:r>
      <w:r w:rsidR="00271933" w:rsidRPr="005D063F">
        <w:rPr>
          <w:color w:val="000000"/>
        </w:rPr>
        <w:t xml:space="preserve">.1. </w:t>
      </w:r>
      <w:r w:rsidR="008656A3" w:rsidRPr="005D063F">
        <w:rPr>
          <w:rFonts w:eastAsia="Times New Roman CYR"/>
          <w:color w:val="000000"/>
        </w:rPr>
        <w:t>Сообщение</w:t>
      </w:r>
      <w:r w:rsidR="008656A3" w:rsidRPr="005D063F">
        <w:rPr>
          <w:rFonts w:eastAsia="Calibri"/>
          <w:color w:val="000000"/>
        </w:rPr>
        <w:t xml:space="preserve"> о проведении Конкурса подлежит размещению на о</w:t>
      </w:r>
      <w:r w:rsidR="008656A3" w:rsidRPr="005D063F">
        <w:rPr>
          <w:rFonts w:eastAsia="Times New Roman CYR"/>
          <w:color w:val="000000"/>
        </w:rPr>
        <w:t xml:space="preserve">фициальном сайте Правительства </w:t>
      </w:r>
      <w:r w:rsidR="008656A3" w:rsidRPr="005D063F">
        <w:t>Российской Федерации</w:t>
      </w:r>
      <w:r w:rsidR="008656A3" w:rsidRPr="005D063F">
        <w:rPr>
          <w:color w:val="000000"/>
        </w:rPr>
        <w:t xml:space="preserve"> в информационно-телекоммуникационной сети Интернет для размещения информации о проведении торгов – </w:t>
      </w:r>
      <w:hyperlink r:id="rId14" w:history="1">
        <w:r w:rsidR="008656A3" w:rsidRPr="005D063F">
          <w:rPr>
            <w:rStyle w:val="af4"/>
            <w:sz w:val="22"/>
            <w:szCs w:val="22"/>
          </w:rPr>
          <w:t>www.torgi.gov.ru</w:t>
        </w:r>
      </w:hyperlink>
      <w:r w:rsidR="008656A3" w:rsidRPr="005D063F">
        <w:t xml:space="preserve">, </w:t>
      </w:r>
      <w:r w:rsidR="008656A3" w:rsidRPr="005D063F">
        <w:rPr>
          <w:color w:val="000000"/>
        </w:rPr>
        <w:t xml:space="preserve">официальном сайте концедента –  </w:t>
      </w:r>
      <w:r w:rsidR="00AA6A82">
        <w:rPr>
          <w:bCs/>
          <w:lang w:val="ru-RU"/>
        </w:rPr>
        <w:t>Катав-Ивановского</w:t>
      </w:r>
      <w:r w:rsidR="00B23ED1" w:rsidRPr="002D52C6">
        <w:rPr>
          <w:bCs/>
        </w:rPr>
        <w:t xml:space="preserve"> </w:t>
      </w:r>
      <w:r w:rsidR="00E95BA2" w:rsidRPr="002D52C6">
        <w:rPr>
          <w:bCs/>
        </w:rPr>
        <w:t xml:space="preserve"> муниципального района Челябинской области</w:t>
      </w:r>
      <w:r>
        <w:rPr>
          <w:bCs/>
        </w:rPr>
        <w:t xml:space="preserve"> </w:t>
      </w:r>
      <w:r w:rsidR="009604EC" w:rsidRPr="009604EC">
        <w:t>katavivan.ru</w:t>
      </w:r>
      <w:r w:rsidR="008656A3" w:rsidRPr="0075643F">
        <w:t>, в срок</w:t>
      </w:r>
      <w:r w:rsidR="00271933" w:rsidRPr="005D063F">
        <w:rPr>
          <w:color w:val="000000"/>
        </w:rPr>
        <w:t xml:space="preserve"> не менее чем за </w:t>
      </w:r>
      <w:r w:rsidR="008656A3" w:rsidRPr="005D063F">
        <w:rPr>
          <w:color w:val="000000"/>
        </w:rPr>
        <w:t>30 (</w:t>
      </w:r>
      <w:r w:rsidR="00271933" w:rsidRPr="005D063F">
        <w:rPr>
          <w:color w:val="000000"/>
        </w:rPr>
        <w:t>тридцать</w:t>
      </w:r>
      <w:r w:rsidR="008656A3" w:rsidRPr="005D063F">
        <w:rPr>
          <w:color w:val="000000"/>
        </w:rPr>
        <w:t>)</w:t>
      </w:r>
      <w:r w:rsidR="00271933" w:rsidRPr="005D063F">
        <w:rPr>
          <w:color w:val="000000"/>
        </w:rPr>
        <w:t xml:space="preserve"> рабочих дней до дня истечения срока представлен</w:t>
      </w:r>
      <w:r w:rsidR="009904F2" w:rsidRPr="005D063F">
        <w:rPr>
          <w:color w:val="000000"/>
        </w:rPr>
        <w:t xml:space="preserve">ия заявок на участие в конкурсе, а также в </w:t>
      </w:r>
      <w:r w:rsidR="00EF1A4F" w:rsidRPr="005D063F">
        <w:rPr>
          <w:color w:val="000000"/>
        </w:rPr>
        <w:t xml:space="preserve">официальном издании - </w:t>
      </w:r>
      <w:r w:rsidR="002A0357" w:rsidRPr="005D063F">
        <w:rPr>
          <w:color w:val="000000"/>
        </w:rPr>
        <w:t>газете «</w:t>
      </w:r>
      <w:r>
        <w:rPr>
          <w:color w:val="000000"/>
        </w:rPr>
        <w:t>Авангард</w:t>
      </w:r>
      <w:r w:rsidR="00137D5E">
        <w:rPr>
          <w:color w:val="000000"/>
          <w:lang w:val="ru-RU"/>
        </w:rPr>
        <w:t>/информационный вестник</w:t>
      </w:r>
      <w:r w:rsidR="002A0357" w:rsidRPr="005D063F">
        <w:rPr>
          <w:color w:val="000000"/>
        </w:rPr>
        <w:t>».</w:t>
      </w:r>
      <w:bookmarkStart w:id="8" w:name="_Toc414487459"/>
    </w:p>
    <w:p w:rsidR="008656A3" w:rsidRPr="005D063F" w:rsidRDefault="00487736" w:rsidP="00CF2E45">
      <w:pPr>
        <w:pStyle w:val="S3"/>
      </w:pPr>
      <w:r>
        <w:rPr>
          <w:color w:val="000000"/>
        </w:rPr>
        <w:t>8</w:t>
      </w:r>
      <w:r w:rsidR="008656A3" w:rsidRPr="005D063F">
        <w:rPr>
          <w:color w:val="000000"/>
        </w:rPr>
        <w:t xml:space="preserve">.2. </w:t>
      </w:r>
      <w:r w:rsidR="008656A3" w:rsidRPr="005D063F">
        <w:t>Информация о проведении конкурса, размещенн</w:t>
      </w:r>
      <w:r w:rsidR="007D64DB" w:rsidRPr="005D063F">
        <w:t>ая на официальном сайте торгов,</w:t>
      </w:r>
      <w:r w:rsidR="008656A3" w:rsidRPr="005D063F">
        <w:t xml:space="preserve"> доступна для ознакомления без взимания платы. Размещение информации о проведении конкурса на официальном сайте торгов является публичной офертой, предусмотренной </w:t>
      </w:r>
      <w:hyperlink r:id="rId15" w:history="1">
        <w:r w:rsidR="008656A3" w:rsidRPr="00230E8D">
          <w:t>статьей 437</w:t>
        </w:r>
      </w:hyperlink>
      <w:r w:rsidR="008656A3" w:rsidRPr="005D063F">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bookmarkStart w:id="9" w:name="sub_10105"/>
    </w:p>
    <w:p w:rsidR="008656A3" w:rsidRPr="00AA6A82" w:rsidRDefault="00487736" w:rsidP="00CF2E45">
      <w:pPr>
        <w:pStyle w:val="S3"/>
      </w:pPr>
      <w:r>
        <w:t>8</w:t>
      </w:r>
      <w:r w:rsidR="008656A3" w:rsidRPr="005D063F">
        <w:t>.3. В сообщении о проведении конкурса должны быть указаны следующие сведения:</w:t>
      </w:r>
    </w:p>
    <w:p w:rsidR="008656A3" w:rsidRPr="00AA6A82" w:rsidRDefault="008656A3" w:rsidP="00CF2E45">
      <w:pPr>
        <w:pStyle w:val="S3"/>
      </w:pPr>
      <w:r w:rsidRPr="00AA6A82">
        <w:t>1)  наименование, место нахождения, почтовый адрес, реквизиты счетов, номера телефонов концедента, адрес его официального сайта в информационно-телекоммуникационной сети "Интернет", данные должностных лиц и иная аналогичная информация;</w:t>
      </w:r>
      <w:bookmarkStart w:id="10" w:name="sub_26302"/>
      <w:bookmarkEnd w:id="10"/>
    </w:p>
    <w:p w:rsidR="008656A3" w:rsidRPr="00AA6A82" w:rsidRDefault="008656A3" w:rsidP="00CF2E45">
      <w:pPr>
        <w:pStyle w:val="S3"/>
      </w:pPr>
      <w:r w:rsidRPr="00AA6A82">
        <w:t>2) объект концессионного соглашения;</w:t>
      </w:r>
      <w:bookmarkStart w:id="11" w:name="sub_263021"/>
      <w:bookmarkEnd w:id="11"/>
    </w:p>
    <w:p w:rsidR="008656A3" w:rsidRPr="00C2785E" w:rsidRDefault="008656A3" w:rsidP="00CF2E45">
      <w:pPr>
        <w:pStyle w:val="S3"/>
      </w:pPr>
      <w:r w:rsidRPr="00AA6A82">
        <w:t>3) срок действия концессионного соглашения</w:t>
      </w:r>
      <w:r w:rsidRPr="00C2785E">
        <w:t>;</w:t>
      </w:r>
    </w:p>
    <w:p w:rsidR="008656A3" w:rsidRPr="00C2785E" w:rsidRDefault="008656A3" w:rsidP="00CF2E45">
      <w:pPr>
        <w:pStyle w:val="S3"/>
      </w:pPr>
      <w:r w:rsidRPr="00C2785E">
        <w:t>4) требования к участникам конкурса;</w:t>
      </w:r>
      <w:bookmarkStart w:id="12" w:name="sub_26304"/>
      <w:bookmarkEnd w:id="12"/>
    </w:p>
    <w:p w:rsidR="008656A3" w:rsidRPr="00C2785E" w:rsidRDefault="008656A3" w:rsidP="00CF2E45">
      <w:pPr>
        <w:pStyle w:val="S3"/>
      </w:pPr>
      <w:r w:rsidRPr="00C2785E">
        <w:t xml:space="preserve">5) критерии конкурса и их параметры; </w:t>
      </w:r>
      <w:bookmarkStart w:id="13" w:name="sub_26305"/>
      <w:bookmarkEnd w:id="13"/>
    </w:p>
    <w:p w:rsidR="008656A3" w:rsidRPr="00C2785E" w:rsidRDefault="008656A3" w:rsidP="00CF2E45">
      <w:pPr>
        <w:pStyle w:val="S3"/>
      </w:pPr>
      <w:r w:rsidRPr="00C2785E">
        <w:t>6) порядок, место и срок предоставления конкурсной документации;</w:t>
      </w:r>
      <w:bookmarkStart w:id="14" w:name="sub_26306"/>
      <w:bookmarkEnd w:id="14"/>
    </w:p>
    <w:p w:rsidR="008656A3" w:rsidRPr="00C2785E" w:rsidRDefault="008656A3" w:rsidP="00CF2E45">
      <w:pPr>
        <w:pStyle w:val="S3"/>
      </w:pPr>
      <w:r w:rsidRPr="00C2785E">
        <w:t>7) размер платы, взимаемой концедентом за предоставление конкурсной документации, порядок и сроки ее внесения, если такая плата установлена. Размер такой платы не должен превышать расходы на изготовление копий конкурсной документации и отправку их по почте;</w:t>
      </w:r>
      <w:bookmarkStart w:id="15" w:name="sub_26307"/>
      <w:bookmarkEnd w:id="15"/>
    </w:p>
    <w:p w:rsidR="008656A3" w:rsidRPr="00C2785E" w:rsidRDefault="008656A3" w:rsidP="00CF2E45">
      <w:pPr>
        <w:pStyle w:val="S3"/>
      </w:pPr>
      <w:r w:rsidRPr="00C2785E">
        <w:t>8) место нахождения, почтовый адрес, номера телефонов конкурсной комиссии и иная аналогичная информация о ней;</w:t>
      </w:r>
      <w:bookmarkStart w:id="16" w:name="sub_26308"/>
      <w:bookmarkEnd w:id="16"/>
    </w:p>
    <w:p w:rsidR="008656A3" w:rsidRPr="00C2785E" w:rsidRDefault="008656A3" w:rsidP="00CF2E45">
      <w:pPr>
        <w:pStyle w:val="S3"/>
      </w:pPr>
      <w:r w:rsidRPr="00C2785E">
        <w:t>9) порядок, место и срок представления заявок на участие в конкурсе (даты и время начала и истечения этого срока);</w:t>
      </w:r>
      <w:bookmarkStart w:id="17" w:name="sub_26309"/>
      <w:bookmarkEnd w:id="17"/>
    </w:p>
    <w:p w:rsidR="008656A3" w:rsidRPr="00C2785E" w:rsidRDefault="008656A3" w:rsidP="00CF2E45">
      <w:pPr>
        <w:pStyle w:val="S3"/>
      </w:pPr>
      <w:r w:rsidRPr="00C2785E">
        <w:t>9.1) размер задатка, порядок и сроки его внесения, реквизиты счетов, на которые вносится задаток;</w:t>
      </w:r>
      <w:bookmarkStart w:id="18" w:name="sub_263091"/>
      <w:bookmarkEnd w:id="18"/>
    </w:p>
    <w:p w:rsidR="008656A3" w:rsidRPr="00C2785E" w:rsidRDefault="008656A3" w:rsidP="00CF2E45">
      <w:pPr>
        <w:pStyle w:val="S3"/>
      </w:pPr>
      <w:r w:rsidRPr="00C2785E">
        <w:t>10) порядок, место и срок представления конкурсных предложений (даты и время начала и истечения этого срока);</w:t>
      </w:r>
      <w:bookmarkStart w:id="19" w:name="sub_26310"/>
      <w:bookmarkEnd w:id="19"/>
    </w:p>
    <w:p w:rsidR="008656A3" w:rsidRPr="00C2785E" w:rsidRDefault="008656A3" w:rsidP="00CF2E45">
      <w:pPr>
        <w:pStyle w:val="S3"/>
      </w:pPr>
      <w:r w:rsidRPr="00C2785E">
        <w:t>11) место, дата и время вскрытия конвертов с заявками на участие в конкурсе;</w:t>
      </w:r>
      <w:bookmarkStart w:id="20" w:name="sub_26311"/>
      <w:bookmarkEnd w:id="20"/>
    </w:p>
    <w:p w:rsidR="008656A3" w:rsidRPr="00C2785E" w:rsidRDefault="008656A3" w:rsidP="00CF2E45">
      <w:pPr>
        <w:pStyle w:val="S3"/>
      </w:pPr>
      <w:r w:rsidRPr="00C2785E">
        <w:t>12) место, дата и время вскрытия конвертов с конкурсными предложениями;</w:t>
      </w:r>
      <w:bookmarkStart w:id="21" w:name="sub_26312"/>
      <w:bookmarkEnd w:id="21"/>
    </w:p>
    <w:p w:rsidR="004F561F" w:rsidRPr="00C2785E" w:rsidRDefault="008656A3" w:rsidP="00CF2E45">
      <w:pPr>
        <w:pStyle w:val="S3"/>
      </w:pPr>
      <w:r w:rsidRPr="00C2785E">
        <w:t>13) порядок определения победителя конкурса;</w:t>
      </w:r>
      <w:bookmarkStart w:id="22" w:name="sub_26313"/>
      <w:bookmarkEnd w:id="22"/>
    </w:p>
    <w:p w:rsidR="00E9151D" w:rsidRPr="00E9151D" w:rsidRDefault="008656A3" w:rsidP="00CF2E45">
      <w:pPr>
        <w:pStyle w:val="S3"/>
      </w:pPr>
      <w:r w:rsidRPr="00E9151D">
        <w:t>14) срок подписания членами конкурсной комиссии протокола о результатах проведения конкурса;</w:t>
      </w:r>
      <w:bookmarkStart w:id="23" w:name="sub_26314"/>
      <w:bookmarkStart w:id="24" w:name="sub_10106"/>
      <w:bookmarkEnd w:id="23"/>
    </w:p>
    <w:p w:rsidR="002B6F23" w:rsidRDefault="00E9151D" w:rsidP="00CF2E45">
      <w:pPr>
        <w:pStyle w:val="S3"/>
      </w:pPr>
      <w:r w:rsidRPr="00E9151D">
        <w:t>1</w:t>
      </w:r>
      <w:r w:rsidR="008656A3" w:rsidRPr="00E9151D">
        <w:t>5) срок подписания концессионного соглашения.</w:t>
      </w:r>
      <w:bookmarkEnd w:id="24"/>
    </w:p>
    <w:p w:rsidR="002B6F23" w:rsidRDefault="00487736" w:rsidP="00CF2E45">
      <w:pPr>
        <w:pStyle w:val="S3"/>
        <w:rPr>
          <w:color w:val="000000"/>
        </w:rPr>
      </w:pPr>
      <w:r w:rsidRPr="00E9151D">
        <w:t>8</w:t>
      </w:r>
      <w:r w:rsidR="003B732B" w:rsidRPr="00E9151D">
        <w:t>.4. Конкурсную документацию можно получить по письменному заявлению (Приложение №</w:t>
      </w:r>
      <w:r w:rsidR="00A32251">
        <w:rPr>
          <w:lang w:val="ru-RU"/>
        </w:rPr>
        <w:t xml:space="preserve"> </w:t>
      </w:r>
      <w:r w:rsidR="003B732B" w:rsidRPr="00E9151D">
        <w:t>4</w:t>
      </w:r>
      <w:r w:rsidR="003B732B" w:rsidRPr="005D063F">
        <w:t xml:space="preserve"> Заявление на предоставление конкурсной документации</w:t>
      </w:r>
      <w:r w:rsidR="003B732B" w:rsidRPr="00E9151D">
        <w:t>) любого заинтересованного лица на участие в открытом конкурсе, подавшего заявку на участие в конкурсе (при наличии подтвержденных полномочий</w:t>
      </w:r>
      <w:r w:rsidR="003B732B" w:rsidRPr="005D063F">
        <w:rPr>
          <w:color w:val="000000"/>
        </w:rPr>
        <w:t xml:space="preserve"> на получение конкурсной документации), до истечения времени окончания срока подачи </w:t>
      </w:r>
      <w:r w:rsidR="003B732B" w:rsidRPr="00A02718">
        <w:rPr>
          <w:color w:val="000000"/>
        </w:rPr>
        <w:t xml:space="preserve">заявок </w:t>
      </w:r>
      <w:r w:rsidR="003B732B" w:rsidRPr="00137D5E">
        <w:t xml:space="preserve">– </w:t>
      </w:r>
      <w:r w:rsidR="00137D5E">
        <w:rPr>
          <w:lang w:val="ru-RU"/>
        </w:rPr>
        <w:t xml:space="preserve">в срок с </w:t>
      </w:r>
      <w:r w:rsidR="00137D5E" w:rsidRPr="009521CB">
        <w:rPr>
          <w:color w:val="FF0000"/>
        </w:rPr>
        <w:t>15</w:t>
      </w:r>
      <w:r w:rsidR="00CB07BD">
        <w:rPr>
          <w:color w:val="FF0000"/>
          <w:lang w:val="ru-RU"/>
        </w:rPr>
        <w:t xml:space="preserve"> </w:t>
      </w:r>
      <w:r w:rsidR="00137D5E" w:rsidRPr="009521CB">
        <w:rPr>
          <w:color w:val="FF0000"/>
        </w:rPr>
        <w:t>ч</w:t>
      </w:r>
      <w:r w:rsidR="00137D5E" w:rsidRPr="009521CB">
        <w:rPr>
          <w:color w:val="FF0000"/>
          <w:lang w:val="ru-RU"/>
        </w:rPr>
        <w:t xml:space="preserve"> </w:t>
      </w:r>
      <w:r w:rsidR="00137D5E" w:rsidRPr="009521CB">
        <w:rPr>
          <w:color w:val="FF0000"/>
        </w:rPr>
        <w:t>00м</w:t>
      </w:r>
      <w:r w:rsidR="00137D5E" w:rsidRPr="009521CB">
        <w:rPr>
          <w:color w:val="FF0000"/>
          <w:lang w:val="ru-RU"/>
        </w:rPr>
        <w:t>ин.</w:t>
      </w:r>
      <w:r w:rsidR="00137D5E" w:rsidRPr="009521CB">
        <w:rPr>
          <w:color w:val="FF0000"/>
        </w:rPr>
        <w:t xml:space="preserve"> </w:t>
      </w:r>
      <w:r w:rsidR="00CB07BD">
        <w:rPr>
          <w:color w:val="FF0000"/>
          <w:lang w:val="ru-RU"/>
        </w:rPr>
        <w:t>15</w:t>
      </w:r>
      <w:r w:rsidR="00137D5E" w:rsidRPr="009521CB">
        <w:rPr>
          <w:color w:val="FF0000"/>
        </w:rPr>
        <w:t>.08.2025г. до 11ч</w:t>
      </w:r>
      <w:r w:rsidR="00137D5E" w:rsidRPr="009521CB">
        <w:rPr>
          <w:color w:val="FF0000"/>
          <w:lang w:val="ru-RU"/>
        </w:rPr>
        <w:t xml:space="preserve"> </w:t>
      </w:r>
      <w:r w:rsidR="00137D5E" w:rsidRPr="009521CB">
        <w:rPr>
          <w:color w:val="FF0000"/>
        </w:rPr>
        <w:t>00м</w:t>
      </w:r>
      <w:r w:rsidR="00137D5E" w:rsidRPr="009521CB">
        <w:rPr>
          <w:color w:val="FF0000"/>
          <w:lang w:val="ru-RU"/>
        </w:rPr>
        <w:t>ин</w:t>
      </w:r>
      <w:r w:rsidR="00137D5E" w:rsidRPr="009521CB">
        <w:rPr>
          <w:color w:val="FF0000"/>
        </w:rPr>
        <w:t>.</w:t>
      </w:r>
      <w:r w:rsidR="00CB07BD">
        <w:rPr>
          <w:color w:val="FF0000"/>
          <w:lang w:val="ru-RU"/>
        </w:rPr>
        <w:t xml:space="preserve"> 26</w:t>
      </w:r>
      <w:r w:rsidR="00137D5E" w:rsidRPr="009521CB">
        <w:rPr>
          <w:color w:val="FF0000"/>
        </w:rPr>
        <w:t>.09.2025г</w:t>
      </w:r>
      <w:r w:rsidR="003B732B" w:rsidRPr="00137D5E">
        <w:t xml:space="preserve">., путем обращения в конкурсную комиссию по </w:t>
      </w:r>
      <w:r w:rsidR="003B732B" w:rsidRPr="005D063F">
        <w:rPr>
          <w:color w:val="000000"/>
          <w:spacing w:val="-3"/>
        </w:rPr>
        <w:t>адресу:</w:t>
      </w:r>
      <w:r w:rsidR="003B732B" w:rsidRPr="005D063F">
        <w:t xml:space="preserve"> Челябинская область, </w:t>
      </w:r>
      <w:r w:rsidR="005A2AED">
        <w:t>Катав-Ивановский район</w:t>
      </w:r>
      <w:r w:rsidR="003B732B" w:rsidRPr="005D063F">
        <w:t xml:space="preserve">, </w:t>
      </w:r>
      <w:r w:rsidR="005A2AED">
        <w:t>г</w:t>
      </w:r>
      <w:r w:rsidR="00C953E8">
        <w:t xml:space="preserve">. </w:t>
      </w:r>
      <w:r w:rsidR="005A2AED">
        <w:t>Катав-Ивановск</w:t>
      </w:r>
      <w:r w:rsidR="00C953E8">
        <w:t xml:space="preserve">, </w:t>
      </w:r>
      <w:r w:rsidR="005A2AED">
        <w:t>ул. Ленина</w:t>
      </w:r>
      <w:r w:rsidR="00C953E8">
        <w:t xml:space="preserve">, </w:t>
      </w:r>
      <w:r w:rsidR="005A2AED">
        <w:t>16</w:t>
      </w:r>
      <w:r w:rsidR="003B732B" w:rsidRPr="005D063F">
        <w:t>, тел. 8(351-4</w:t>
      </w:r>
      <w:r w:rsidR="005A2AED">
        <w:t>7</w:t>
      </w:r>
      <w:r w:rsidR="003B732B" w:rsidRPr="005D063F">
        <w:t>)-</w:t>
      </w:r>
      <w:r w:rsidR="00A9652D" w:rsidRPr="00A9652D">
        <w:t xml:space="preserve"> </w:t>
      </w:r>
      <w:r w:rsidR="00A9652D">
        <w:t>2-35-73</w:t>
      </w:r>
      <w:r w:rsidR="003B732B" w:rsidRPr="005D063F">
        <w:t>, адрес электронной почты</w:t>
      </w:r>
      <w:r w:rsidR="005A2AED">
        <w:t>:  kativ111im@mail.ru</w:t>
      </w:r>
      <w:r w:rsidR="00C953E8">
        <w:t xml:space="preserve">, </w:t>
      </w:r>
      <w:r w:rsidR="00365917" w:rsidRPr="005D063F">
        <w:rPr>
          <w:color w:val="000000"/>
        </w:rPr>
        <w:t>в рабочие дни с 10</w:t>
      </w:r>
      <w:r w:rsidR="003B732B" w:rsidRPr="005D063F">
        <w:rPr>
          <w:color w:val="000000"/>
        </w:rPr>
        <w:t>:00 до 13:00 и с 14:00 до 16:00 часов  по местному времени.</w:t>
      </w:r>
    </w:p>
    <w:p w:rsidR="002B6F23" w:rsidRDefault="00487736" w:rsidP="00CF2E45">
      <w:pPr>
        <w:pStyle w:val="S3"/>
      </w:pPr>
      <w:r>
        <w:rPr>
          <w:color w:val="000000"/>
        </w:rPr>
        <w:t>8</w:t>
      </w:r>
      <w:r w:rsidR="003B732B" w:rsidRPr="005D063F">
        <w:rPr>
          <w:color w:val="000000"/>
        </w:rPr>
        <w:t xml:space="preserve">.5. Конкурсная документация размещается на официальном сайте </w:t>
      </w:r>
      <w:r w:rsidR="003B732B" w:rsidRPr="005D063F">
        <w:t xml:space="preserve">в информационно-телекоммуникационной сети «Интернет» для размещения информации о проведении торгов torgi.gov.ru и на официальном сайте Администрации </w:t>
      </w:r>
      <w:r w:rsidR="002958D3">
        <w:t>Катав-Ивановского городского поселения</w:t>
      </w:r>
      <w:r w:rsidR="003B732B" w:rsidRPr="005D063F">
        <w:t xml:space="preserve"> </w:t>
      </w:r>
      <w:r w:rsidR="009604EC" w:rsidRPr="004B11C8">
        <w:t>katavivan.ru</w:t>
      </w:r>
      <w:r w:rsidR="00A02718" w:rsidRPr="004B11C8">
        <w:t>.</w:t>
      </w:r>
    </w:p>
    <w:p w:rsidR="002B6F23" w:rsidRDefault="00487736" w:rsidP="00CF2E45">
      <w:pPr>
        <w:pStyle w:val="S3"/>
        <w:rPr>
          <w:color w:val="000000"/>
        </w:rPr>
      </w:pPr>
      <w:r>
        <w:t>8</w:t>
      </w:r>
      <w:r w:rsidR="003B732B" w:rsidRPr="005D063F">
        <w:t xml:space="preserve">.6. </w:t>
      </w:r>
      <w:r w:rsidR="003B732B" w:rsidRPr="005D063F">
        <w:rPr>
          <w:color w:val="000000"/>
        </w:rPr>
        <w:t xml:space="preserve">Заявление о предоставлении конкурсной документации регистрируется в </w:t>
      </w:r>
      <w:r w:rsidR="003B732B" w:rsidRPr="00A02718">
        <w:rPr>
          <w:color w:val="000000"/>
        </w:rPr>
        <w:t>Журнале выдачи конкурсной документации.</w:t>
      </w:r>
    </w:p>
    <w:p w:rsidR="002B6F23" w:rsidRDefault="00487736" w:rsidP="00CF2E45">
      <w:pPr>
        <w:pStyle w:val="S3"/>
      </w:pPr>
      <w:r>
        <w:t>8</w:t>
      </w:r>
      <w:r w:rsidR="003B732B" w:rsidRPr="005D063F">
        <w:t xml:space="preserve">.7. Конкурсная документация на участие в открытом конкурсе выдаётся секретарём конкурсной комиссии в течение 3 рабочих дней со дня получения соответствующего письменного заявления, но не ранее дня </w:t>
      </w:r>
      <w:r w:rsidR="003B732B" w:rsidRPr="005D063F">
        <w:rPr>
          <w:spacing w:val="1"/>
        </w:rPr>
        <w:t xml:space="preserve">размещения на официальном сайте </w:t>
      </w:r>
      <w:r w:rsidR="003B732B" w:rsidRPr="005D063F">
        <w:t>в информационно-телекоммуникационной сети «Интернет» для размещения информации о проведении торгов, определенном Правительством Российской Федерации,</w:t>
      </w:r>
      <w:r w:rsidR="003B732B" w:rsidRPr="005D063F">
        <w:rPr>
          <w:spacing w:val="1"/>
        </w:rPr>
        <w:t xml:space="preserve"> сообщения о проведении </w:t>
      </w:r>
      <w:r w:rsidR="003B732B" w:rsidRPr="005D063F">
        <w:t>открытого конкурса и конкурсной документации.</w:t>
      </w:r>
    </w:p>
    <w:p w:rsidR="005112EA" w:rsidRDefault="00487736" w:rsidP="005112EA">
      <w:pPr>
        <w:pStyle w:val="S3"/>
        <w:rPr>
          <w:color w:val="FF0000"/>
          <w:lang w:val="ru-RU"/>
        </w:rPr>
      </w:pPr>
      <w:r>
        <w:t>8</w:t>
      </w:r>
      <w:r w:rsidR="003B732B" w:rsidRPr="005D063F">
        <w:t>.8. Конкурсная документация предоставляется без взимания платы.</w:t>
      </w:r>
      <w:bookmarkStart w:id="25" w:name="sub_26303"/>
      <w:bookmarkEnd w:id="9"/>
      <w:bookmarkEnd w:id="25"/>
      <w:r w:rsidR="005112EA" w:rsidRPr="005112EA">
        <w:rPr>
          <w:color w:val="FF0000"/>
        </w:rPr>
        <w:t xml:space="preserve"> </w:t>
      </w:r>
    </w:p>
    <w:p w:rsidR="005112EA" w:rsidRPr="00830113" w:rsidRDefault="005112EA" w:rsidP="005112EA">
      <w:pPr>
        <w:pStyle w:val="S3"/>
        <w:rPr>
          <w:bCs/>
        </w:rPr>
      </w:pPr>
      <w:r w:rsidRPr="00830113">
        <w:rPr>
          <w:lang w:val="ru-RU"/>
        </w:rPr>
        <w:t>8.9.</w:t>
      </w:r>
      <w:r w:rsidRPr="00830113">
        <w:t xml:space="preserve"> Заинтересованное лицо вправе в необходимых случаях обращаться в конкурсную комиссию за получением разъяснения положений конкурсной документации с заявлением по форме (</w:t>
      </w:r>
      <w:r w:rsidRPr="00830113">
        <w:rPr>
          <w:bCs/>
        </w:rPr>
        <w:t>приложение № 5 к Конкурсной документации).</w:t>
      </w:r>
    </w:p>
    <w:p w:rsidR="005112EA" w:rsidRPr="00830113" w:rsidRDefault="005112EA" w:rsidP="005112EA">
      <w:pPr>
        <w:pStyle w:val="S3"/>
      </w:pPr>
      <w:r w:rsidRPr="00830113">
        <w:rPr>
          <w:lang w:val="ru-RU"/>
        </w:rPr>
        <w:t>8.10.</w:t>
      </w:r>
      <w:r w:rsidRPr="00830113">
        <w:t xml:space="preserve"> Конкурсная комиссия обязана предоставлять в письменной форме разъяснения положений Конкурсной документации по запросам заявителей, если такие запросы поступили в Конкурсную комиссию не позднее чем за 10 (десять) рабочих дней до дня истечения срока представления заявок на участие в конкурсе.</w:t>
      </w:r>
    </w:p>
    <w:p w:rsidR="005112EA" w:rsidRPr="00830113" w:rsidRDefault="005112EA" w:rsidP="005112EA">
      <w:pPr>
        <w:pStyle w:val="S3"/>
      </w:pPr>
      <w:r w:rsidRPr="00830113">
        <w:rPr>
          <w:lang w:val="ru-RU"/>
        </w:rPr>
        <w:t>8.11.</w:t>
      </w:r>
      <w:r w:rsidRPr="00830113">
        <w:t xml:space="preserve"> Разъяснения положений Конкурсной документации направляются Конкурсной комиссией каждому заявителю в сроки, установленные Конкурсной документацией, но не позднее чем за 5 (пять) рабочих дней до дня истечения срока представления заявок на участие в конкурсе с приложением содержания запроса без указания заявителя, от которого поступил запрос. Разъяснения положений конкурсной документации с приложением содержания запроса без указания заявителя, от которого поступил запрос, также размещаются на официальном сайте в информационно-телекоммуникационной сети Интернет. Запросы заявителей и разъяснения положений конкурсной документации по запросам заявителей с приложением содержания запроса без указания заявителя, от которого поступил запрос, могут также направляться им в электронной форме.</w:t>
      </w:r>
      <w:bookmarkStart w:id="26" w:name="sub_1048"/>
    </w:p>
    <w:p w:rsidR="005112EA" w:rsidRPr="00830113" w:rsidRDefault="00830113" w:rsidP="005112EA">
      <w:pPr>
        <w:pStyle w:val="S3"/>
      </w:pPr>
      <w:r w:rsidRPr="00830113">
        <w:rPr>
          <w:lang w:val="ru-RU"/>
        </w:rPr>
        <w:t>8.12</w:t>
      </w:r>
      <w:r w:rsidR="00230E8D">
        <w:rPr>
          <w:lang w:val="ru-RU"/>
        </w:rPr>
        <w:t>.</w:t>
      </w:r>
      <w:r w:rsidR="005112EA" w:rsidRPr="00830113">
        <w:t xml:space="preserve"> Любое заинтересованное лицо вправе направить в письменной форме, в том числе в форме электронного документа, организатору конкурса запрос о разъяснении положений конкурсной документации. В течение 2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нему не позднее чем за 3 (три) рабочих дня до даты окончания срока подачи заявок на участие в конкурсе.</w:t>
      </w:r>
    </w:p>
    <w:p w:rsidR="005112EA" w:rsidRPr="00830113" w:rsidRDefault="00830113" w:rsidP="005112EA">
      <w:pPr>
        <w:pStyle w:val="S3"/>
      </w:pPr>
      <w:r w:rsidRPr="00830113">
        <w:rPr>
          <w:lang w:val="ru-RU"/>
        </w:rPr>
        <w:t>8.13</w:t>
      </w:r>
      <w:r w:rsidR="005112EA" w:rsidRPr="00830113">
        <w:t>. В течение 1(одного) дня с даты направления разъяснения положений конкурсной документации по запросу заинтересованного лица такое разъяснение должно быть размещено организатором конкурса на официально сайте торгов</w:t>
      </w:r>
      <w:r w:rsidR="005112EA" w:rsidRPr="00830113">
        <w:rPr>
          <w:lang w:val="ru-RU"/>
        </w:rPr>
        <w:t xml:space="preserve"> </w:t>
      </w:r>
      <w:hyperlink r:id="rId16" w:history="1">
        <w:r w:rsidR="005112EA" w:rsidRPr="00830113">
          <w:rPr>
            <w:rStyle w:val="af4"/>
            <w:color w:val="auto"/>
            <w:sz w:val="22"/>
            <w:szCs w:val="22"/>
          </w:rPr>
          <w:t>www.torgi.gov.ru</w:t>
        </w:r>
      </w:hyperlink>
      <w:r w:rsidR="005112EA" w:rsidRPr="00830113">
        <w:rPr>
          <w:lang w:val="ru-RU"/>
        </w:rPr>
        <w:t xml:space="preserve"> </w:t>
      </w:r>
      <w:r w:rsidR="005112EA" w:rsidRPr="00830113">
        <w:t>с указанием предмета запроса, но без указания заинтересованного лица, от которого поступил запрос. Разъяснение положений конкурсной документации не должно изменять ее суть.</w:t>
      </w:r>
      <w:bookmarkEnd w:id="26"/>
    </w:p>
    <w:p w:rsidR="005112EA" w:rsidRPr="00830113" w:rsidRDefault="00830113" w:rsidP="005112EA">
      <w:pPr>
        <w:pStyle w:val="S3"/>
      </w:pPr>
      <w:r w:rsidRPr="00830113">
        <w:rPr>
          <w:lang w:val="ru-RU"/>
        </w:rPr>
        <w:t>8.14</w:t>
      </w:r>
      <w:r w:rsidR="005112EA" w:rsidRPr="00830113">
        <w:t xml:space="preserve">. Организатор конкурса по собственной инициативе или в соответствии с запросом заинтересованного лица вправе принять решение о внесении изменений в конкурсную документацию не позднее чем за 5 (пять) дней до даты окончания срока подачи заявок на участие в конкурсе. Изменение предмета конкурса не допускается. В течение 1 (одного) дня с даты принятия решения о внесении изменений в конкурсную документацию такие изменения размещаются организатором конкурса в порядке, установленном для размещения извещения о проведении конкурса, и в течение 3 (трех) рабочих дней направляются заказными письмами или в форме электронных документов всем заявителям, которым была предоставлена конкурсная документация. При этом срок подачи заявок на участие в конкурсе должен быть продлен таким образом, чтобы с даты размещения на </w:t>
      </w:r>
      <w:hyperlink r:id="rId17" w:history="1">
        <w:r w:rsidR="005112EA" w:rsidRPr="00830113">
          <w:rPr>
            <w:rStyle w:val="af4"/>
            <w:color w:val="auto"/>
            <w:sz w:val="22"/>
            <w:szCs w:val="22"/>
            <w:u w:val="none"/>
          </w:rPr>
          <w:t>официальном сайте</w:t>
        </w:r>
      </w:hyperlink>
      <w:r w:rsidR="005112EA" w:rsidRPr="00830113">
        <w:t xml:space="preserve"> торгов</w:t>
      </w:r>
      <w:r w:rsidR="005112EA" w:rsidRPr="00830113">
        <w:rPr>
          <w:lang w:val="ru-RU"/>
        </w:rPr>
        <w:t xml:space="preserve"> </w:t>
      </w:r>
      <w:hyperlink r:id="rId18" w:history="1">
        <w:r w:rsidR="005112EA" w:rsidRPr="00830113">
          <w:rPr>
            <w:rStyle w:val="af4"/>
            <w:color w:val="auto"/>
            <w:sz w:val="22"/>
            <w:szCs w:val="22"/>
          </w:rPr>
          <w:t>www.torgi.gov.ru</w:t>
        </w:r>
      </w:hyperlink>
      <w:r w:rsidR="005112EA" w:rsidRPr="00830113">
        <w:t xml:space="preserve"> внесенных изменений в конкурсную документацию до даты окончания срока подачи заявок на участие в конкурсе он составлял не менее чем 30 (тридцать) рабочих дней.</w:t>
      </w:r>
    </w:p>
    <w:p w:rsidR="002B6F23" w:rsidRDefault="002B6F23" w:rsidP="00CF2E45">
      <w:pPr>
        <w:pStyle w:val="S3"/>
      </w:pPr>
    </w:p>
    <w:p w:rsidR="002B6F23" w:rsidRDefault="002B6F23" w:rsidP="00CF2E45">
      <w:pPr>
        <w:pStyle w:val="S3"/>
      </w:pPr>
    </w:p>
    <w:p w:rsidR="002B6F23" w:rsidRDefault="00AC35FB" w:rsidP="005225C3">
      <w:pPr>
        <w:pStyle w:val="S3"/>
        <w:jc w:val="center"/>
        <w:rPr>
          <w:b/>
        </w:rPr>
      </w:pPr>
      <w:r w:rsidRPr="00AC35FB">
        <w:rPr>
          <w:b/>
        </w:rPr>
        <w:t>9</w:t>
      </w:r>
      <w:r w:rsidR="00CA2B8D" w:rsidRPr="005D063F">
        <w:rPr>
          <w:b/>
        </w:rPr>
        <w:t>.</w:t>
      </w:r>
      <w:r w:rsidR="00271933" w:rsidRPr="005D063F">
        <w:rPr>
          <w:b/>
        </w:rPr>
        <w:t>Порядок представления Заявок и предъявляемые к ним требования</w:t>
      </w:r>
      <w:bookmarkEnd w:id="8"/>
    </w:p>
    <w:p w:rsidR="002B6F23" w:rsidRDefault="002B6F23" w:rsidP="00CF2E45">
      <w:pPr>
        <w:pStyle w:val="S3"/>
        <w:rPr>
          <w:b/>
        </w:rPr>
      </w:pPr>
    </w:p>
    <w:p w:rsidR="002B6F23" w:rsidRDefault="00487736" w:rsidP="00CF2E45">
      <w:pPr>
        <w:pStyle w:val="S3"/>
      </w:pPr>
      <w:r>
        <w:t>9</w:t>
      </w:r>
      <w:r w:rsidR="00CA2B8D" w:rsidRPr="005D063F">
        <w:t>.1.</w:t>
      </w:r>
      <w:r w:rsidR="00271933" w:rsidRPr="005D063F">
        <w:t>Заявки должны отвечать требованиям, установленным к таким заявкам Конкурсной документацией, и содержать документы и материалы, предусмотренные Конкурсной документацией</w:t>
      </w:r>
      <w:r w:rsidR="00F421C8" w:rsidRPr="005D063F">
        <w:t xml:space="preserve"> и подтверждающие соответствие З</w:t>
      </w:r>
      <w:r w:rsidR="00271933" w:rsidRPr="005D063F">
        <w:t>аявителей требованиям, предъявляемым к Участникам конкурса.</w:t>
      </w:r>
    </w:p>
    <w:p w:rsidR="002B6F23" w:rsidRDefault="00487736" w:rsidP="00CF2E45">
      <w:pPr>
        <w:pStyle w:val="S3"/>
        <w:rPr>
          <w:rFonts w:eastAsia="Calibri"/>
        </w:rPr>
      </w:pPr>
      <w:r>
        <w:t>9</w:t>
      </w:r>
      <w:r w:rsidR="00CA2B8D" w:rsidRPr="005D063F">
        <w:t>.2.</w:t>
      </w:r>
      <w:bookmarkStart w:id="27" w:name="_Toc414487460"/>
      <w:r w:rsidR="00F421C8" w:rsidRPr="005D063F">
        <w:rPr>
          <w:rFonts w:eastAsia="Calibri"/>
        </w:rPr>
        <w:t xml:space="preserve">Заявка на участие в конкурсе оформляется на русском языке в письменной форме </w:t>
      </w:r>
      <w:r w:rsidR="00805CA5">
        <w:rPr>
          <w:rFonts w:eastAsia="Calibri"/>
        </w:rPr>
        <w:t>п</w:t>
      </w:r>
      <w:r w:rsidR="00805CA5" w:rsidRPr="005D063F">
        <w:rPr>
          <w:rFonts w:eastAsia="Calibri"/>
        </w:rPr>
        <w:t>о</w:t>
      </w:r>
      <w:r w:rsidR="00F421C8" w:rsidRPr="005D063F">
        <w:rPr>
          <w:rFonts w:eastAsia="Calibri"/>
        </w:rPr>
        <w:t xml:space="preserve"> образцу, являющемуся </w:t>
      </w:r>
      <w:r w:rsidR="005C0C28" w:rsidRPr="005D063F">
        <w:rPr>
          <w:rFonts w:eastAsia="Calibri"/>
          <w:bCs/>
        </w:rPr>
        <w:t>П</w:t>
      </w:r>
      <w:r w:rsidR="00F421C8" w:rsidRPr="005D063F">
        <w:rPr>
          <w:rFonts w:eastAsia="Calibri"/>
          <w:bCs/>
        </w:rPr>
        <w:t>риложением № 1</w:t>
      </w:r>
      <w:r w:rsidR="00F421C8" w:rsidRPr="005D063F">
        <w:rPr>
          <w:rFonts w:eastAsia="Calibri"/>
        </w:rPr>
        <w:t xml:space="preserve"> к настоящей конкурсной документации в двух экземплярах (оригинал и копия), каждый из которых удостоверяется подписью Заявителя, и представляется в Конкурсную комиссию в отдельном запечатанном конверте лично Заявителем либо его представителем по доверенности</w:t>
      </w:r>
      <w:r w:rsidR="00F655D8" w:rsidRPr="005D063F">
        <w:rPr>
          <w:rFonts w:eastAsia="Calibri"/>
        </w:rPr>
        <w:t xml:space="preserve"> (Приложение №3 к конкурсной документации)</w:t>
      </w:r>
      <w:r w:rsidR="00F421C8" w:rsidRPr="005D063F">
        <w:rPr>
          <w:rFonts w:eastAsia="Calibri"/>
        </w:rPr>
        <w:t>.</w:t>
      </w:r>
    </w:p>
    <w:p w:rsidR="002B6F23" w:rsidRDefault="00487736" w:rsidP="00CF2E45">
      <w:pPr>
        <w:pStyle w:val="S3"/>
        <w:rPr>
          <w:rFonts w:eastAsia="Calibri"/>
        </w:rPr>
      </w:pPr>
      <w:r>
        <w:rPr>
          <w:rFonts w:eastAsia="Calibri"/>
        </w:rPr>
        <w:t>9</w:t>
      </w:r>
      <w:r w:rsidR="00F847A8" w:rsidRPr="005D063F">
        <w:rPr>
          <w:rFonts w:eastAsia="Calibri"/>
        </w:rPr>
        <w:t>.3</w:t>
      </w:r>
      <w:r w:rsidR="00F421C8" w:rsidRPr="005D063F">
        <w:rPr>
          <w:rFonts w:eastAsia="Calibri"/>
        </w:rPr>
        <w:t>. К Заявке прилагается удостоверенная подписью Заявителя опись представленных им документов и материалов, оригинал которой остается в Конкурсной комиссии, копия - у Заявителя. Опись документов и материалов Заявки не сброшюровывается с материалами и документами Заявки. Опись документов и материалов Заявки также представляется в количестве двух экземпляров (оригинал и копия).</w:t>
      </w:r>
    </w:p>
    <w:p w:rsidR="002B6F23" w:rsidRDefault="00487736" w:rsidP="00CF2E45">
      <w:pPr>
        <w:pStyle w:val="S3"/>
        <w:rPr>
          <w:rFonts w:eastAsia="Calibri"/>
        </w:rPr>
      </w:pPr>
      <w:r>
        <w:rPr>
          <w:rFonts w:eastAsia="Calibri"/>
        </w:rPr>
        <w:t>9</w:t>
      </w:r>
      <w:r w:rsidR="00F847A8" w:rsidRPr="005D063F">
        <w:rPr>
          <w:rFonts w:eastAsia="Calibri"/>
        </w:rPr>
        <w:t>.4</w:t>
      </w:r>
      <w:r w:rsidR="00F421C8" w:rsidRPr="005D063F">
        <w:rPr>
          <w:rFonts w:eastAsia="Calibri"/>
        </w:rPr>
        <w:t xml:space="preserve">. Документы, для которых в приложениях к Конкурсной документации содержатся рекомендуемые формы, могут быть составлены в соответствии с этими формами. При этом Заявитель вправе предоставить необходимые сведения в иных формах представления требуемой информации, но их содержание должно соответствовать содержательной части рекомендуемых форм и требованиям конкурсной документации. </w:t>
      </w:r>
    </w:p>
    <w:p w:rsidR="002B6F23" w:rsidRDefault="00487736" w:rsidP="00CF2E45">
      <w:pPr>
        <w:pStyle w:val="S3"/>
        <w:rPr>
          <w:rFonts w:eastAsia="Calibri"/>
        </w:rPr>
      </w:pPr>
      <w:r w:rsidRPr="00487736">
        <w:rPr>
          <w:rFonts w:eastAsia="Calibri"/>
        </w:rPr>
        <w:t>9</w:t>
      </w:r>
      <w:r w:rsidR="00F847A8" w:rsidRPr="00487736">
        <w:rPr>
          <w:rFonts w:eastAsia="Calibri"/>
        </w:rPr>
        <w:t>.5</w:t>
      </w:r>
      <w:r w:rsidR="00F421C8" w:rsidRPr="00487736">
        <w:rPr>
          <w:rFonts w:eastAsia="Calibri"/>
        </w:rPr>
        <w:t xml:space="preserve">. Заявки представляются в Конкурсную комиссию в запечатанных конвертах с пометкой «ЗАЯВКА НА УЧАСТИЕ В КОНКУРСЕ </w:t>
      </w:r>
      <w:r w:rsidR="007F1795" w:rsidRPr="00487736">
        <w:rPr>
          <w:rFonts w:eastAsia="Calibri"/>
        </w:rPr>
        <w:t xml:space="preserve">НА ПРАВО ЗАКЛЮЧЕНИЯ КОНЦЕССИОННОГО СОГЛАШЕНИЯ В ОТНОШЕНИИ ОБЪЕКТОВ </w:t>
      </w:r>
      <w:r w:rsidRPr="00487736">
        <w:rPr>
          <w:rFonts w:eastAsia="Calibri"/>
        </w:rPr>
        <w:t>ЦЕНТРАЛИЗОВАННОЙ СИСТЕМЫ</w:t>
      </w:r>
      <w:r w:rsidR="00C953E8" w:rsidRPr="00487736">
        <w:rPr>
          <w:rFonts w:eastAsia="Calibri"/>
        </w:rPr>
        <w:t xml:space="preserve"> </w:t>
      </w:r>
      <w:r w:rsidRPr="00487736">
        <w:rPr>
          <w:rFonts w:eastAsia="Calibri"/>
        </w:rPr>
        <w:t>В</w:t>
      </w:r>
      <w:r w:rsidR="00C953E8" w:rsidRPr="00487736">
        <w:rPr>
          <w:rFonts w:eastAsia="Calibri"/>
        </w:rPr>
        <w:t>ОДОСНАБЖЕНИЯ</w:t>
      </w:r>
      <w:r w:rsidR="007F1795" w:rsidRPr="00487736">
        <w:rPr>
          <w:rFonts w:eastAsia="Calibri"/>
        </w:rPr>
        <w:t xml:space="preserve"> </w:t>
      </w:r>
      <w:r w:rsidR="002958D3" w:rsidRPr="00487736">
        <w:rPr>
          <w:rFonts w:eastAsia="Calibri"/>
        </w:rPr>
        <w:t>КАТАВ-ИВАНОВСКОГО ГОРОДСКОГО ПОСЕЛЕНИЯ</w:t>
      </w:r>
      <w:r w:rsidR="00F421C8" w:rsidRPr="00487736">
        <w:rPr>
          <w:rFonts w:eastAsia="Calibri"/>
        </w:rPr>
        <w:t>, а также с указанием номер</w:t>
      </w:r>
      <w:r w:rsidR="009A2E74">
        <w:rPr>
          <w:rFonts w:eastAsia="Calibri"/>
          <w:lang w:val="ru-RU"/>
        </w:rPr>
        <w:t>а</w:t>
      </w:r>
      <w:r w:rsidR="00F421C8" w:rsidRPr="00487736">
        <w:rPr>
          <w:rFonts w:eastAsia="Calibri"/>
        </w:rPr>
        <w:t xml:space="preserve"> лота. На конверте с Заявкой также указывается наименование и адрес Заявителя.</w:t>
      </w:r>
    </w:p>
    <w:p w:rsidR="002B6F23" w:rsidRDefault="00487736" w:rsidP="00CF2E45">
      <w:pPr>
        <w:pStyle w:val="S3"/>
        <w:rPr>
          <w:rFonts w:eastAsia="Calibri"/>
        </w:rPr>
      </w:pPr>
      <w:r>
        <w:rPr>
          <w:rFonts w:eastAsia="Calibri"/>
        </w:rPr>
        <w:t>9</w:t>
      </w:r>
      <w:r w:rsidR="00F847A8" w:rsidRPr="00487736">
        <w:rPr>
          <w:rFonts w:eastAsia="Calibri"/>
        </w:rPr>
        <w:t>.6</w:t>
      </w:r>
      <w:r w:rsidR="00F421C8" w:rsidRPr="00487736">
        <w:rPr>
          <w:rFonts w:eastAsia="Calibri"/>
        </w:rPr>
        <w:t>. Представленная в Конкурсную комиссию Заявка подлежит регистрации в журнале заявок под порядковым номером с указанием даты и точного времени ее представления (часы и минуты) во избежание совпадения этого времени с</w:t>
      </w:r>
      <w:r w:rsidR="00D17070" w:rsidRPr="00487736">
        <w:rPr>
          <w:rFonts w:eastAsia="Calibri"/>
        </w:rPr>
        <w:t>о</w:t>
      </w:r>
      <w:r w:rsidR="00F421C8" w:rsidRPr="00487736">
        <w:rPr>
          <w:rFonts w:eastAsia="Calibri"/>
        </w:rPr>
        <w:t xml:space="preserve"> временем представления других Заявок.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w:t>
      </w:r>
      <w:r>
        <w:rPr>
          <w:rFonts w:eastAsia="Calibri"/>
        </w:rPr>
        <w:t>.</w:t>
      </w:r>
    </w:p>
    <w:p w:rsidR="002B6F23" w:rsidRDefault="00487736" w:rsidP="00CF2E45">
      <w:pPr>
        <w:pStyle w:val="S3"/>
        <w:rPr>
          <w:rFonts w:eastAsia="Calibri"/>
        </w:rPr>
      </w:pPr>
      <w:r>
        <w:rPr>
          <w:rFonts w:eastAsia="Calibri"/>
        </w:rPr>
        <w:t>9</w:t>
      </w:r>
      <w:r w:rsidR="00F847A8" w:rsidRPr="00487736">
        <w:rPr>
          <w:rFonts w:eastAsia="Calibri"/>
        </w:rPr>
        <w:t>.7</w:t>
      </w:r>
      <w:r w:rsidR="00F421C8" w:rsidRPr="00487736">
        <w:rPr>
          <w:rFonts w:eastAsia="Calibri"/>
        </w:rPr>
        <w:t xml:space="preserve">. Заявитель вправе изменить или отозвать свою заявку </w:t>
      </w:r>
      <w:r w:rsidR="00C3012C" w:rsidRPr="00487736">
        <w:rPr>
          <w:rFonts w:eastAsia="Calibri"/>
        </w:rPr>
        <w:t xml:space="preserve">(Приложение № 8 – </w:t>
      </w:r>
      <w:r w:rsidR="003E08E5" w:rsidRPr="003E08E5">
        <w:rPr>
          <w:shd w:val="clear" w:color="auto" w:fill="FFFFFF"/>
        </w:rPr>
        <w:t>Уведомление об отзыве заявки на участие в конкурсе</w:t>
      </w:r>
      <w:r w:rsidR="00AA6A82">
        <w:rPr>
          <w:rFonts w:eastAsia="Calibri"/>
          <w:lang w:val="ru-RU"/>
        </w:rPr>
        <w:t>)</w:t>
      </w:r>
      <w:r w:rsidR="00F421C8" w:rsidRPr="00487736">
        <w:rPr>
          <w:rFonts w:eastAsia="Calibri"/>
        </w:rPr>
        <w:t xml:space="preserve"> в любое время до истечения срока представления в конкурсную комиссию заявок на участие в конкурсе.</w:t>
      </w:r>
      <w:r>
        <w:rPr>
          <w:rFonts w:eastAsia="Calibri"/>
        </w:rPr>
        <w:t xml:space="preserve"> </w:t>
      </w:r>
      <w:r w:rsidR="00F421C8" w:rsidRPr="00487736">
        <w:rPr>
          <w:rFonts w:eastAsia="Calibri"/>
        </w:rPr>
        <w:t>Изменение заявки на участие в конкурсе или уведомление о ее отзыве считается действительным, если такое изменение или такое уведомление поступило в конкурсную комиссию до истечения срока представления заявок на участие в конкурсе.</w:t>
      </w:r>
      <w:bookmarkStart w:id="28" w:name="dst100259"/>
      <w:bookmarkEnd w:id="28"/>
    </w:p>
    <w:p w:rsidR="004C5481" w:rsidRDefault="00487736" w:rsidP="004C5481">
      <w:pPr>
        <w:pStyle w:val="S3"/>
        <w:rPr>
          <w:rFonts w:eastAsia="Calibri"/>
        </w:rPr>
      </w:pPr>
      <w:r>
        <w:rPr>
          <w:rFonts w:eastAsia="Calibri"/>
        </w:rPr>
        <w:t>9</w:t>
      </w:r>
      <w:r w:rsidR="00F847A8" w:rsidRPr="00487736">
        <w:rPr>
          <w:rFonts w:eastAsia="Calibri"/>
        </w:rPr>
        <w:t>.8</w:t>
      </w:r>
      <w:r w:rsidR="00F421C8" w:rsidRPr="00487736">
        <w:rPr>
          <w:rFonts w:eastAsia="Calibri"/>
        </w:rPr>
        <w:t xml:space="preserve">. </w:t>
      </w:r>
      <w:r w:rsidR="001D7F67" w:rsidRPr="00487736">
        <w:rPr>
          <w:rFonts w:eastAsia="Calibri"/>
        </w:rPr>
        <w:t>Концедент в течение пяти рабочих дней со поступления от заявителя уведомления об отзыве заявки на участие в конкурсе возвращает внесенную заявителем сумму</w:t>
      </w:r>
      <w:r w:rsidR="008878CB">
        <w:rPr>
          <w:rFonts w:eastAsia="Calibri"/>
          <w:lang w:val="ru-RU"/>
        </w:rPr>
        <w:t xml:space="preserve"> задатка</w:t>
      </w:r>
      <w:r w:rsidR="001D7F67" w:rsidRPr="00487736">
        <w:rPr>
          <w:rFonts w:eastAsia="Calibri"/>
        </w:rPr>
        <w:t>.</w:t>
      </w:r>
      <w:r w:rsidR="004C5481" w:rsidRPr="004C5481">
        <w:rPr>
          <w:rFonts w:eastAsia="Calibri"/>
        </w:rPr>
        <w:t xml:space="preserve"> </w:t>
      </w:r>
      <w:r w:rsidR="004C5481">
        <w:rPr>
          <w:rFonts w:eastAsia="Calibri"/>
          <w:lang w:val="ru-RU"/>
        </w:rPr>
        <w:t xml:space="preserve">               </w:t>
      </w:r>
      <w:r w:rsidR="004C5481" w:rsidRPr="00487736">
        <w:rPr>
          <w:rFonts w:eastAsia="Calibri"/>
        </w:rPr>
        <w:t xml:space="preserve">Концедент в течение пяти рабочих дней со </w:t>
      </w:r>
      <w:r w:rsidR="009521CB">
        <w:rPr>
          <w:rFonts w:eastAsia="Calibri"/>
          <w:lang w:val="ru-RU"/>
        </w:rPr>
        <w:t xml:space="preserve">дня </w:t>
      </w:r>
      <w:r w:rsidR="004C5481" w:rsidRPr="00487736">
        <w:rPr>
          <w:rFonts w:eastAsia="Calibri"/>
        </w:rPr>
        <w:t>поступления от заявителя уведомления об отзыве заявки на участие в конкурсе возвращает внесенную заявителем сумму задатка и (или) отказывается от своих прав по безотзывной банковской гарантии, представленной заявителем в качестве обеспечения заявки на участие в конкурсе, а также выполняет иные условия, необходимые для прекращения обязательства гаранта перед бенефициаром по данной безотзывной банковской гарантии, в случае, если такие условия предусмотрены данной безотзывной банковской гарантией и (или) соглашением гаранта с бенефициаром.</w:t>
      </w:r>
    </w:p>
    <w:p w:rsidR="002B6F23" w:rsidRDefault="005A08D8" w:rsidP="00CF2E45">
      <w:pPr>
        <w:pStyle w:val="S3"/>
        <w:rPr>
          <w:rFonts w:eastAsia="Calibri"/>
        </w:rPr>
      </w:pPr>
      <w:r>
        <w:rPr>
          <w:rFonts w:eastAsia="Calibri"/>
        </w:rPr>
        <w:t>9</w:t>
      </w:r>
      <w:r w:rsidR="00F847A8" w:rsidRPr="00487736">
        <w:rPr>
          <w:rFonts w:eastAsia="Calibri"/>
        </w:rPr>
        <w:t>.9</w:t>
      </w:r>
      <w:r w:rsidR="00F421C8" w:rsidRPr="00487736">
        <w:rPr>
          <w:rFonts w:eastAsia="Calibri"/>
        </w:rPr>
        <w:t>. Заявка на участие в конкурсе должна содержать:</w:t>
      </w:r>
    </w:p>
    <w:p w:rsidR="002B6F23" w:rsidRDefault="00F421C8" w:rsidP="00CF2E45">
      <w:pPr>
        <w:pStyle w:val="S3"/>
        <w:rPr>
          <w:rFonts w:eastAsia="Calibri"/>
        </w:rPr>
      </w:pPr>
      <w:r w:rsidRPr="00487736">
        <w:rPr>
          <w:rFonts w:eastAsia="Calibri"/>
        </w:rPr>
        <w:t>1. сведения и документы о заявителе, подавшем заявку: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 (Приложение №</w:t>
      </w:r>
      <w:r w:rsidR="009A2E74">
        <w:rPr>
          <w:rFonts w:eastAsia="Calibri"/>
          <w:lang w:val="ru-RU"/>
        </w:rPr>
        <w:t xml:space="preserve"> </w:t>
      </w:r>
      <w:r w:rsidRPr="00487736">
        <w:rPr>
          <w:rFonts w:eastAsia="Calibri"/>
        </w:rPr>
        <w:t>2 – форма анкеты участника конкурса);</w:t>
      </w:r>
    </w:p>
    <w:p w:rsidR="002B6F23" w:rsidRDefault="00F421C8" w:rsidP="00CF2E45">
      <w:pPr>
        <w:pStyle w:val="S3"/>
        <w:rPr>
          <w:rFonts w:eastAsia="Calibri"/>
        </w:rPr>
      </w:pPr>
      <w:r w:rsidRPr="00487736">
        <w:rPr>
          <w:rFonts w:eastAsia="Calibri"/>
        </w:rPr>
        <w:t>2. документ, подтверждающий полномочия лица на осуществление действий от имени заявителя – юридического лица на участие в конкурсе (либо его нотариально заверенная копия);</w:t>
      </w:r>
    </w:p>
    <w:p w:rsidR="003E08E5" w:rsidRDefault="00F421C8" w:rsidP="003E08E5">
      <w:pPr>
        <w:pStyle w:val="S3"/>
        <w:rPr>
          <w:rFonts w:eastAsia="Calibri"/>
          <w:lang w:val="ru-RU"/>
        </w:rPr>
      </w:pPr>
      <w:r w:rsidRPr="00487736">
        <w:rPr>
          <w:rFonts w:eastAsia="Calibri"/>
        </w:rPr>
        <w:t>3.документы, подтверждающие правоспособность заявителя (копия паспорта и т.д.)</w:t>
      </w:r>
      <w:r w:rsidR="003E08E5">
        <w:rPr>
          <w:rFonts w:eastAsia="Calibri"/>
          <w:lang w:val="ru-RU"/>
        </w:rPr>
        <w:t>:</w:t>
      </w:r>
    </w:p>
    <w:p w:rsidR="003E08E5" w:rsidRDefault="003E08E5" w:rsidP="003E08E5">
      <w:pPr>
        <w:pStyle w:val="S3"/>
        <w:rPr>
          <w:rFonts w:eastAsia="Calibri"/>
        </w:rPr>
      </w:pPr>
      <w:r w:rsidRPr="003E08E5">
        <w:rPr>
          <w:rFonts w:eastAsia="Calibri"/>
        </w:rPr>
        <w:t xml:space="preserve"> </w:t>
      </w:r>
      <w:r w:rsidRPr="00487736">
        <w:rPr>
          <w:rFonts w:eastAsia="Calibri"/>
        </w:rPr>
        <w:t>а) для юридических лиц:</w:t>
      </w:r>
    </w:p>
    <w:p w:rsidR="003E08E5" w:rsidRDefault="003E08E5" w:rsidP="003E08E5">
      <w:pPr>
        <w:pStyle w:val="S3"/>
        <w:rPr>
          <w:rFonts w:eastAsia="Calibri"/>
        </w:rPr>
      </w:pPr>
      <w:r w:rsidRPr="00487736">
        <w:rPr>
          <w:rFonts w:eastAsia="Calibri"/>
        </w:rPr>
        <w:t>- нотариально заверенные копии учредительных документов, свидетельств о государственной регистрации и его постановке на налоговый учет (для иностранных юридических лиц –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3E08E5" w:rsidRDefault="003E08E5" w:rsidP="003E08E5">
      <w:pPr>
        <w:pStyle w:val="S3"/>
        <w:rPr>
          <w:rFonts w:eastAsia="Calibri"/>
        </w:rPr>
      </w:pPr>
      <w:r w:rsidRPr="00487736">
        <w:rPr>
          <w:rFonts w:eastAsia="Calibri"/>
        </w:rPr>
        <w:t>- документы, подтверждающие полномочия лица на подписание от имени участника заявки на участие в конкурсе, конкурсного предложения, Концессионного соглашения и других необходимых документов. Надлежащим образом заверенные копии решения или протокола о назначении руководителя на должность, приказа о приеме руководителя на работу;</w:t>
      </w:r>
    </w:p>
    <w:p w:rsidR="003E08E5" w:rsidRDefault="003E08E5" w:rsidP="003E08E5">
      <w:pPr>
        <w:pStyle w:val="S3"/>
        <w:rPr>
          <w:rFonts w:eastAsia="Calibri"/>
        </w:rPr>
      </w:pPr>
      <w:r w:rsidRPr="00487736">
        <w:rPr>
          <w:rFonts w:eastAsia="Calibri"/>
        </w:rPr>
        <w:t>- доверенность на право подписания заявки на участие в конкурсе и иных необходимых документов в случае, когда заявителем является представитель участника. Для представления интересов юридического лица предоставляется доверенность, подписанная руководителем и скрепленная печатью организации (при наличии печати);</w:t>
      </w:r>
    </w:p>
    <w:p w:rsidR="003E08E5" w:rsidRDefault="003E08E5" w:rsidP="003E08E5">
      <w:pPr>
        <w:pStyle w:val="S3"/>
        <w:rPr>
          <w:rFonts w:eastAsia="Calibri"/>
        </w:rPr>
      </w:pPr>
      <w:r w:rsidRPr="00487736">
        <w:rPr>
          <w:rFonts w:eastAsia="Calibri"/>
        </w:rPr>
        <w:t>-справка о том, что в отношении заявителя отсутствует решение о ликвидации заявителя, отсутствует   решение о признании лица банкротом и об открытии в отношении его конкурсного производства;</w:t>
      </w:r>
    </w:p>
    <w:p w:rsidR="003E08E5" w:rsidRDefault="003E08E5" w:rsidP="003E08E5">
      <w:pPr>
        <w:pStyle w:val="S3"/>
        <w:rPr>
          <w:rFonts w:eastAsia="Calibri"/>
        </w:rPr>
      </w:pPr>
      <w:r w:rsidRPr="00487736">
        <w:rPr>
          <w:rFonts w:eastAsia="Calibri"/>
        </w:rPr>
        <w:t>- выписка из Единого государственного реестра юридических лиц, выданная не ранее чем за 6 месяцев, до даты подачи заявки на участие в конкурсе на право заключения Концессионного соглашения.</w:t>
      </w:r>
    </w:p>
    <w:p w:rsidR="003E08E5" w:rsidRDefault="003E08E5" w:rsidP="003E08E5">
      <w:pPr>
        <w:pStyle w:val="S3"/>
        <w:rPr>
          <w:rFonts w:eastAsia="Calibri"/>
        </w:rPr>
      </w:pPr>
      <w:r w:rsidRPr="00487736">
        <w:rPr>
          <w:rFonts w:eastAsia="Calibri"/>
        </w:rPr>
        <w:t>- решение об одобрении или о совершении крупной сделки либо нотариально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w:t>
      </w:r>
    </w:p>
    <w:p w:rsidR="003E08E5" w:rsidRDefault="003E08E5" w:rsidP="003E08E5">
      <w:pPr>
        <w:pStyle w:val="S3"/>
        <w:rPr>
          <w:rFonts w:eastAsia="Calibri"/>
        </w:rPr>
      </w:pPr>
      <w:r w:rsidRPr="00487736">
        <w:rPr>
          <w:rFonts w:eastAsia="Calibri"/>
        </w:rPr>
        <w:t>- заверенная копия платежного документа, подтверждающего перечисление задатка.</w:t>
      </w:r>
    </w:p>
    <w:p w:rsidR="003E08E5" w:rsidRDefault="003E08E5" w:rsidP="003E08E5">
      <w:pPr>
        <w:pStyle w:val="S3"/>
        <w:rPr>
          <w:rFonts w:eastAsia="Calibri"/>
        </w:rPr>
      </w:pPr>
      <w:r w:rsidRPr="00487736">
        <w:rPr>
          <w:rFonts w:eastAsia="Calibri"/>
        </w:rPr>
        <w:t>б) для индивидуальных предпринимателей:</w:t>
      </w:r>
    </w:p>
    <w:p w:rsidR="003E08E5" w:rsidRDefault="003E08E5" w:rsidP="003E08E5">
      <w:pPr>
        <w:pStyle w:val="S3"/>
        <w:rPr>
          <w:rFonts w:eastAsia="Calibri"/>
        </w:rPr>
      </w:pPr>
      <w:r w:rsidRPr="00487736">
        <w:rPr>
          <w:rFonts w:eastAsia="Calibri"/>
        </w:rPr>
        <w:t>- копия документа, удостоверяющего личность;</w:t>
      </w:r>
    </w:p>
    <w:p w:rsidR="003E08E5" w:rsidRDefault="003E08E5" w:rsidP="003E08E5">
      <w:pPr>
        <w:pStyle w:val="S3"/>
        <w:rPr>
          <w:rFonts w:eastAsia="Calibri"/>
        </w:rPr>
      </w:pPr>
      <w:r w:rsidRPr="00487736">
        <w:rPr>
          <w:rFonts w:eastAsia="Calibri"/>
        </w:rPr>
        <w:t>- выписка из Единого государственного реестра индивидуальных предпринимателей или нотариально заверенная копия такой выписки, выданная не ранее чем за 6 месяцев, до дня подачи заявки;</w:t>
      </w:r>
    </w:p>
    <w:p w:rsidR="003E08E5" w:rsidRDefault="003E08E5" w:rsidP="003E08E5">
      <w:pPr>
        <w:pStyle w:val="S3"/>
        <w:rPr>
          <w:rFonts w:eastAsia="Calibri"/>
        </w:rPr>
      </w:pPr>
      <w:r w:rsidRPr="00487736">
        <w:rPr>
          <w:rFonts w:eastAsia="Calibri"/>
        </w:rPr>
        <w:t>- нотариально заверенные копии свидетельств о государственной регистрации и его постановке на налоговый учет (Для иностранных индивидуальных предпринимателей –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3E08E5" w:rsidRDefault="003E08E5" w:rsidP="003E08E5">
      <w:pPr>
        <w:pStyle w:val="S3"/>
        <w:rPr>
          <w:rFonts w:eastAsia="Calibri"/>
        </w:rPr>
      </w:pPr>
      <w:r w:rsidRPr="00487736">
        <w:rPr>
          <w:rFonts w:eastAsia="Calibri"/>
        </w:rPr>
        <w:t>- справка о том, что в отношении заявителя отсутствует   решение о прекращении им деятельности в качестве индивидуального предпринимателя, отсутствует решение о признании лица банкротом и об открытии в отношении его конкурсного производства;</w:t>
      </w:r>
    </w:p>
    <w:p w:rsidR="005A08D8" w:rsidRDefault="003E08E5" w:rsidP="003E08E5">
      <w:pPr>
        <w:pStyle w:val="S3"/>
        <w:rPr>
          <w:rFonts w:eastAsia="Calibri"/>
        </w:rPr>
      </w:pPr>
      <w:r w:rsidRPr="00487736">
        <w:rPr>
          <w:rFonts w:eastAsia="Calibri"/>
        </w:rPr>
        <w:t>- заверенная копия платежного документа, подтверждающего перечисление задатка</w:t>
      </w:r>
    </w:p>
    <w:p w:rsidR="005A08D8" w:rsidRDefault="00F421C8" w:rsidP="00CF2E45">
      <w:pPr>
        <w:pStyle w:val="S3"/>
        <w:rPr>
          <w:rFonts w:eastAsia="Calibri"/>
        </w:rPr>
      </w:pPr>
      <w:r w:rsidRPr="00487736">
        <w:rPr>
          <w:rFonts w:eastAsia="Calibri"/>
        </w:rPr>
        <w:t>4. сведения о лицах:</w:t>
      </w:r>
    </w:p>
    <w:p w:rsidR="005A08D8" w:rsidRDefault="00F421C8" w:rsidP="00CF2E45">
      <w:pPr>
        <w:pStyle w:val="S3"/>
        <w:rPr>
          <w:rFonts w:eastAsia="Calibri"/>
        </w:rPr>
      </w:pPr>
      <w:r w:rsidRPr="00487736">
        <w:rPr>
          <w:rFonts w:eastAsia="Calibri"/>
        </w:rPr>
        <w:t>- которые имеют право прямо или косвенно распоряжаться (в том числе на основании 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w:t>
      </w:r>
    </w:p>
    <w:p w:rsidR="005A08D8" w:rsidRDefault="00322998" w:rsidP="00CF2E45">
      <w:pPr>
        <w:pStyle w:val="S3"/>
        <w:rPr>
          <w:rFonts w:eastAsia="Calibri"/>
        </w:rPr>
      </w:pPr>
      <w:r w:rsidRPr="00487736">
        <w:rPr>
          <w:rFonts w:eastAsia="Calibri"/>
        </w:rPr>
        <w:t>-</w:t>
      </w:r>
      <w:r w:rsidR="00F421C8" w:rsidRPr="00487736">
        <w:rPr>
          <w:rFonts w:eastAsia="Calibri"/>
        </w:rPr>
        <w:t xml:space="preserve">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p w:rsidR="005A08D8" w:rsidRDefault="00F421C8" w:rsidP="00CF2E45">
      <w:pPr>
        <w:pStyle w:val="S3"/>
        <w:rPr>
          <w:rFonts w:eastAsia="Calibri"/>
        </w:rPr>
      </w:pPr>
      <w:r w:rsidRPr="00487736">
        <w:rPr>
          <w:rFonts w:eastAsia="Calibri"/>
        </w:rPr>
        <w:t>-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p w:rsidR="005A08D8" w:rsidRDefault="00F421C8" w:rsidP="00CF2E45">
      <w:pPr>
        <w:pStyle w:val="S3"/>
        <w:rPr>
          <w:rFonts w:eastAsia="Calibri"/>
        </w:rPr>
      </w:pPr>
      <w:r w:rsidRPr="00487736">
        <w:rPr>
          <w:rFonts w:eastAsia="Calibri"/>
        </w:rPr>
        <w:t>- которые осуществляют полномочия управляющей компании заявителя;</w:t>
      </w:r>
    </w:p>
    <w:p w:rsidR="003E08E5" w:rsidRDefault="00F421C8" w:rsidP="00CF2E45">
      <w:pPr>
        <w:pStyle w:val="S3"/>
        <w:rPr>
          <w:rFonts w:eastAsia="Calibri"/>
          <w:lang w:val="ru-RU"/>
        </w:rPr>
      </w:pPr>
      <w:r w:rsidRPr="00487736">
        <w:rPr>
          <w:rFonts w:eastAsia="Calibri"/>
        </w:rPr>
        <w:t>- в интересах которых прямо или косвенно осуществляется владение более чем 25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p w:rsidR="005A08D8" w:rsidRDefault="003E08E5" w:rsidP="00CF2E45">
      <w:pPr>
        <w:pStyle w:val="S3"/>
        <w:rPr>
          <w:rFonts w:eastAsia="Calibri"/>
        </w:rPr>
      </w:pPr>
      <w:r>
        <w:rPr>
          <w:lang w:val="ru-RU"/>
        </w:rPr>
        <w:t>-</w:t>
      </w:r>
      <w:r w:rsidRPr="003E08E5">
        <w:t xml:space="preserve"> </w:t>
      </w:r>
      <w:r>
        <w:t>которые зарегистрированы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r w:rsidR="009A2E74">
        <w:rPr>
          <w:vertAlign w:val="superscript"/>
          <w:lang w:val="ru-RU"/>
        </w:rPr>
        <w:t xml:space="preserve"> </w:t>
      </w:r>
      <w:r>
        <w:t>, и имеют возможность контролировать действия заявителя</w:t>
      </w:r>
      <w:r w:rsidR="00F421C8" w:rsidRPr="00487736">
        <w:rPr>
          <w:rFonts w:eastAsia="Calibri"/>
        </w:rPr>
        <w:t>.</w:t>
      </w:r>
    </w:p>
    <w:p w:rsidR="005A08D8" w:rsidRDefault="005A08D8" w:rsidP="00CF2E45">
      <w:pPr>
        <w:pStyle w:val="S3"/>
        <w:rPr>
          <w:rFonts w:eastAsia="Calibri"/>
          <w:b/>
        </w:rPr>
      </w:pPr>
    </w:p>
    <w:p w:rsidR="009A2E74" w:rsidRDefault="009A2E74" w:rsidP="003E08E5">
      <w:pPr>
        <w:pStyle w:val="S3"/>
        <w:jc w:val="center"/>
        <w:rPr>
          <w:rFonts w:eastAsia="Calibri"/>
          <w:b/>
          <w:lang w:val="ru-RU"/>
        </w:rPr>
      </w:pPr>
    </w:p>
    <w:p w:rsidR="005A08D8" w:rsidRPr="005A08D8" w:rsidRDefault="005A08D8" w:rsidP="003E08E5">
      <w:pPr>
        <w:pStyle w:val="S3"/>
        <w:jc w:val="center"/>
        <w:rPr>
          <w:rFonts w:eastAsia="Calibri"/>
          <w:b/>
        </w:rPr>
      </w:pPr>
      <w:r w:rsidRPr="005A08D8">
        <w:rPr>
          <w:rFonts w:eastAsia="Calibri"/>
          <w:b/>
        </w:rPr>
        <w:t>10</w:t>
      </w:r>
      <w:r w:rsidR="00CA2B8D" w:rsidRPr="005A08D8">
        <w:rPr>
          <w:rFonts w:eastAsia="Calibri"/>
          <w:b/>
        </w:rPr>
        <w:t>.</w:t>
      </w:r>
      <w:bookmarkEnd w:id="27"/>
      <w:r w:rsidR="008A7EB3" w:rsidRPr="005A08D8">
        <w:rPr>
          <w:rFonts w:eastAsia="Calibri"/>
          <w:b/>
        </w:rPr>
        <w:t xml:space="preserve"> М</w:t>
      </w:r>
      <w:r w:rsidR="00271A84" w:rsidRPr="005A08D8">
        <w:rPr>
          <w:rFonts w:eastAsia="Calibri"/>
          <w:b/>
        </w:rPr>
        <w:t>есто и срок предоставления заявок на участие в конкурсе</w:t>
      </w:r>
    </w:p>
    <w:p w:rsidR="003E08E5" w:rsidRDefault="003E08E5" w:rsidP="00CF2E45">
      <w:pPr>
        <w:pStyle w:val="S3"/>
        <w:rPr>
          <w:rFonts w:eastAsia="Calibri"/>
          <w:lang w:val="ru-RU"/>
        </w:rPr>
      </w:pPr>
    </w:p>
    <w:p w:rsidR="005A08D8" w:rsidRDefault="005A08D8" w:rsidP="00CF2E45">
      <w:pPr>
        <w:pStyle w:val="S3"/>
        <w:rPr>
          <w:rFonts w:eastAsia="Calibri"/>
        </w:rPr>
      </w:pPr>
      <w:r>
        <w:rPr>
          <w:rFonts w:eastAsia="Calibri"/>
        </w:rPr>
        <w:t>10</w:t>
      </w:r>
      <w:r w:rsidR="00CA2B8D" w:rsidRPr="00487736">
        <w:rPr>
          <w:rFonts w:eastAsia="Calibri"/>
        </w:rPr>
        <w:t>.1.</w:t>
      </w:r>
      <w:r w:rsidR="00271A84" w:rsidRPr="00487736">
        <w:rPr>
          <w:rFonts w:eastAsia="Calibri"/>
        </w:rPr>
        <w:t>Срок представления заявок на участие в конкурсе должен составлять не менее чем 30 (тридцать) рабочих дней со дня опубликования и размещения сообщения о проведении конкурса.</w:t>
      </w:r>
    </w:p>
    <w:p w:rsidR="005A08D8" w:rsidRPr="00973C5B" w:rsidRDefault="005A08D8" w:rsidP="00CF2E45">
      <w:pPr>
        <w:pStyle w:val="S3"/>
        <w:rPr>
          <w:rFonts w:eastAsia="Calibri"/>
        </w:rPr>
      </w:pPr>
      <w:r w:rsidRPr="00973C5B">
        <w:rPr>
          <w:rFonts w:eastAsia="Calibri"/>
        </w:rPr>
        <w:t>10</w:t>
      </w:r>
      <w:r w:rsidR="00271A84" w:rsidRPr="00973C5B">
        <w:rPr>
          <w:rFonts w:eastAsia="Calibri"/>
        </w:rPr>
        <w:t>.2 Дата начала приёма заявок на участие в открытом конкурс</w:t>
      </w:r>
      <w:r w:rsidR="00041B47" w:rsidRPr="00973C5B">
        <w:rPr>
          <w:rFonts w:eastAsia="Calibri"/>
        </w:rPr>
        <w:t xml:space="preserve">е: </w:t>
      </w:r>
      <w:r w:rsidR="00CB07BD">
        <w:rPr>
          <w:rFonts w:eastAsia="Calibri"/>
          <w:color w:val="FF0000"/>
          <w:lang w:val="ru-RU"/>
        </w:rPr>
        <w:t>15</w:t>
      </w:r>
      <w:r w:rsidR="00321831">
        <w:rPr>
          <w:rFonts w:eastAsia="Calibri"/>
          <w:color w:val="FF0000"/>
          <w:lang w:val="ru-RU"/>
        </w:rPr>
        <w:t>.08.2025</w:t>
      </w:r>
      <w:r w:rsidR="00E97670" w:rsidRPr="00973C5B">
        <w:rPr>
          <w:rFonts w:eastAsia="Calibri"/>
        </w:rPr>
        <w:t xml:space="preserve"> года с 15 час </w:t>
      </w:r>
      <w:r w:rsidR="00271A84" w:rsidRPr="00973C5B">
        <w:rPr>
          <w:rFonts w:eastAsia="Calibri"/>
        </w:rPr>
        <w:t>00</w:t>
      </w:r>
      <w:r w:rsidR="00E97670" w:rsidRPr="00973C5B">
        <w:rPr>
          <w:rFonts w:eastAsia="Calibri"/>
        </w:rPr>
        <w:t>мин</w:t>
      </w:r>
      <w:r w:rsidR="00271A84" w:rsidRPr="00973C5B">
        <w:rPr>
          <w:rFonts w:eastAsia="Calibri"/>
        </w:rPr>
        <w:t>.</w:t>
      </w:r>
      <w:r w:rsidR="00D17070" w:rsidRPr="00973C5B">
        <w:rPr>
          <w:rFonts w:eastAsia="Calibri"/>
        </w:rPr>
        <w:t xml:space="preserve"> по местному времени.</w:t>
      </w:r>
    </w:p>
    <w:p w:rsidR="00271A84" w:rsidRPr="00973C5B" w:rsidRDefault="00271A84" w:rsidP="00CF2E45">
      <w:pPr>
        <w:pStyle w:val="S3"/>
        <w:rPr>
          <w:rFonts w:eastAsia="Calibri"/>
        </w:rPr>
      </w:pPr>
      <w:r w:rsidRPr="00973C5B">
        <w:rPr>
          <w:rFonts w:eastAsia="Calibri"/>
        </w:rPr>
        <w:t>Дата окончания приёма заявок н</w:t>
      </w:r>
      <w:r w:rsidR="00E97670" w:rsidRPr="00973C5B">
        <w:rPr>
          <w:rFonts w:eastAsia="Calibri"/>
        </w:rPr>
        <w:t>а участие в открытом конкурсе:</w:t>
      </w:r>
      <w:r w:rsidR="00CB07BD">
        <w:rPr>
          <w:rFonts w:eastAsia="Calibri"/>
          <w:color w:val="FF0000"/>
          <w:lang w:val="ru-RU"/>
        </w:rPr>
        <w:t>26</w:t>
      </w:r>
      <w:r w:rsidR="00121FC0" w:rsidRPr="00973C5B">
        <w:rPr>
          <w:rFonts w:eastAsia="Calibri"/>
          <w:color w:val="FF0000"/>
        </w:rPr>
        <w:t>.</w:t>
      </w:r>
      <w:r w:rsidR="00321831">
        <w:rPr>
          <w:rFonts w:eastAsia="Calibri"/>
          <w:color w:val="FF0000"/>
          <w:lang w:val="ru-RU"/>
        </w:rPr>
        <w:t>09</w:t>
      </w:r>
      <w:r w:rsidR="00121FC0" w:rsidRPr="00973C5B">
        <w:rPr>
          <w:rFonts w:eastAsia="Calibri"/>
          <w:color w:val="FF0000"/>
        </w:rPr>
        <w:t>.</w:t>
      </w:r>
      <w:r w:rsidRPr="00973C5B">
        <w:rPr>
          <w:rFonts w:eastAsia="Calibri"/>
          <w:color w:val="FF0000"/>
        </w:rPr>
        <w:t>202</w:t>
      </w:r>
      <w:r w:rsidR="00321831">
        <w:rPr>
          <w:rFonts w:eastAsia="Calibri"/>
          <w:color w:val="FF0000"/>
          <w:lang w:val="ru-RU"/>
        </w:rPr>
        <w:t>5</w:t>
      </w:r>
      <w:r w:rsidRPr="00973C5B">
        <w:rPr>
          <w:rFonts w:eastAsia="Calibri"/>
        </w:rPr>
        <w:t xml:space="preserve"> года </w:t>
      </w:r>
      <w:r w:rsidR="00E97670" w:rsidRPr="00973C5B">
        <w:rPr>
          <w:rFonts w:eastAsia="Calibri"/>
        </w:rPr>
        <w:t>в 11 час 00мин</w:t>
      </w:r>
      <w:r w:rsidRPr="00973C5B">
        <w:rPr>
          <w:rFonts w:eastAsia="Calibri"/>
        </w:rPr>
        <w:t>.</w:t>
      </w:r>
      <w:r w:rsidR="00D17070" w:rsidRPr="00973C5B">
        <w:rPr>
          <w:rFonts w:eastAsia="Calibri"/>
        </w:rPr>
        <w:t xml:space="preserve"> по местному времени.</w:t>
      </w:r>
    </w:p>
    <w:p w:rsidR="00271A84" w:rsidRPr="00321831" w:rsidRDefault="00271A84" w:rsidP="00CF2E45">
      <w:pPr>
        <w:pStyle w:val="S3"/>
        <w:rPr>
          <w:rFonts w:eastAsia="Calibri"/>
          <w:lang w:val="ru-RU"/>
        </w:rPr>
      </w:pPr>
      <w:r w:rsidRPr="00973C5B">
        <w:rPr>
          <w:rFonts w:eastAsia="Calibri"/>
        </w:rPr>
        <w:t>Заявки принимаются Конкурсной комиссией</w:t>
      </w:r>
      <w:r w:rsidR="005A08D8" w:rsidRPr="00973C5B">
        <w:rPr>
          <w:rFonts w:eastAsia="Calibri"/>
        </w:rPr>
        <w:t xml:space="preserve"> </w:t>
      </w:r>
      <w:r w:rsidRPr="00973C5B">
        <w:rPr>
          <w:rFonts w:eastAsia="Calibri"/>
        </w:rPr>
        <w:t xml:space="preserve">в рабочие дни в понедельник-пятница </w:t>
      </w:r>
      <w:r w:rsidR="00180973" w:rsidRPr="00973C5B">
        <w:rPr>
          <w:rFonts w:eastAsia="Calibri"/>
        </w:rPr>
        <w:t>с 10</w:t>
      </w:r>
      <w:r w:rsidR="00531C86" w:rsidRPr="00973C5B">
        <w:rPr>
          <w:rFonts w:eastAsia="Calibri"/>
        </w:rPr>
        <w:t>-00 ч. до 13-00 ч. и с 14</w:t>
      </w:r>
      <w:r w:rsidR="00180973" w:rsidRPr="00973C5B">
        <w:rPr>
          <w:rFonts w:eastAsia="Calibri"/>
        </w:rPr>
        <w:t>-00 ч. до 16</w:t>
      </w:r>
      <w:r w:rsidRPr="00973C5B">
        <w:rPr>
          <w:rFonts w:eastAsia="Calibri"/>
        </w:rPr>
        <w:t>-00 ч.</w:t>
      </w:r>
      <w:r w:rsidR="00D17070" w:rsidRPr="00973C5B">
        <w:rPr>
          <w:rFonts w:eastAsia="Calibri"/>
        </w:rPr>
        <w:t xml:space="preserve"> (по местному времени)</w:t>
      </w:r>
      <w:r w:rsidRPr="00973C5B">
        <w:rPr>
          <w:rFonts w:eastAsia="Calibri"/>
        </w:rPr>
        <w:t xml:space="preserve">, кроме выходных и праздничных дней, </w:t>
      </w:r>
      <w:r w:rsidR="00271933" w:rsidRPr="00973C5B">
        <w:rPr>
          <w:rFonts w:eastAsia="Calibri"/>
        </w:rPr>
        <w:t xml:space="preserve">по адресу: </w:t>
      </w:r>
      <w:r w:rsidR="002B6F23" w:rsidRPr="005D063F">
        <w:t xml:space="preserve">Челябинская область, </w:t>
      </w:r>
      <w:r w:rsidR="002B6F23">
        <w:t>Катав-Ивановский район</w:t>
      </w:r>
      <w:r w:rsidR="002B6F23" w:rsidRPr="005D063F">
        <w:t xml:space="preserve">, </w:t>
      </w:r>
      <w:r w:rsidR="002B6F23">
        <w:t>г. Катав-Ивановск, ул. Ленина, 16</w:t>
      </w:r>
      <w:r w:rsidR="00321831">
        <w:rPr>
          <w:lang w:val="ru-RU"/>
        </w:rPr>
        <w:t>.</w:t>
      </w:r>
    </w:p>
    <w:p w:rsidR="00271A84" w:rsidRPr="00487736" w:rsidRDefault="003E08E5" w:rsidP="00CF2E45">
      <w:pPr>
        <w:pStyle w:val="S3"/>
        <w:rPr>
          <w:rFonts w:eastAsia="Calibri"/>
        </w:rPr>
      </w:pPr>
      <w:r>
        <w:rPr>
          <w:rFonts w:eastAsia="Calibri"/>
          <w:lang w:val="ru-RU"/>
        </w:rPr>
        <w:t>10</w:t>
      </w:r>
      <w:r w:rsidR="00271A84" w:rsidRPr="00487736">
        <w:rPr>
          <w:rFonts w:eastAsia="Calibri"/>
        </w:rPr>
        <w:t>.3</w:t>
      </w:r>
      <w:r w:rsidR="00CA2B8D" w:rsidRPr="00487736">
        <w:rPr>
          <w:rFonts w:eastAsia="Calibri"/>
        </w:rPr>
        <w:t>.</w:t>
      </w:r>
      <w:bookmarkStart w:id="29" w:name="_Toc414487461"/>
      <w:r w:rsidR="00271A84" w:rsidRPr="00487736">
        <w:rPr>
          <w:rFonts w:eastAsia="Calibri"/>
        </w:rPr>
        <w:t>Конверт с заявкой на участие в конкурсе, представленной в Конкурсную комиссию по истечении срока представления заявок на участие в конкурсе, не вскрывается и возвращается представившему ее заявителю вместе с описью представленных им документов и материалов, на которой делается отметка об отказе в принятии заявки на участие в конкурсе.</w:t>
      </w:r>
    </w:p>
    <w:p w:rsidR="008A7EB3" w:rsidRPr="00487736" w:rsidRDefault="003E08E5" w:rsidP="00CF2E45">
      <w:pPr>
        <w:pStyle w:val="S3"/>
        <w:rPr>
          <w:rFonts w:eastAsia="Calibri"/>
        </w:rPr>
      </w:pPr>
      <w:r>
        <w:rPr>
          <w:rFonts w:eastAsia="Calibri"/>
          <w:lang w:val="ru-RU"/>
        </w:rPr>
        <w:t>10</w:t>
      </w:r>
      <w:r w:rsidR="00271A84" w:rsidRPr="00487736">
        <w:rPr>
          <w:rFonts w:eastAsia="Calibri"/>
        </w:rPr>
        <w:t>.4. В случае, если по истечении срока представления заявок на участие в конкурсе представлено менее двух заявок на участие в конкурсе, конкурс по решению концедента, принимаемому на следующий день после истечения этого срока, объявляется несостоявшимся.</w:t>
      </w:r>
      <w:bookmarkStart w:id="30" w:name="_Toc414487468"/>
    </w:p>
    <w:p w:rsidR="00210C2F" w:rsidRPr="00487736" w:rsidRDefault="00210C2F" w:rsidP="00CF2E45">
      <w:pPr>
        <w:pStyle w:val="S3"/>
        <w:rPr>
          <w:rFonts w:eastAsia="Calibri"/>
        </w:rPr>
      </w:pPr>
    </w:p>
    <w:p w:rsidR="001131B8" w:rsidRDefault="001131B8" w:rsidP="003E08E5">
      <w:pPr>
        <w:pStyle w:val="S3"/>
        <w:jc w:val="center"/>
        <w:rPr>
          <w:rFonts w:eastAsia="Calibri"/>
          <w:b/>
          <w:lang w:val="ru-RU"/>
        </w:rPr>
      </w:pPr>
    </w:p>
    <w:p w:rsidR="001131B8" w:rsidRDefault="001131B8" w:rsidP="003E08E5">
      <w:pPr>
        <w:pStyle w:val="S3"/>
        <w:jc w:val="center"/>
        <w:rPr>
          <w:rFonts w:eastAsia="Calibri"/>
          <w:b/>
          <w:lang w:val="ru-RU"/>
        </w:rPr>
      </w:pPr>
    </w:p>
    <w:p w:rsidR="008A7EB3" w:rsidRPr="003E08E5" w:rsidRDefault="003E08E5" w:rsidP="003E08E5">
      <w:pPr>
        <w:pStyle w:val="S3"/>
        <w:jc w:val="center"/>
        <w:rPr>
          <w:rFonts w:eastAsia="Calibri"/>
          <w:b/>
        </w:rPr>
      </w:pPr>
      <w:r w:rsidRPr="003E08E5">
        <w:rPr>
          <w:rFonts w:eastAsia="Calibri"/>
          <w:b/>
          <w:lang w:val="ru-RU"/>
        </w:rPr>
        <w:t>11</w:t>
      </w:r>
      <w:r w:rsidR="008A7EB3" w:rsidRPr="003E08E5">
        <w:rPr>
          <w:rFonts w:eastAsia="Calibri"/>
          <w:b/>
        </w:rPr>
        <w:t>. Порядок и время вскрытия конвертов с заявками</w:t>
      </w:r>
      <w:bookmarkEnd w:id="30"/>
    </w:p>
    <w:p w:rsidR="00210C2F" w:rsidRPr="003E08E5" w:rsidRDefault="00210C2F" w:rsidP="003E08E5">
      <w:pPr>
        <w:pStyle w:val="S3"/>
        <w:jc w:val="center"/>
        <w:rPr>
          <w:rFonts w:eastAsia="Calibri"/>
          <w:b/>
        </w:rPr>
      </w:pPr>
    </w:p>
    <w:p w:rsidR="00680163" w:rsidRPr="00487736" w:rsidRDefault="003E08E5" w:rsidP="00CF2E45">
      <w:pPr>
        <w:pStyle w:val="S3"/>
        <w:rPr>
          <w:rFonts w:eastAsia="Calibri"/>
        </w:rPr>
      </w:pPr>
      <w:r>
        <w:rPr>
          <w:rFonts w:eastAsia="Calibri"/>
          <w:lang w:val="ru-RU"/>
        </w:rPr>
        <w:t>11</w:t>
      </w:r>
      <w:r w:rsidR="008A7EB3" w:rsidRPr="00487736">
        <w:rPr>
          <w:rFonts w:eastAsia="Calibri"/>
        </w:rPr>
        <w:t>.1. Конверты с заявками</w:t>
      </w:r>
      <w:r w:rsidR="00771F13" w:rsidRPr="00487736">
        <w:rPr>
          <w:rFonts w:eastAsia="Calibri"/>
        </w:rPr>
        <w:t xml:space="preserve"> на участие в открытом конкурс</w:t>
      </w:r>
      <w:r w:rsidR="008A7EB3" w:rsidRPr="00487736">
        <w:rPr>
          <w:rFonts w:eastAsia="Calibri"/>
        </w:rPr>
        <w:t xml:space="preserve">е вскрываются на заседании Конкурсной комиссии по адресу: </w:t>
      </w:r>
      <w:r w:rsidRPr="005D063F">
        <w:t xml:space="preserve">Челябинская область, </w:t>
      </w:r>
      <w:r>
        <w:t>Катав-Ивановский район</w:t>
      </w:r>
      <w:r w:rsidRPr="005D063F">
        <w:t xml:space="preserve">, </w:t>
      </w:r>
      <w:r>
        <w:t>г</w:t>
      </w:r>
      <w:r w:rsidR="00321831">
        <w:t>. Катав-Ивановск, ул. Ленина, 1</w:t>
      </w:r>
      <w:r w:rsidR="00321831">
        <w:rPr>
          <w:lang w:val="ru-RU"/>
        </w:rPr>
        <w:t>6</w:t>
      </w:r>
      <w:r w:rsidRPr="005D063F">
        <w:t xml:space="preserve"> </w:t>
      </w:r>
      <w:r w:rsidR="00680163" w:rsidRPr="00973C5B">
        <w:rPr>
          <w:rFonts w:eastAsia="Calibri"/>
        </w:rPr>
        <w:t>в 1</w:t>
      </w:r>
      <w:r w:rsidR="00CB07BD">
        <w:rPr>
          <w:rFonts w:eastAsia="Calibri"/>
          <w:lang w:val="ru-RU"/>
        </w:rPr>
        <w:t>1</w:t>
      </w:r>
      <w:r w:rsidR="008A7EB3" w:rsidRPr="00973C5B">
        <w:rPr>
          <w:rFonts w:eastAsia="Calibri"/>
        </w:rPr>
        <w:t xml:space="preserve"> час. </w:t>
      </w:r>
      <w:r w:rsidR="00CB07BD">
        <w:rPr>
          <w:rFonts w:eastAsia="Calibri"/>
          <w:lang w:val="ru-RU"/>
        </w:rPr>
        <w:t>0</w:t>
      </w:r>
      <w:r w:rsidR="00680163" w:rsidRPr="00973C5B">
        <w:rPr>
          <w:rFonts w:eastAsia="Calibri"/>
        </w:rPr>
        <w:t>0</w:t>
      </w:r>
      <w:r w:rsidR="00BA3D4D" w:rsidRPr="00973C5B">
        <w:rPr>
          <w:rFonts w:eastAsia="Calibri"/>
        </w:rPr>
        <w:t xml:space="preserve"> мин. по местному времени </w:t>
      </w:r>
      <w:r w:rsidR="00CB07BD">
        <w:rPr>
          <w:rFonts w:eastAsia="Calibri"/>
          <w:color w:val="FF0000"/>
          <w:lang w:val="ru-RU"/>
        </w:rPr>
        <w:t>26</w:t>
      </w:r>
      <w:r w:rsidR="00121FC0" w:rsidRPr="00973C5B">
        <w:rPr>
          <w:rFonts w:eastAsia="Calibri"/>
          <w:color w:val="FF0000"/>
        </w:rPr>
        <w:t>.</w:t>
      </w:r>
      <w:r w:rsidR="00321831">
        <w:rPr>
          <w:rFonts w:eastAsia="Calibri"/>
          <w:color w:val="FF0000"/>
          <w:lang w:val="ru-RU"/>
        </w:rPr>
        <w:t>09</w:t>
      </w:r>
      <w:r w:rsidR="00121FC0" w:rsidRPr="00973C5B">
        <w:rPr>
          <w:rFonts w:eastAsia="Calibri"/>
          <w:color w:val="FF0000"/>
        </w:rPr>
        <w:t>.</w:t>
      </w:r>
      <w:r w:rsidR="008A7EB3" w:rsidRPr="00973C5B">
        <w:rPr>
          <w:rFonts w:eastAsia="Calibri"/>
          <w:color w:val="FF0000"/>
        </w:rPr>
        <w:t>202</w:t>
      </w:r>
      <w:r w:rsidR="00321831">
        <w:rPr>
          <w:rFonts w:eastAsia="Calibri"/>
          <w:color w:val="FF0000"/>
          <w:lang w:val="ru-RU"/>
        </w:rPr>
        <w:t>5</w:t>
      </w:r>
      <w:r w:rsidR="008A7EB3" w:rsidRPr="00973C5B">
        <w:rPr>
          <w:rFonts w:eastAsia="Calibri"/>
          <w:color w:val="FF0000"/>
        </w:rPr>
        <w:t xml:space="preserve"> г</w:t>
      </w:r>
      <w:r w:rsidR="008A7EB3" w:rsidRPr="00487736">
        <w:rPr>
          <w:rFonts w:eastAsia="Calibri"/>
        </w:rPr>
        <w:t>.</w:t>
      </w:r>
      <w:bookmarkStart w:id="31" w:name="_Toc414487469"/>
    </w:p>
    <w:p w:rsidR="00680163" w:rsidRPr="00487736" w:rsidRDefault="003E08E5" w:rsidP="00CF2E45">
      <w:pPr>
        <w:pStyle w:val="S3"/>
        <w:rPr>
          <w:rFonts w:eastAsia="Calibri"/>
        </w:rPr>
      </w:pPr>
      <w:r>
        <w:rPr>
          <w:rFonts w:eastAsia="Calibri"/>
          <w:lang w:val="ru-RU"/>
        </w:rPr>
        <w:t>11</w:t>
      </w:r>
      <w:r w:rsidR="00680163" w:rsidRPr="00487736">
        <w:rPr>
          <w:rFonts w:eastAsia="Calibri"/>
        </w:rPr>
        <w:t>.2. На процедуре вскрытия конвертов с заявками на участие в открытом конкурсе секретарём конкурсной комиссии ведётся протокол вскрытия конвертов.</w:t>
      </w:r>
    </w:p>
    <w:p w:rsidR="00680163" w:rsidRPr="00487736" w:rsidRDefault="00680163" w:rsidP="00CF2E45">
      <w:pPr>
        <w:pStyle w:val="S3"/>
        <w:rPr>
          <w:rFonts w:eastAsia="Calibri"/>
        </w:rPr>
      </w:pPr>
      <w:r w:rsidRPr="00487736">
        <w:rPr>
          <w:rFonts w:eastAsia="Calibri"/>
        </w:rPr>
        <w:t xml:space="preserve">Протокол вскрытия конвертов размещается </w:t>
      </w:r>
      <w:r w:rsidR="00175C20" w:rsidRPr="00487736">
        <w:rPr>
          <w:rFonts w:eastAsia="Calibri"/>
        </w:rPr>
        <w:t>на официальном сайте</w:t>
      </w:r>
      <w:r w:rsidRPr="00487736">
        <w:rPr>
          <w:rFonts w:eastAsia="Calibri"/>
        </w:rPr>
        <w:t xml:space="preserve"> Правительства Российской Федерации </w:t>
      </w:r>
      <w:hyperlink r:id="rId19" w:history="1">
        <w:r w:rsidRPr="00487736">
          <w:rPr>
            <w:rFonts w:eastAsia="Calibri"/>
          </w:rPr>
          <w:t>www.torgi.gov.ru</w:t>
        </w:r>
      </w:hyperlink>
      <w:r w:rsidRPr="00487736">
        <w:rPr>
          <w:rFonts w:eastAsia="Calibri"/>
        </w:rPr>
        <w:t xml:space="preserve">в </w:t>
      </w:r>
      <w:r w:rsidR="0093394C" w:rsidRPr="00487736">
        <w:rPr>
          <w:rFonts w:eastAsia="Calibri"/>
        </w:rPr>
        <w:t>течение 3(трех) рабочих дней</w:t>
      </w:r>
      <w:r w:rsidRPr="00487736">
        <w:rPr>
          <w:rFonts w:eastAsia="Calibri"/>
        </w:rPr>
        <w:t xml:space="preserve"> с момента вскрытия конвертов с заявками на участие в открытом конкурсе и его подписания.</w:t>
      </w:r>
    </w:p>
    <w:p w:rsidR="00680163" w:rsidRPr="00487736" w:rsidRDefault="003E08E5" w:rsidP="00CF2E45">
      <w:pPr>
        <w:pStyle w:val="S3"/>
        <w:rPr>
          <w:rFonts w:eastAsia="Calibri"/>
        </w:rPr>
      </w:pPr>
      <w:r>
        <w:rPr>
          <w:rFonts w:eastAsia="Calibri"/>
          <w:lang w:val="ru-RU"/>
        </w:rPr>
        <w:t>11</w:t>
      </w:r>
      <w:r w:rsidR="00680163" w:rsidRPr="00487736">
        <w:rPr>
          <w:rFonts w:eastAsia="Calibri"/>
        </w:rPr>
        <w:t>.3. На открытом заседании конкурсной комиссии в день, во</w:t>
      </w:r>
      <w:r>
        <w:rPr>
          <w:rFonts w:eastAsia="Calibri"/>
          <w:lang w:val="ru-RU"/>
        </w:rPr>
        <w:t xml:space="preserve"> </w:t>
      </w:r>
      <w:r w:rsidR="00680163" w:rsidRPr="00487736">
        <w:rPr>
          <w:rFonts w:eastAsia="Calibri"/>
        </w:rPr>
        <w:t>время и в месте, указанном в сообщении о проведении открытого конкурса и в настоящей конкурсной документации, производится вскрытие конвертов с заявками на участие в открытом конкурсе. Перед вскрытием конвертов комиссия проверяет их целостность, что фиксируется в протоколе вскрытия конвертов с заявками на участие в открытом конкурсе.</w:t>
      </w:r>
    </w:p>
    <w:p w:rsidR="00680163" w:rsidRPr="00487736" w:rsidRDefault="00680163" w:rsidP="00CF2E45">
      <w:pPr>
        <w:pStyle w:val="S3"/>
        <w:rPr>
          <w:rFonts w:eastAsia="Calibri"/>
        </w:rPr>
      </w:pPr>
      <w:r w:rsidRPr="00487736">
        <w:rPr>
          <w:rFonts w:eastAsia="Calibri"/>
        </w:rPr>
        <w:t>Секретарь конкурсной комиссии ведёт протокол вскрытия конвертов с заявками на участие в открытом конкурсе, который подписывается членами конкурсной комиссии, присутствующими на заседании.</w:t>
      </w:r>
    </w:p>
    <w:p w:rsidR="00680163" w:rsidRPr="00487736" w:rsidRDefault="00680163" w:rsidP="00CF2E45">
      <w:pPr>
        <w:pStyle w:val="S3"/>
        <w:rPr>
          <w:rFonts w:eastAsia="Calibri"/>
        </w:rPr>
      </w:pPr>
      <w:r w:rsidRPr="00487736">
        <w:rPr>
          <w:rFonts w:eastAsia="Calibri"/>
        </w:rPr>
        <w:t>При вскрытии конвертов с заявками на участие в открытом конкурсе объявляются и заносятся в протокол:</w:t>
      </w:r>
    </w:p>
    <w:p w:rsidR="00680163" w:rsidRPr="00487736" w:rsidRDefault="00680163" w:rsidP="00CF2E45">
      <w:pPr>
        <w:pStyle w:val="S3"/>
        <w:rPr>
          <w:rFonts w:eastAsia="Calibri"/>
        </w:rPr>
      </w:pPr>
      <w:r w:rsidRPr="00487736">
        <w:rPr>
          <w:rFonts w:eastAsia="Calibri"/>
        </w:rPr>
        <w:t>- сведения о вскрытии конвертов с заявками на участие в открытом конкурсе;</w:t>
      </w:r>
    </w:p>
    <w:p w:rsidR="00680163" w:rsidRPr="00487736" w:rsidRDefault="00680163" w:rsidP="00CF2E45">
      <w:pPr>
        <w:pStyle w:val="S3"/>
        <w:rPr>
          <w:rFonts w:eastAsia="Calibri"/>
        </w:rPr>
      </w:pPr>
      <w:r w:rsidRPr="00487736">
        <w:rPr>
          <w:rFonts w:eastAsia="Calibri"/>
        </w:rPr>
        <w:t>- наименование (фамилия, имя, отчество) и место нахождения (место жительства) каждого заявителя, конверт которого, содержащий заявку на участие в открытом конкурсе, вскрывается;</w:t>
      </w:r>
    </w:p>
    <w:p w:rsidR="00680163" w:rsidRPr="00487736" w:rsidRDefault="00680163" w:rsidP="00CF2E45">
      <w:pPr>
        <w:pStyle w:val="S3"/>
        <w:rPr>
          <w:rFonts w:eastAsia="Calibri"/>
        </w:rPr>
      </w:pPr>
      <w:r w:rsidRPr="00487736">
        <w:rPr>
          <w:rFonts w:eastAsia="Calibri"/>
        </w:rPr>
        <w:t>- сведения о наличии в этой заявке на участие в открытом конкурсе документов и материалов, представление которых заявителем предусмотрено настоящей конкурсной документацией.</w:t>
      </w:r>
    </w:p>
    <w:p w:rsidR="00680163" w:rsidRPr="00487736" w:rsidRDefault="003E08E5" w:rsidP="00CF2E45">
      <w:pPr>
        <w:pStyle w:val="S3"/>
        <w:rPr>
          <w:rFonts w:eastAsia="Calibri"/>
        </w:rPr>
      </w:pPr>
      <w:r>
        <w:rPr>
          <w:rFonts w:eastAsia="Calibri"/>
          <w:lang w:val="ru-RU"/>
        </w:rPr>
        <w:t>11</w:t>
      </w:r>
      <w:r w:rsidR="00680163" w:rsidRPr="00487736">
        <w:rPr>
          <w:rFonts w:eastAsia="Calibri"/>
        </w:rPr>
        <w:t xml:space="preserve">.4 Заявители или их представители вправе присутствовать при вскрытии конвертов с заявками на участие в конкурсе. Заявители или их представители вправе осуществлять аудиозапись, видеозапись, фотографирование, в том числе видеозапись и фотофиксацию содержания заявок на участие в конкурсе. Информация, которая представляется в составе заявки на участие в конкурсе на право заключения концессионного соглашения в отношении объектов концессионного соглашения </w:t>
      </w:r>
      <w:r w:rsidR="006A1909" w:rsidRPr="00487736">
        <w:rPr>
          <w:rFonts w:eastAsia="Calibri"/>
        </w:rPr>
        <w:t xml:space="preserve">не может быть признана </w:t>
      </w:r>
      <w:r w:rsidR="00680163" w:rsidRPr="00487736">
        <w:rPr>
          <w:rFonts w:eastAsia="Calibri"/>
        </w:rPr>
        <w:t>участниками такого конкурса коммерческой тайной.</w:t>
      </w:r>
    </w:p>
    <w:p w:rsidR="00680163" w:rsidRPr="00487736" w:rsidRDefault="003E08E5" w:rsidP="00CF2E45">
      <w:pPr>
        <w:pStyle w:val="S3"/>
        <w:rPr>
          <w:rFonts w:eastAsia="Calibri"/>
        </w:rPr>
      </w:pPr>
      <w:r>
        <w:rPr>
          <w:rFonts w:eastAsia="Calibri"/>
          <w:lang w:val="ru-RU"/>
        </w:rPr>
        <w:t>11</w:t>
      </w:r>
      <w:r w:rsidR="002E61F6" w:rsidRPr="00487736">
        <w:rPr>
          <w:rFonts w:eastAsia="Calibri"/>
        </w:rPr>
        <w:t xml:space="preserve">.5. </w:t>
      </w:r>
      <w:r w:rsidR="00680163" w:rsidRPr="00487736">
        <w:rPr>
          <w:rFonts w:eastAsia="Calibri"/>
        </w:rPr>
        <w:t>Вскрытию подлежат все конверты с заявками на участие в конкурсе, представленными в конкурсную комиссию до истечения установленного конкурсной документацией срока представления заявок на участие в конкурсе.</w:t>
      </w:r>
    </w:p>
    <w:p w:rsidR="008A7EB3" w:rsidRPr="00487736" w:rsidRDefault="008A7EB3" w:rsidP="00CF2E45">
      <w:pPr>
        <w:pStyle w:val="S3"/>
        <w:rPr>
          <w:rFonts w:eastAsia="Calibri"/>
        </w:rPr>
      </w:pPr>
    </w:p>
    <w:p w:rsidR="008A7EB3" w:rsidRPr="003E08E5" w:rsidRDefault="008A7EB3" w:rsidP="003E08E5">
      <w:pPr>
        <w:pStyle w:val="S3"/>
        <w:jc w:val="center"/>
        <w:rPr>
          <w:rFonts w:eastAsia="Calibri"/>
          <w:b/>
        </w:rPr>
      </w:pPr>
      <w:r w:rsidRPr="003E08E5">
        <w:rPr>
          <w:rFonts w:eastAsia="Calibri"/>
          <w:b/>
        </w:rPr>
        <w:t>1</w:t>
      </w:r>
      <w:r w:rsidR="003E08E5" w:rsidRPr="003E08E5">
        <w:rPr>
          <w:rFonts w:eastAsia="Calibri"/>
          <w:b/>
          <w:lang w:val="ru-RU"/>
        </w:rPr>
        <w:t>2</w:t>
      </w:r>
      <w:r w:rsidRPr="003E08E5">
        <w:rPr>
          <w:rFonts w:eastAsia="Calibri"/>
          <w:b/>
        </w:rPr>
        <w:t>. Порядок и срок проведения предварительного отбора участников конкурса. Дата подписания протокола о проведении предварительного отбора</w:t>
      </w:r>
      <w:bookmarkEnd w:id="31"/>
      <w:r w:rsidRPr="003E08E5">
        <w:rPr>
          <w:rFonts w:eastAsia="Calibri"/>
          <w:b/>
        </w:rPr>
        <w:t>.</w:t>
      </w:r>
    </w:p>
    <w:p w:rsidR="008A7EB3" w:rsidRPr="003E08E5" w:rsidRDefault="008A7EB3" w:rsidP="003E08E5">
      <w:pPr>
        <w:pStyle w:val="S3"/>
        <w:jc w:val="center"/>
        <w:rPr>
          <w:rFonts w:eastAsia="Calibri"/>
          <w:b/>
        </w:rPr>
      </w:pPr>
    </w:p>
    <w:p w:rsidR="008A7EB3" w:rsidRPr="00487736" w:rsidRDefault="008A7EB3" w:rsidP="00CF2E45">
      <w:pPr>
        <w:pStyle w:val="S3"/>
        <w:rPr>
          <w:rFonts w:eastAsia="Calibri"/>
        </w:rPr>
      </w:pPr>
      <w:r w:rsidRPr="00487736">
        <w:rPr>
          <w:rFonts w:eastAsia="Calibri"/>
        </w:rPr>
        <w:t>1</w:t>
      </w:r>
      <w:r w:rsidR="003E08E5">
        <w:rPr>
          <w:rFonts w:eastAsia="Calibri"/>
          <w:lang w:val="ru-RU"/>
        </w:rPr>
        <w:t>2</w:t>
      </w:r>
      <w:r w:rsidRPr="00487736">
        <w:rPr>
          <w:rFonts w:eastAsia="Calibri"/>
        </w:rPr>
        <w:t xml:space="preserve">.1. </w:t>
      </w:r>
      <w:r w:rsidR="004038F1" w:rsidRPr="00487736">
        <w:rPr>
          <w:rFonts w:eastAsia="Calibri"/>
        </w:rPr>
        <w:t>Конкурсная комиссия рассматривает заявки на соответствие заявителя требованиям, содержащ</w:t>
      </w:r>
      <w:r w:rsidR="003403C3" w:rsidRPr="00487736">
        <w:rPr>
          <w:rFonts w:eastAsia="Calibri"/>
        </w:rPr>
        <w:t xml:space="preserve">имся в конкурсной документации, с </w:t>
      </w:r>
      <w:r w:rsidR="00CB07BD">
        <w:rPr>
          <w:rFonts w:eastAsia="Calibri"/>
          <w:lang w:val="ru-RU"/>
        </w:rPr>
        <w:t>11</w:t>
      </w:r>
      <w:r w:rsidR="00E92C01">
        <w:rPr>
          <w:rFonts w:eastAsia="Calibri"/>
          <w:lang w:val="ru-RU"/>
        </w:rPr>
        <w:t xml:space="preserve"> </w:t>
      </w:r>
      <w:r w:rsidR="003403C3" w:rsidRPr="00487736">
        <w:rPr>
          <w:rFonts w:eastAsia="Calibri"/>
        </w:rPr>
        <w:t>час</w:t>
      </w:r>
      <w:r w:rsidR="00E92C01">
        <w:rPr>
          <w:rFonts w:eastAsia="Calibri"/>
          <w:lang w:val="ru-RU"/>
        </w:rPr>
        <w:t xml:space="preserve"> </w:t>
      </w:r>
      <w:r w:rsidR="003403C3" w:rsidRPr="00487736">
        <w:rPr>
          <w:rFonts w:eastAsia="Calibri"/>
        </w:rPr>
        <w:t>00</w:t>
      </w:r>
      <w:r w:rsidR="00E92C01">
        <w:rPr>
          <w:rFonts w:eastAsia="Calibri"/>
          <w:lang w:val="ru-RU"/>
        </w:rPr>
        <w:t xml:space="preserve"> </w:t>
      </w:r>
      <w:r w:rsidR="003403C3" w:rsidRPr="00487736">
        <w:rPr>
          <w:rFonts w:eastAsia="Calibri"/>
        </w:rPr>
        <w:t>мин по 1</w:t>
      </w:r>
      <w:r w:rsidR="00CB07BD">
        <w:rPr>
          <w:rFonts w:eastAsia="Calibri"/>
          <w:lang w:val="ru-RU"/>
        </w:rPr>
        <w:t xml:space="preserve">2 </w:t>
      </w:r>
      <w:r w:rsidR="003403C3" w:rsidRPr="00487736">
        <w:rPr>
          <w:rFonts w:eastAsia="Calibri"/>
        </w:rPr>
        <w:t>час 00</w:t>
      </w:r>
      <w:r w:rsidR="00E92C01">
        <w:rPr>
          <w:rFonts w:eastAsia="Calibri"/>
          <w:lang w:val="ru-RU"/>
        </w:rPr>
        <w:t xml:space="preserve"> </w:t>
      </w:r>
      <w:r w:rsidR="003403C3" w:rsidRPr="00487736">
        <w:rPr>
          <w:rFonts w:eastAsia="Calibri"/>
        </w:rPr>
        <w:t>мин</w:t>
      </w:r>
      <w:r w:rsidR="004038F1" w:rsidRPr="00487736">
        <w:rPr>
          <w:rFonts w:eastAsia="Calibri"/>
        </w:rPr>
        <w:t xml:space="preserve"> по местному </w:t>
      </w:r>
      <w:r w:rsidR="004038F1" w:rsidRPr="00973C5B">
        <w:rPr>
          <w:rFonts w:eastAsia="Calibri"/>
        </w:rPr>
        <w:t>времени</w:t>
      </w:r>
      <w:r w:rsidR="00E92C01" w:rsidRPr="00973C5B">
        <w:rPr>
          <w:rFonts w:eastAsia="Calibri"/>
          <w:lang w:val="ru-RU"/>
        </w:rPr>
        <w:t xml:space="preserve"> </w:t>
      </w:r>
      <w:r w:rsidR="00CB07BD">
        <w:rPr>
          <w:rFonts w:eastAsia="Calibri"/>
          <w:color w:val="FF0000"/>
          <w:lang w:val="ru-RU"/>
        </w:rPr>
        <w:t>26</w:t>
      </w:r>
      <w:r w:rsidR="00321831" w:rsidRPr="00973C5B">
        <w:rPr>
          <w:rFonts w:eastAsia="Calibri"/>
          <w:color w:val="FF0000"/>
        </w:rPr>
        <w:t>.</w:t>
      </w:r>
      <w:r w:rsidR="00321831">
        <w:rPr>
          <w:rFonts w:eastAsia="Calibri"/>
          <w:color w:val="FF0000"/>
          <w:lang w:val="ru-RU"/>
        </w:rPr>
        <w:t>09</w:t>
      </w:r>
      <w:r w:rsidR="00321831" w:rsidRPr="00973C5B">
        <w:rPr>
          <w:rFonts w:eastAsia="Calibri"/>
          <w:color w:val="FF0000"/>
        </w:rPr>
        <w:t>.202</w:t>
      </w:r>
      <w:r w:rsidR="00321831">
        <w:rPr>
          <w:rFonts w:eastAsia="Calibri"/>
          <w:color w:val="FF0000"/>
          <w:lang w:val="ru-RU"/>
        </w:rPr>
        <w:t>5</w:t>
      </w:r>
      <w:r w:rsidR="00321831" w:rsidRPr="00973C5B">
        <w:rPr>
          <w:rFonts w:eastAsia="Calibri"/>
          <w:color w:val="FF0000"/>
        </w:rPr>
        <w:t xml:space="preserve"> </w:t>
      </w:r>
      <w:r w:rsidR="004038F1" w:rsidRPr="00487736">
        <w:rPr>
          <w:rFonts w:eastAsia="Calibri"/>
        </w:rPr>
        <w:t>г.,</w:t>
      </w:r>
      <w:r w:rsidR="00973C5B">
        <w:rPr>
          <w:rFonts w:eastAsia="Calibri"/>
          <w:lang w:val="ru-RU"/>
        </w:rPr>
        <w:t xml:space="preserve"> </w:t>
      </w:r>
      <w:r w:rsidRPr="00487736">
        <w:rPr>
          <w:rFonts w:eastAsia="Calibri"/>
        </w:rPr>
        <w:t xml:space="preserve">по адресу: </w:t>
      </w:r>
      <w:r w:rsidR="003E08E5" w:rsidRPr="005D063F">
        <w:t xml:space="preserve">Челябинская область, </w:t>
      </w:r>
      <w:r w:rsidR="003E08E5">
        <w:t>Катав-Ивановский район</w:t>
      </w:r>
      <w:r w:rsidR="003E08E5" w:rsidRPr="005D063F">
        <w:t xml:space="preserve">, </w:t>
      </w:r>
      <w:r w:rsidR="003E08E5">
        <w:t>г. Катав-Ивановск, ул. Ленина, 16</w:t>
      </w:r>
      <w:r w:rsidR="004038F1" w:rsidRPr="00487736">
        <w:rPr>
          <w:rFonts w:eastAsia="Calibri"/>
        </w:rPr>
        <w:t>.</w:t>
      </w:r>
    </w:p>
    <w:p w:rsidR="004038F1" w:rsidRPr="00487736" w:rsidRDefault="004038F1" w:rsidP="00CF2E45">
      <w:pPr>
        <w:pStyle w:val="S3"/>
        <w:rPr>
          <w:rFonts w:eastAsia="Calibri"/>
        </w:rPr>
      </w:pPr>
      <w:r w:rsidRPr="00487736">
        <w:rPr>
          <w:rFonts w:eastAsia="Calibri"/>
        </w:rPr>
        <w:t>Конкурсная комиссия определяет:</w:t>
      </w:r>
    </w:p>
    <w:p w:rsidR="008A7EB3" w:rsidRPr="00487736" w:rsidRDefault="008A7EB3" w:rsidP="00CF2E45">
      <w:pPr>
        <w:pStyle w:val="S3"/>
        <w:rPr>
          <w:rFonts w:eastAsia="Calibri"/>
        </w:rPr>
      </w:pPr>
      <w:r w:rsidRPr="00487736">
        <w:rPr>
          <w:rFonts w:eastAsia="Calibri"/>
        </w:rPr>
        <w:t>- соответствие заявки требованиям, содержащимся в конкурсной документации. При этом Конкурсная комиссия вправе потребовать от заявителя письменные и (или) устные разъяснения положений представленной им заявки;</w:t>
      </w:r>
    </w:p>
    <w:p w:rsidR="008A7EB3" w:rsidRPr="00487736" w:rsidRDefault="008A7EB3" w:rsidP="00CF2E45">
      <w:pPr>
        <w:pStyle w:val="S3"/>
        <w:rPr>
          <w:rFonts w:eastAsia="Calibri"/>
        </w:rPr>
      </w:pPr>
      <w:r w:rsidRPr="00487736">
        <w:rPr>
          <w:rFonts w:eastAsia="Calibri"/>
        </w:rPr>
        <w:t xml:space="preserve">- соответствие заявителя требованиям, предъявленным к Концессионеру на основании пункта 2 части 1 статьи 5 </w:t>
      </w:r>
      <w:r w:rsidR="00DB3009" w:rsidRPr="00487736">
        <w:rPr>
          <w:rFonts w:eastAsia="Calibri"/>
        </w:rPr>
        <w:t xml:space="preserve">Федерального </w:t>
      </w:r>
      <w:r w:rsidRPr="00487736">
        <w:rPr>
          <w:rFonts w:eastAsia="Calibri"/>
        </w:rPr>
        <w:t>Закона</w:t>
      </w:r>
      <w:r w:rsidR="00DB3009" w:rsidRPr="00487736">
        <w:rPr>
          <w:rFonts w:eastAsia="Calibri"/>
        </w:rPr>
        <w:t xml:space="preserve"> от 21.07.2005 №115-ФЗ</w:t>
      </w:r>
      <w:r w:rsidRPr="00487736">
        <w:rPr>
          <w:rFonts w:eastAsia="Calibri"/>
        </w:rPr>
        <w:t xml:space="preserve"> «О концессионных соглашениях»</w:t>
      </w:r>
      <w:r w:rsidR="00E42FB6" w:rsidRPr="00487736">
        <w:rPr>
          <w:rFonts w:eastAsia="Calibri"/>
        </w:rPr>
        <w:t>. При этом Конкурсная комиссия вправе потребовать от заявителя письменные и (или) устные разъяснения положений представленной им заявки</w:t>
      </w:r>
      <w:r w:rsidRPr="00487736">
        <w:rPr>
          <w:rFonts w:eastAsia="Calibri"/>
        </w:rPr>
        <w:t>;</w:t>
      </w:r>
    </w:p>
    <w:p w:rsidR="008A7EB3" w:rsidRPr="00487736" w:rsidRDefault="008A7EB3" w:rsidP="00CF2E45">
      <w:pPr>
        <w:pStyle w:val="S3"/>
        <w:rPr>
          <w:rFonts w:eastAsia="Calibri"/>
        </w:rPr>
      </w:pPr>
      <w:r w:rsidRPr="00487736">
        <w:rPr>
          <w:rFonts w:eastAsia="Calibri"/>
        </w:rPr>
        <w:t>- отсутствие решения о ликвидации юридического лица - заявителя или о прекращении физическим лицом - заявителем деятельности в качестве индивидуального предпринимателя</w:t>
      </w:r>
    </w:p>
    <w:p w:rsidR="008A7EB3" w:rsidRPr="00487736" w:rsidRDefault="008A7EB3" w:rsidP="00CF2E45">
      <w:pPr>
        <w:pStyle w:val="S3"/>
        <w:rPr>
          <w:rFonts w:eastAsia="Calibri"/>
        </w:rPr>
      </w:pPr>
      <w:r w:rsidRPr="00487736">
        <w:rPr>
          <w:rFonts w:eastAsia="Calibri"/>
        </w:rPr>
        <w:t>- отсутствие решения о признании Заявителя банкротом и об открытии конкурсного производства в отношении него.</w:t>
      </w:r>
    </w:p>
    <w:p w:rsidR="004038F1" w:rsidRPr="00487736" w:rsidRDefault="004038F1" w:rsidP="00CF2E45">
      <w:pPr>
        <w:pStyle w:val="S3"/>
        <w:rPr>
          <w:rFonts w:eastAsia="Calibri"/>
        </w:rPr>
      </w:pPr>
      <w:r w:rsidRPr="00487736">
        <w:rPr>
          <w:rFonts w:eastAsia="Calibri"/>
        </w:rPr>
        <w:t>При рассмотрении поданных заявок Конкурсная комиссия вправе проверять достоверность сведений, указанных в заявке.</w:t>
      </w:r>
    </w:p>
    <w:p w:rsidR="008A7EB3" w:rsidRPr="00487736" w:rsidRDefault="008A7EB3" w:rsidP="00CF2E45">
      <w:pPr>
        <w:pStyle w:val="S3"/>
        <w:rPr>
          <w:rFonts w:eastAsia="Calibri"/>
        </w:rPr>
      </w:pPr>
      <w:r w:rsidRPr="00487736">
        <w:rPr>
          <w:rFonts w:eastAsia="Calibri"/>
        </w:rPr>
        <w:t>1</w:t>
      </w:r>
      <w:r w:rsidR="003E08E5">
        <w:rPr>
          <w:rFonts w:eastAsia="Calibri"/>
          <w:lang w:val="ru-RU"/>
        </w:rPr>
        <w:t>2</w:t>
      </w:r>
      <w:r w:rsidRPr="00487736">
        <w:rPr>
          <w:rFonts w:eastAsia="Calibri"/>
        </w:rPr>
        <w:t xml:space="preserve">.2. Конкурсная комиссия на основании результатов проведения предварительного отбора участников конкурса принимает решение о допуске заявителя к участию в конкурсе или об отказе в допуске заявителя к участию в конкурсе и оформляет это решение протоколом проведения предварительного отбора участников конкурса, включающим в себя наименование (для юридического лица) или фамилию, имя, отчество (для индивидуального предпринимателя) заявителя, прошедшего предварительный отбор участников конкурса и допущенного к участию в конкурсе, а также наименование (для юридического лица) или фамилию, имя, отчество (для индивидуального предпринимателя) заявителя, не прошедшего предварительного отбора участников конкурса и не допущенного к участию в конкурсе, с обоснованием принятого Конкурсной комиссией решения. </w:t>
      </w:r>
    </w:p>
    <w:p w:rsidR="008A7EB3" w:rsidRPr="00487736" w:rsidRDefault="008A7EB3" w:rsidP="00CF2E45">
      <w:pPr>
        <w:pStyle w:val="S3"/>
        <w:rPr>
          <w:rFonts w:eastAsia="Calibri"/>
        </w:rPr>
      </w:pPr>
      <w:r w:rsidRPr="00487736">
        <w:rPr>
          <w:rFonts w:eastAsia="Calibri"/>
        </w:rPr>
        <w:t>Срок подписания протокола о проведении предварительного отбора</w:t>
      </w:r>
      <w:r w:rsidR="00E57423">
        <w:rPr>
          <w:rFonts w:eastAsia="Calibri"/>
          <w:lang w:val="ru-RU"/>
        </w:rPr>
        <w:t xml:space="preserve"> </w:t>
      </w:r>
      <w:r w:rsidR="005F3D64" w:rsidRPr="00487736">
        <w:rPr>
          <w:rFonts w:eastAsia="Calibri"/>
        </w:rPr>
        <w:t>участников –</w:t>
      </w:r>
      <w:r w:rsidR="00CB07BD">
        <w:rPr>
          <w:rFonts w:eastAsia="Calibri"/>
          <w:color w:val="FF0000"/>
          <w:lang w:val="ru-RU"/>
        </w:rPr>
        <w:t>26</w:t>
      </w:r>
      <w:r w:rsidR="00321831" w:rsidRPr="00973C5B">
        <w:rPr>
          <w:rFonts w:eastAsia="Calibri"/>
          <w:color w:val="FF0000"/>
        </w:rPr>
        <w:t>.</w:t>
      </w:r>
      <w:r w:rsidR="00321831">
        <w:rPr>
          <w:rFonts w:eastAsia="Calibri"/>
          <w:color w:val="FF0000"/>
          <w:lang w:val="ru-RU"/>
        </w:rPr>
        <w:t>09</w:t>
      </w:r>
      <w:r w:rsidR="00321831" w:rsidRPr="00973C5B">
        <w:rPr>
          <w:rFonts w:eastAsia="Calibri"/>
          <w:color w:val="FF0000"/>
        </w:rPr>
        <w:t>.202</w:t>
      </w:r>
      <w:r w:rsidR="00321831">
        <w:rPr>
          <w:rFonts w:eastAsia="Calibri"/>
          <w:color w:val="FF0000"/>
          <w:lang w:val="ru-RU"/>
        </w:rPr>
        <w:t>5г</w:t>
      </w:r>
      <w:r w:rsidR="005F3D64" w:rsidRPr="00973C5B">
        <w:rPr>
          <w:rFonts w:eastAsia="Calibri"/>
        </w:rPr>
        <w:t>.</w:t>
      </w:r>
    </w:p>
    <w:p w:rsidR="008A7EB3" w:rsidRPr="00487736" w:rsidRDefault="008A7EB3" w:rsidP="00CF2E45">
      <w:pPr>
        <w:pStyle w:val="S3"/>
        <w:rPr>
          <w:rFonts w:eastAsia="Calibri"/>
        </w:rPr>
      </w:pPr>
      <w:r w:rsidRPr="00487736">
        <w:rPr>
          <w:rFonts w:eastAsia="Calibri"/>
        </w:rPr>
        <w:t xml:space="preserve">Решение об отказе в допуске заявителя к участию в конкурсе принимается Конкурсной комиссией в случае, если: </w:t>
      </w:r>
    </w:p>
    <w:p w:rsidR="008A7EB3" w:rsidRPr="00487736" w:rsidRDefault="008A7EB3" w:rsidP="00CF2E45">
      <w:pPr>
        <w:pStyle w:val="S3"/>
        <w:rPr>
          <w:rFonts w:eastAsia="Calibri"/>
        </w:rPr>
      </w:pPr>
      <w:r w:rsidRPr="00487736">
        <w:rPr>
          <w:rFonts w:eastAsia="Calibri"/>
        </w:rPr>
        <w:t>- заявитель не соответствует требованиям, предъя</w:t>
      </w:r>
      <w:r w:rsidR="004038F1" w:rsidRPr="00487736">
        <w:rPr>
          <w:rFonts w:eastAsia="Calibri"/>
        </w:rPr>
        <w:t>вляемым к участникам конкурса и установленным частью 1 статьи 29 Федерального закона «О концессионных соглашениях»</w:t>
      </w:r>
      <w:r w:rsidRPr="00487736">
        <w:rPr>
          <w:rFonts w:eastAsia="Calibri"/>
        </w:rPr>
        <w:t>;</w:t>
      </w:r>
    </w:p>
    <w:p w:rsidR="008A7EB3" w:rsidRPr="00487736" w:rsidRDefault="008A7EB3" w:rsidP="00CF2E45">
      <w:pPr>
        <w:pStyle w:val="S3"/>
        <w:rPr>
          <w:rFonts w:eastAsia="Calibri"/>
        </w:rPr>
      </w:pPr>
      <w:r w:rsidRPr="00487736">
        <w:rPr>
          <w:rFonts w:eastAsia="Calibri"/>
        </w:rPr>
        <w:t xml:space="preserve">- заявка </w:t>
      </w:r>
      <w:r w:rsidR="000C3955" w:rsidRPr="00487736">
        <w:rPr>
          <w:rFonts w:eastAsia="Calibri"/>
        </w:rPr>
        <w:t xml:space="preserve">на участие в конкурсе </w:t>
      </w:r>
      <w:r w:rsidRPr="00487736">
        <w:rPr>
          <w:rFonts w:eastAsia="Calibri"/>
        </w:rPr>
        <w:t xml:space="preserve">не соответствует требованиям, предъявляемым к заявкам </w:t>
      </w:r>
      <w:r w:rsidR="004038F1" w:rsidRPr="00487736">
        <w:rPr>
          <w:rFonts w:eastAsia="Calibri"/>
        </w:rPr>
        <w:t xml:space="preserve">на участие в конкурсе </w:t>
      </w:r>
      <w:r w:rsidRPr="00487736">
        <w:rPr>
          <w:rFonts w:eastAsia="Calibri"/>
        </w:rPr>
        <w:t>и установленным конкурсной документацией;</w:t>
      </w:r>
    </w:p>
    <w:p w:rsidR="008A7EB3" w:rsidRPr="00487736" w:rsidRDefault="008A7EB3" w:rsidP="00CF2E45">
      <w:pPr>
        <w:pStyle w:val="S3"/>
        <w:rPr>
          <w:rFonts w:eastAsia="Calibri"/>
        </w:rPr>
      </w:pPr>
      <w:r w:rsidRPr="00487736">
        <w:rPr>
          <w:rFonts w:eastAsia="Calibri"/>
        </w:rPr>
        <w:t>- представленные заявителем документы и материалы неполны и (или) недостоверны;</w:t>
      </w:r>
    </w:p>
    <w:p w:rsidR="008A7EB3" w:rsidRPr="00487736" w:rsidRDefault="008A7EB3" w:rsidP="00CF2E45">
      <w:pPr>
        <w:pStyle w:val="S3"/>
        <w:rPr>
          <w:rFonts w:eastAsia="Calibri"/>
        </w:rPr>
      </w:pPr>
      <w:r w:rsidRPr="00487736">
        <w:rPr>
          <w:rFonts w:eastAsia="Calibri"/>
        </w:rPr>
        <w:t>- задаток, вносимый заявителем, не поступил на счет в срок и в размере, установленные настоящей конкурсной документацией.</w:t>
      </w:r>
    </w:p>
    <w:p w:rsidR="008A7EB3" w:rsidRPr="00487736" w:rsidRDefault="008A7EB3" w:rsidP="00CF2E45">
      <w:pPr>
        <w:pStyle w:val="S3"/>
        <w:rPr>
          <w:rFonts w:eastAsia="Calibri"/>
        </w:rPr>
      </w:pPr>
      <w:r w:rsidRPr="00487736">
        <w:rPr>
          <w:rFonts w:eastAsia="Calibri"/>
        </w:rPr>
        <w:t>1</w:t>
      </w:r>
      <w:r w:rsidR="00E57423">
        <w:rPr>
          <w:rFonts w:eastAsia="Calibri"/>
          <w:lang w:val="ru-RU"/>
        </w:rPr>
        <w:t>2</w:t>
      </w:r>
      <w:r w:rsidRPr="00487736">
        <w:rPr>
          <w:rFonts w:eastAsia="Calibri"/>
        </w:rPr>
        <w:t xml:space="preserve">.3. Конкурсная комиссия в течение 3 (трех) рабочих дней со дня подписания членами Конкурсной комиссии протокола проведения предварительного отбора участников конкурса направляет участникам конкурса уведомление с предложением представить конкурсные предложения. </w:t>
      </w:r>
    </w:p>
    <w:p w:rsidR="008A7EB3" w:rsidRPr="00487736" w:rsidRDefault="008A7EB3" w:rsidP="00CF2E45">
      <w:pPr>
        <w:pStyle w:val="S3"/>
        <w:rPr>
          <w:rFonts w:eastAsia="Calibri"/>
        </w:rPr>
      </w:pPr>
      <w:r w:rsidRPr="00487736">
        <w:rPr>
          <w:rFonts w:eastAsia="Calibri"/>
        </w:rPr>
        <w:t>Заявителям, не допущенным к участию в конкурсе, направляется уведомление об отказе в допуске к участию в конкурсе с приложением копии указанного протокола и возвращаются внесенные ими суммы задатков в течение пяти рабочих дней со дня подписания указанного протокола членами Конкурсной комиссии.</w:t>
      </w:r>
    </w:p>
    <w:p w:rsidR="008A7EB3" w:rsidRPr="00487736" w:rsidRDefault="008A7EB3" w:rsidP="00CF2E45">
      <w:pPr>
        <w:pStyle w:val="S3"/>
        <w:rPr>
          <w:rFonts w:eastAsia="Calibri"/>
        </w:rPr>
      </w:pPr>
      <w:r w:rsidRPr="00487736">
        <w:rPr>
          <w:rFonts w:eastAsia="Calibri"/>
        </w:rPr>
        <w:t>1</w:t>
      </w:r>
      <w:r w:rsidR="00E57423">
        <w:rPr>
          <w:rFonts w:eastAsia="Calibri"/>
          <w:lang w:val="ru-RU"/>
        </w:rPr>
        <w:t>2</w:t>
      </w:r>
      <w:r w:rsidRPr="00487736">
        <w:rPr>
          <w:rFonts w:eastAsia="Calibri"/>
        </w:rPr>
        <w:t>.4. Решение об отказе в допуске заявителя к участию в конкурсе может быть обжаловано в порядке, установленном законодательством Российской Федерации.</w:t>
      </w:r>
    </w:p>
    <w:p w:rsidR="008A7EB3" w:rsidRPr="002F0FF4" w:rsidRDefault="008A7EB3" w:rsidP="00CF2E45">
      <w:pPr>
        <w:pStyle w:val="S3"/>
        <w:rPr>
          <w:rFonts w:eastAsia="Calibri"/>
          <w:color w:val="1F497D" w:themeColor="text2"/>
        </w:rPr>
      </w:pPr>
      <w:r w:rsidRPr="00487736">
        <w:rPr>
          <w:rFonts w:eastAsia="Calibri"/>
        </w:rPr>
        <w:t>1</w:t>
      </w:r>
      <w:r w:rsidR="00E57423">
        <w:rPr>
          <w:rFonts w:eastAsia="Calibri"/>
          <w:lang w:val="ru-RU"/>
        </w:rPr>
        <w:t>2</w:t>
      </w:r>
      <w:r w:rsidRPr="00487736">
        <w:rPr>
          <w:rFonts w:eastAsia="Calibri"/>
        </w:rPr>
        <w:t xml:space="preserve">.5. </w:t>
      </w:r>
      <w:r w:rsidRPr="002F0FF4">
        <w:rPr>
          <w:rFonts w:eastAsia="Calibri"/>
          <w:color w:val="1F497D" w:themeColor="text2"/>
        </w:rPr>
        <w:t xml:space="preserve">В случае, если конкурс объявлен несостоявшимся в соответствии с конкурсной документацией, по решению Концедента, принимаемому в порядке и сроки, установленные Законом о концессионных соглашениях, Конкурсная комиссия вправе вскрыть конверт с единственной представленной заявкой и рассмотреть эту заявку в порядке, установленном настоящим разделом, в течение трех рабочих дней со дня принятия решения о признании конкурса несостоявшимся. </w:t>
      </w:r>
    </w:p>
    <w:p w:rsidR="004038F1" w:rsidRPr="00321831" w:rsidRDefault="008A7EB3" w:rsidP="00CF2E45">
      <w:pPr>
        <w:pStyle w:val="S3"/>
        <w:rPr>
          <w:rFonts w:eastAsia="Calibri"/>
          <w:color w:val="1F497D" w:themeColor="text2"/>
        </w:rPr>
      </w:pPr>
      <w:r w:rsidRPr="002F0FF4">
        <w:rPr>
          <w:rFonts w:eastAsia="Calibri"/>
          <w:color w:val="1F497D" w:themeColor="text2"/>
        </w:rPr>
        <w:t>1</w:t>
      </w:r>
      <w:r w:rsidR="00E57423" w:rsidRPr="002F0FF4">
        <w:rPr>
          <w:rFonts w:eastAsia="Calibri"/>
          <w:color w:val="1F497D" w:themeColor="text2"/>
          <w:lang w:val="ru-RU"/>
        </w:rPr>
        <w:t>2</w:t>
      </w:r>
      <w:r w:rsidRPr="002F0FF4">
        <w:rPr>
          <w:rFonts w:eastAsia="Calibri"/>
          <w:color w:val="1F497D" w:themeColor="text2"/>
        </w:rPr>
        <w:t xml:space="preserve">.6. В случае если заявитель и представленная им заявка соответствуют требованиям, установленным конкурсной документацией, Концедент в течение </w:t>
      </w:r>
      <w:r w:rsidR="004038F1" w:rsidRPr="002F0FF4">
        <w:rPr>
          <w:rFonts w:eastAsia="Calibri"/>
          <w:color w:val="1F497D" w:themeColor="text2"/>
        </w:rPr>
        <w:t>10 (</w:t>
      </w:r>
      <w:r w:rsidRPr="002F0FF4">
        <w:rPr>
          <w:rFonts w:eastAsia="Calibri"/>
          <w:color w:val="1F497D" w:themeColor="text2"/>
        </w:rPr>
        <w:t>десяти</w:t>
      </w:r>
      <w:r w:rsidR="004038F1" w:rsidRPr="002F0FF4">
        <w:rPr>
          <w:rFonts w:eastAsia="Calibri"/>
          <w:color w:val="1F497D" w:themeColor="text2"/>
        </w:rPr>
        <w:t>)</w:t>
      </w:r>
      <w:r w:rsidRPr="002F0FF4">
        <w:rPr>
          <w:rFonts w:eastAsia="Calibri"/>
          <w:color w:val="1F497D" w:themeColor="text2"/>
        </w:rPr>
        <w:t xml:space="preserve"> рабочих дней со дня принятия решения о признании конкурса несостоявшимся </w:t>
      </w:r>
      <w:r w:rsidR="00321831" w:rsidRPr="00321831">
        <w:rPr>
          <w:rFonts w:eastAsia="Calibri"/>
          <w:color w:val="1F497D" w:themeColor="text2"/>
        </w:rPr>
        <w:t>принимает решение о предложении заявителю представить предложение о заключении концессионного соглашения на условиях, соответствующих конкурсной документации, в конкурсную комиссию</w:t>
      </w:r>
      <w:r w:rsidR="00E94382" w:rsidRPr="00321831">
        <w:rPr>
          <w:rFonts w:eastAsia="Calibri"/>
          <w:color w:val="1F497D" w:themeColor="text2"/>
        </w:rPr>
        <w:t>.</w:t>
      </w:r>
    </w:p>
    <w:p w:rsidR="008A7EB3" w:rsidRPr="002F0FF4" w:rsidRDefault="008A7EB3" w:rsidP="00CF2E45">
      <w:pPr>
        <w:pStyle w:val="S3"/>
        <w:rPr>
          <w:color w:val="1F497D" w:themeColor="text2"/>
        </w:rPr>
      </w:pPr>
      <w:r w:rsidRPr="002F0FF4">
        <w:rPr>
          <w:color w:val="1F497D" w:themeColor="text2"/>
        </w:rPr>
        <w:t>Срок представления заявителем этого предложения составляет не более чем</w:t>
      </w:r>
      <w:r w:rsidR="004038F1" w:rsidRPr="002F0FF4">
        <w:rPr>
          <w:color w:val="1F497D" w:themeColor="text2"/>
        </w:rPr>
        <w:t xml:space="preserve"> 60 (</w:t>
      </w:r>
      <w:r w:rsidRPr="002F0FF4">
        <w:rPr>
          <w:color w:val="1F497D" w:themeColor="text2"/>
        </w:rPr>
        <w:t>шестьдесят</w:t>
      </w:r>
      <w:r w:rsidR="004038F1" w:rsidRPr="002F0FF4">
        <w:rPr>
          <w:color w:val="1F497D" w:themeColor="text2"/>
        </w:rPr>
        <w:t>)</w:t>
      </w:r>
      <w:r w:rsidRPr="002F0FF4">
        <w:rPr>
          <w:color w:val="1F497D" w:themeColor="text2"/>
        </w:rPr>
        <w:t xml:space="preserve"> рабочих дней со дня получения заявителем предложения Концедента. Срок рассмотрения Концедентом представленного таким заявителем предложения составляет не более пятнадцати рабочих дней со дня его представления. По результатам рассмотрения представленного заявителем предложения Концедент в случае, если это предложение соответствует требованиям конкурсной документации, в том числе критериям конкурса, принимает решение о заключении Концессионного соглашения с таким заявителем.</w:t>
      </w:r>
    </w:p>
    <w:p w:rsidR="006A06B4" w:rsidRPr="005D063F" w:rsidRDefault="006A06B4" w:rsidP="00CF2E45">
      <w:pPr>
        <w:pStyle w:val="S3"/>
        <w:rPr>
          <w:color w:val="000000"/>
        </w:rPr>
      </w:pPr>
      <w:r w:rsidRPr="005D063F">
        <w:rPr>
          <w:color w:val="000000"/>
        </w:rPr>
        <w:t>1</w:t>
      </w:r>
      <w:r w:rsidR="00E57423">
        <w:rPr>
          <w:color w:val="000000"/>
          <w:lang w:val="ru-RU"/>
        </w:rPr>
        <w:t>2</w:t>
      </w:r>
      <w:r w:rsidRPr="005D063F">
        <w:rPr>
          <w:color w:val="000000"/>
        </w:rPr>
        <w:t>.7. В случае, если заявитель и (или) представленная им заявка на участие в конкурсе не соответствует требования</w:t>
      </w:r>
      <w:r w:rsidR="002F0FF4">
        <w:rPr>
          <w:color w:val="000000"/>
          <w:lang w:val="ru-RU"/>
        </w:rPr>
        <w:t>м</w:t>
      </w:r>
      <w:r w:rsidRPr="005D063F">
        <w:rPr>
          <w:color w:val="000000"/>
        </w:rPr>
        <w:t>, конкурсная комиссия в течение десяти рабочих дней со дня принятия концедентом решения о признании конкурса несостоявшимся принимает решение об отказе в предложении заявителю представить предложение о заключении концессионного соглашения.</w:t>
      </w:r>
    </w:p>
    <w:p w:rsidR="006A06B4" w:rsidRPr="005D063F" w:rsidRDefault="006A06B4" w:rsidP="00CF2E45">
      <w:pPr>
        <w:pStyle w:val="S3"/>
        <w:rPr>
          <w:bCs/>
          <w:color w:val="000000"/>
        </w:rPr>
      </w:pPr>
      <w:r w:rsidRPr="005D063F">
        <w:rPr>
          <w:color w:val="000000"/>
        </w:rPr>
        <w:t>1</w:t>
      </w:r>
      <w:r w:rsidR="00E57423">
        <w:rPr>
          <w:color w:val="000000"/>
          <w:lang w:val="ru-RU"/>
        </w:rPr>
        <w:t>2</w:t>
      </w:r>
      <w:r w:rsidRPr="005D063F">
        <w:rPr>
          <w:color w:val="000000"/>
        </w:rPr>
        <w:t>.8. Конкурсная комиссия в течение трех рабочих дней со дня подписания членами конкурсной комиссии протокола рассмотрения единственной заявки на участие в конкурсе направляет заявителю в соответствии с таким протоколом уведомление с предложением представить предложение о заключении концессионного соглашения на условиях, соответствующих конкурсной документации, в конкурсную комиссию либо уведомление об отказе в предложении представить предложение о заключении концессионного соглашения и копию такого протокола.</w:t>
      </w:r>
    </w:p>
    <w:p w:rsidR="00271A84" w:rsidRPr="005D063F" w:rsidRDefault="00271A84" w:rsidP="00CF2E45">
      <w:pPr>
        <w:pStyle w:val="S3"/>
        <w:rPr>
          <w:b/>
        </w:rPr>
      </w:pPr>
    </w:p>
    <w:bookmarkEnd w:id="29"/>
    <w:p w:rsidR="00AB514B" w:rsidRPr="005D063F" w:rsidRDefault="00AB514B" w:rsidP="00E57423">
      <w:pPr>
        <w:pStyle w:val="S3"/>
        <w:jc w:val="center"/>
        <w:rPr>
          <w:b/>
        </w:rPr>
      </w:pPr>
      <w:r w:rsidRPr="005D063F">
        <w:rPr>
          <w:b/>
        </w:rPr>
        <w:t>1</w:t>
      </w:r>
      <w:r w:rsidR="00E57423">
        <w:rPr>
          <w:b/>
          <w:lang w:val="ru-RU"/>
        </w:rPr>
        <w:t>3</w:t>
      </w:r>
      <w:r w:rsidRPr="005D063F">
        <w:rPr>
          <w:b/>
        </w:rPr>
        <w:t>.</w:t>
      </w:r>
      <w:r w:rsidR="00E92C01">
        <w:rPr>
          <w:b/>
          <w:lang w:val="ru-RU"/>
        </w:rPr>
        <w:t xml:space="preserve"> </w:t>
      </w:r>
      <w:r w:rsidRPr="005D063F">
        <w:rPr>
          <w:b/>
        </w:rPr>
        <w:t>Порядок, место и срок предоставления Конкурсного предложения</w:t>
      </w:r>
    </w:p>
    <w:p w:rsidR="004972FA" w:rsidRPr="005D063F" w:rsidRDefault="004972FA" w:rsidP="00CF2E45">
      <w:pPr>
        <w:pStyle w:val="S3"/>
        <w:rPr>
          <w:color w:val="000000"/>
        </w:rPr>
      </w:pPr>
    </w:p>
    <w:p w:rsidR="00B328AF" w:rsidRPr="005D063F" w:rsidRDefault="008A7EB3" w:rsidP="00CF2E45">
      <w:pPr>
        <w:pStyle w:val="S3"/>
        <w:rPr>
          <w:color w:val="000000"/>
        </w:rPr>
      </w:pPr>
      <w:r w:rsidRPr="005D063F">
        <w:rPr>
          <w:color w:val="000000"/>
        </w:rPr>
        <w:t>1</w:t>
      </w:r>
      <w:r w:rsidR="00E57423">
        <w:rPr>
          <w:color w:val="000000"/>
          <w:lang w:val="ru-RU"/>
        </w:rPr>
        <w:t>3</w:t>
      </w:r>
      <w:r w:rsidR="00CA2B8D" w:rsidRPr="005D063F">
        <w:rPr>
          <w:color w:val="000000"/>
        </w:rPr>
        <w:t>.1.</w:t>
      </w:r>
      <w:r w:rsidR="004038F1" w:rsidRPr="005D063F">
        <w:rPr>
          <w:color w:val="000000"/>
        </w:rPr>
        <w:t>Конкурсное предложение оформляется на русском языке в письменной форме в двух экземплярах (оригинал и копия), каждый из которых удостоверяется подписью Участника конкурса, и представляется в конкурсную комиссию в установленном конкурсной документацией порядке в отдельном запечатанном конверте. К Конкурсному предложению прилагается удостоверенная подписью Участника конкурса опись представленных им документов и материалов в двух экземплярах, оригинал которой остается в конкурсной комиссии, копия - у Участника конкурса</w:t>
      </w:r>
      <w:r w:rsidR="00161E08" w:rsidRPr="005D063F">
        <w:rPr>
          <w:color w:val="000000"/>
        </w:rPr>
        <w:t>. Участник конкурса вправе предоставить только одно конкурсное предложение.</w:t>
      </w:r>
    </w:p>
    <w:p w:rsidR="00B328AF" w:rsidRPr="00973C5B" w:rsidRDefault="004038F1" w:rsidP="00CF2E45">
      <w:pPr>
        <w:pStyle w:val="S3"/>
        <w:rPr>
          <w:b/>
          <w:shd w:val="clear" w:color="auto" w:fill="FFFFFF"/>
        </w:rPr>
      </w:pPr>
      <w:r w:rsidRPr="004A5ACA">
        <w:rPr>
          <w:b/>
          <w:color w:val="000000"/>
        </w:rPr>
        <w:t xml:space="preserve">Дата начала представления конкурсных </w:t>
      </w:r>
      <w:r w:rsidRPr="00973C5B">
        <w:rPr>
          <w:b/>
          <w:color w:val="000000"/>
        </w:rPr>
        <w:t xml:space="preserve">предложений: </w:t>
      </w:r>
      <w:r w:rsidR="00CB07BD">
        <w:rPr>
          <w:b/>
          <w:color w:val="FF0000"/>
          <w:lang w:val="ru-RU"/>
        </w:rPr>
        <w:t>0</w:t>
      </w:r>
      <w:r w:rsidR="00596CF0">
        <w:rPr>
          <w:b/>
          <w:color w:val="FF0000"/>
          <w:lang w:val="ru-RU"/>
        </w:rPr>
        <w:t>1</w:t>
      </w:r>
      <w:r w:rsidR="00321831">
        <w:rPr>
          <w:b/>
          <w:color w:val="FF0000"/>
          <w:lang w:val="ru-RU"/>
        </w:rPr>
        <w:t>.</w:t>
      </w:r>
      <w:r w:rsidR="00CB07BD">
        <w:rPr>
          <w:b/>
          <w:color w:val="FF0000"/>
          <w:lang w:val="ru-RU"/>
        </w:rPr>
        <w:t>10</w:t>
      </w:r>
      <w:r w:rsidR="00321831">
        <w:rPr>
          <w:b/>
          <w:color w:val="FF0000"/>
          <w:lang w:val="ru-RU"/>
        </w:rPr>
        <w:t>.2025</w:t>
      </w:r>
      <w:r w:rsidRPr="00973C5B">
        <w:rPr>
          <w:b/>
          <w:bCs/>
          <w:shd w:val="clear" w:color="auto" w:fill="FFFFFF"/>
        </w:rPr>
        <w:t xml:space="preserve"> г</w:t>
      </w:r>
      <w:r w:rsidRPr="00973C5B">
        <w:rPr>
          <w:b/>
          <w:shd w:val="clear" w:color="auto" w:fill="FFFFFF"/>
        </w:rPr>
        <w:t xml:space="preserve">. 10-00 час. </w:t>
      </w:r>
      <w:r w:rsidRPr="00973C5B">
        <w:rPr>
          <w:b/>
          <w:bCs/>
          <w:shd w:val="clear" w:color="auto" w:fill="FFFFFF"/>
        </w:rPr>
        <w:t>по м</w:t>
      </w:r>
      <w:r w:rsidR="00B328AF" w:rsidRPr="00973C5B">
        <w:rPr>
          <w:b/>
          <w:bCs/>
          <w:shd w:val="clear" w:color="auto" w:fill="FFFFFF"/>
        </w:rPr>
        <w:t>естно</w:t>
      </w:r>
      <w:r w:rsidRPr="00973C5B">
        <w:rPr>
          <w:b/>
          <w:bCs/>
          <w:shd w:val="clear" w:color="auto" w:fill="FFFFFF"/>
        </w:rPr>
        <w:t>му</w:t>
      </w:r>
      <w:r w:rsidRPr="00973C5B">
        <w:rPr>
          <w:b/>
          <w:bCs/>
          <w:color w:val="000000"/>
          <w:shd w:val="clear" w:color="auto" w:fill="FFFFFF"/>
        </w:rPr>
        <w:t xml:space="preserve"> времени.</w:t>
      </w:r>
    </w:p>
    <w:p w:rsidR="00B328AF" w:rsidRPr="00973C5B" w:rsidRDefault="004038F1" w:rsidP="00CF2E45">
      <w:pPr>
        <w:pStyle w:val="S3"/>
        <w:rPr>
          <w:b/>
          <w:shd w:val="clear" w:color="auto" w:fill="FFFFFF"/>
        </w:rPr>
      </w:pPr>
      <w:r w:rsidRPr="00973C5B">
        <w:rPr>
          <w:b/>
          <w:color w:val="000000"/>
        </w:rPr>
        <w:t xml:space="preserve">Дата окончания представления конкурсных предложений: </w:t>
      </w:r>
      <w:r w:rsidR="00CB07BD">
        <w:rPr>
          <w:b/>
          <w:color w:val="FF0000"/>
          <w:lang w:val="ru-RU"/>
        </w:rPr>
        <w:t>2</w:t>
      </w:r>
      <w:r w:rsidR="00596CF0">
        <w:rPr>
          <w:b/>
          <w:color w:val="FF0000"/>
          <w:lang w:val="ru-RU"/>
        </w:rPr>
        <w:t>5</w:t>
      </w:r>
      <w:r w:rsidR="00321831">
        <w:rPr>
          <w:b/>
          <w:color w:val="FF0000"/>
          <w:lang w:val="ru-RU"/>
        </w:rPr>
        <w:t>.12.2025</w:t>
      </w:r>
      <w:r w:rsidR="00121FC0" w:rsidRPr="00973C5B">
        <w:rPr>
          <w:b/>
          <w:bCs/>
          <w:shd w:val="clear" w:color="auto" w:fill="FFFFFF"/>
        </w:rPr>
        <w:t xml:space="preserve"> </w:t>
      </w:r>
      <w:r w:rsidR="00B328AF" w:rsidRPr="00973C5B">
        <w:rPr>
          <w:b/>
          <w:bCs/>
          <w:shd w:val="clear" w:color="auto" w:fill="FFFFFF"/>
        </w:rPr>
        <w:t>г</w:t>
      </w:r>
      <w:r w:rsidR="0018169E" w:rsidRPr="00973C5B">
        <w:rPr>
          <w:b/>
          <w:shd w:val="clear" w:color="auto" w:fill="FFFFFF"/>
        </w:rPr>
        <w:t>. 1</w:t>
      </w:r>
      <w:r w:rsidR="00CB07BD">
        <w:rPr>
          <w:b/>
          <w:shd w:val="clear" w:color="auto" w:fill="FFFFFF"/>
          <w:lang w:val="ru-RU"/>
        </w:rPr>
        <w:t>0</w:t>
      </w:r>
      <w:r w:rsidR="00B328AF" w:rsidRPr="00973C5B">
        <w:rPr>
          <w:b/>
          <w:shd w:val="clear" w:color="auto" w:fill="FFFFFF"/>
        </w:rPr>
        <w:t xml:space="preserve">-00 час. </w:t>
      </w:r>
      <w:r w:rsidR="00B328AF" w:rsidRPr="00973C5B">
        <w:rPr>
          <w:b/>
          <w:bCs/>
          <w:shd w:val="clear" w:color="auto" w:fill="FFFFFF"/>
        </w:rPr>
        <w:t>по местному</w:t>
      </w:r>
      <w:r w:rsidR="00B328AF" w:rsidRPr="00973C5B">
        <w:rPr>
          <w:b/>
          <w:bCs/>
          <w:color w:val="000000"/>
          <w:shd w:val="clear" w:color="auto" w:fill="FFFFFF"/>
        </w:rPr>
        <w:t xml:space="preserve"> времени.</w:t>
      </w:r>
    </w:p>
    <w:p w:rsidR="00B328AF" w:rsidRPr="005D063F" w:rsidRDefault="004038F1" w:rsidP="00CF2E45">
      <w:pPr>
        <w:pStyle w:val="S3"/>
        <w:rPr>
          <w:rFonts w:eastAsia="Arial Unicode MS"/>
          <w:color w:val="000000"/>
          <w:kern w:val="1"/>
        </w:rPr>
      </w:pPr>
      <w:r w:rsidRPr="00973C5B">
        <w:rPr>
          <w:b/>
          <w:color w:val="000000"/>
        </w:rPr>
        <w:t>Конкурсные предложения принимаются конкурсной комиссией</w:t>
      </w:r>
      <w:r w:rsidR="00680F8A" w:rsidRPr="00973C5B">
        <w:rPr>
          <w:color w:val="000000"/>
        </w:rPr>
        <w:t xml:space="preserve"> с 10-00 ч. до 13-00 ч. и с 13-00 ч. до 16</w:t>
      </w:r>
      <w:r w:rsidRPr="00973C5B">
        <w:rPr>
          <w:color w:val="000000"/>
        </w:rPr>
        <w:t xml:space="preserve">-00 ч. </w:t>
      </w:r>
      <w:r w:rsidR="00D17070" w:rsidRPr="00973C5B">
        <w:rPr>
          <w:color w:val="000000"/>
        </w:rPr>
        <w:t>(</w:t>
      </w:r>
      <w:r w:rsidRPr="00973C5B">
        <w:rPr>
          <w:color w:val="000000"/>
        </w:rPr>
        <w:t>по м</w:t>
      </w:r>
      <w:r w:rsidR="00B328AF" w:rsidRPr="00973C5B">
        <w:rPr>
          <w:color w:val="000000"/>
        </w:rPr>
        <w:t>естно</w:t>
      </w:r>
      <w:r w:rsidRPr="00973C5B">
        <w:rPr>
          <w:color w:val="000000"/>
        </w:rPr>
        <w:t>му времени</w:t>
      </w:r>
      <w:r w:rsidR="00D17070" w:rsidRPr="00973C5B">
        <w:rPr>
          <w:color w:val="000000"/>
        </w:rPr>
        <w:t>)</w:t>
      </w:r>
      <w:r w:rsidRPr="00973C5B">
        <w:rPr>
          <w:color w:val="000000"/>
        </w:rPr>
        <w:t xml:space="preserve"> по рабочим дням по адресу: </w:t>
      </w:r>
      <w:r w:rsidR="00B328AF" w:rsidRPr="00973C5B">
        <w:rPr>
          <w:color w:val="000000"/>
        </w:rPr>
        <w:t>456</w:t>
      </w:r>
      <w:r w:rsidR="00973C5B">
        <w:rPr>
          <w:color w:val="000000"/>
          <w:lang w:val="ru-RU"/>
        </w:rPr>
        <w:t>110</w:t>
      </w:r>
      <w:r w:rsidRPr="005D063F">
        <w:rPr>
          <w:color w:val="000000"/>
        </w:rPr>
        <w:t xml:space="preserve">, </w:t>
      </w:r>
      <w:r w:rsidR="00E57423" w:rsidRPr="005D063F">
        <w:t xml:space="preserve">Челябинская область, </w:t>
      </w:r>
      <w:r w:rsidR="00E57423">
        <w:t>Катав-Ивановский район</w:t>
      </w:r>
      <w:r w:rsidR="00E57423" w:rsidRPr="005D063F">
        <w:t xml:space="preserve">, </w:t>
      </w:r>
      <w:r w:rsidR="00E57423">
        <w:t>г. Катав-Ивановск, ул. Ленина, 16</w:t>
      </w:r>
      <w:r w:rsidRPr="005D063F">
        <w:rPr>
          <w:rFonts w:eastAsia="Arial Unicode MS"/>
          <w:color w:val="000000"/>
          <w:kern w:val="1"/>
        </w:rPr>
        <w:t>.</w:t>
      </w:r>
    </w:p>
    <w:p w:rsidR="00B328AF" w:rsidRPr="005D063F" w:rsidRDefault="00306C70" w:rsidP="00CF2E45">
      <w:pPr>
        <w:pStyle w:val="S3"/>
        <w:rPr>
          <w:color w:val="000000"/>
        </w:rPr>
      </w:pPr>
      <w:r>
        <w:rPr>
          <w:color w:val="000000"/>
          <w:lang w:val="ru-RU"/>
        </w:rPr>
        <w:t xml:space="preserve">13.2. </w:t>
      </w:r>
      <w:r w:rsidR="004038F1" w:rsidRPr="005D063F">
        <w:rPr>
          <w:color w:val="000000"/>
        </w:rPr>
        <w:t>Все стран</w:t>
      </w:r>
      <w:r w:rsidR="007A184A">
        <w:rPr>
          <w:color w:val="000000"/>
        </w:rPr>
        <w:t>и</w:t>
      </w:r>
      <w:r w:rsidR="004038F1" w:rsidRPr="005D063F">
        <w:rPr>
          <w:color w:val="000000"/>
        </w:rPr>
        <w:t>цы оригинала Конкурсного предложения должны быть четко помечены надписью «ОРИГИНАЛ». Все страницы копии Конкурсного предложения должны быть помечены надписью «КОПИЯ». При этом копия Конкурсного предложения должна соответствовать оригиналу Конкурсного предложения по содержанию и составу документов и материалов. В случае расхождений между оригиналом и копией преимущественную силу имеет оригинал Конкурсного предложения.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.3</w:t>
      </w:r>
      <w:r w:rsidR="00B328AF" w:rsidRPr="005D063F">
        <w:rPr>
          <w:color w:val="000000"/>
        </w:rPr>
        <w:t xml:space="preserve">. </w:t>
      </w:r>
      <w:r w:rsidR="004038F1" w:rsidRPr="005D063F">
        <w:rPr>
          <w:color w:val="000000"/>
        </w:rPr>
        <w:t>Опись документов и материалов Конкурсного предложения не брошюруется с материалами и документами Конкурсного предложения. Опись документов и материалов Конкурсного предложения также представляется в количестве двух экземпляров (оригинал и копия).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.4</w:t>
      </w:r>
      <w:r w:rsidR="00B328AF" w:rsidRPr="005D063F">
        <w:rPr>
          <w:color w:val="000000"/>
        </w:rPr>
        <w:t xml:space="preserve">. </w:t>
      </w:r>
      <w:r w:rsidR="004038F1" w:rsidRPr="005D063F">
        <w:rPr>
          <w:color w:val="000000"/>
        </w:rPr>
        <w:t>На конверте с Конкурсным предложением должно быть указано: «КОНКУРСНОЕ ПРЕДЛОЖЕНИЕ ПО КОНКУРСУ НА ПРАВО ЗАКЛЮЧЕНИЯ КОНЦЕССИОННОГ</w:t>
      </w:r>
      <w:r w:rsidR="002E5D9B" w:rsidRPr="005D063F">
        <w:rPr>
          <w:color w:val="000000"/>
        </w:rPr>
        <w:t>О СОГЛАШЕНИЯ В ОТНОШЕНИИ ОБЪЕКТОВ</w:t>
      </w:r>
      <w:r w:rsidR="00E57423">
        <w:rPr>
          <w:color w:val="000000"/>
          <w:lang w:val="ru-RU"/>
        </w:rPr>
        <w:t xml:space="preserve"> ЦЕНТРАЛИЗОВАННОЙ СИСТЕМЫ</w:t>
      </w:r>
      <w:r w:rsidR="002E5D9B" w:rsidRPr="005D063F">
        <w:rPr>
          <w:color w:val="000000"/>
        </w:rPr>
        <w:t xml:space="preserve"> </w:t>
      </w:r>
      <w:r w:rsidR="007A184A">
        <w:rPr>
          <w:color w:val="000000"/>
        </w:rPr>
        <w:t>ВОДОСНАБЖЕНИЯ</w:t>
      </w:r>
      <w:r w:rsidR="00FF4ECA">
        <w:rPr>
          <w:color w:val="000000"/>
          <w:lang w:val="ru-RU"/>
        </w:rPr>
        <w:t xml:space="preserve"> </w:t>
      </w:r>
      <w:r w:rsidR="007A184A">
        <w:rPr>
          <w:color w:val="000000"/>
        </w:rPr>
        <w:t xml:space="preserve"> </w:t>
      </w:r>
      <w:r w:rsidR="002958D3">
        <w:rPr>
          <w:color w:val="000000"/>
        </w:rPr>
        <w:t>КАТАВ-ИВАНОВСКОГО ГОРОДСКОГО ПОСЕЛЕНИЯ</w:t>
      </w:r>
      <w:r w:rsidR="004038F1" w:rsidRPr="005D063F">
        <w:rPr>
          <w:color w:val="000000"/>
        </w:rPr>
        <w:t>». Кроме того, на конверте с Конкурсным предложением указывается наименование и местонахождение (почтовый адрес) или фамилия, имя, отчество и место жительство (для индивидуальных предпринимателей) Участника конкурса, представляющего Конкурсное предложение.</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.5</w:t>
      </w:r>
      <w:r w:rsidR="00B328AF" w:rsidRPr="005D063F">
        <w:rPr>
          <w:color w:val="000000"/>
        </w:rPr>
        <w:t xml:space="preserve">. </w:t>
      </w:r>
      <w:r w:rsidR="004038F1" w:rsidRPr="005D063F">
        <w:rPr>
          <w:color w:val="000000"/>
        </w:rPr>
        <w:t xml:space="preserve">Представление Конкурсного предложения осуществляется Участником конкурса путем подачи в Конкурсную комиссию запечатанного конверта, содержащего оригинал и копию Конкурсного предложения и 2 (два) экземпляра (оригинал и копия) описи документов и материалов в составе Конкурсного предложения. </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.6</w:t>
      </w:r>
      <w:r w:rsidR="00B328AF" w:rsidRPr="005D063F">
        <w:rPr>
          <w:color w:val="000000"/>
        </w:rPr>
        <w:t xml:space="preserve">. </w:t>
      </w:r>
      <w:r w:rsidR="004038F1" w:rsidRPr="005D063F">
        <w:rPr>
          <w:color w:val="000000"/>
        </w:rPr>
        <w:t xml:space="preserve">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представления (часы и минуты) во избежание совпадения этого времени с временем представления других конкурсных предложений. На копии описи, представленных </w:t>
      </w:r>
      <w:r w:rsidR="00F57740" w:rsidRPr="005D063F">
        <w:rPr>
          <w:color w:val="000000"/>
        </w:rPr>
        <w:t>Участником конкурса документов и материалов,</w:t>
      </w:r>
      <w:r w:rsidR="004038F1" w:rsidRPr="005D063F">
        <w:rPr>
          <w:color w:val="000000"/>
        </w:rPr>
        <w:t xml:space="preserve"> делается отметка о дате и времени представления конкурсного предложения с указанием номера этого конкурсного предложения. </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.7</w:t>
      </w:r>
      <w:r w:rsidR="00B328AF" w:rsidRPr="005D063F">
        <w:rPr>
          <w:color w:val="000000"/>
        </w:rPr>
        <w:t xml:space="preserve">. </w:t>
      </w:r>
      <w:r w:rsidR="004038F1" w:rsidRPr="005D063F">
        <w:rPr>
          <w:color w:val="000000"/>
        </w:rPr>
        <w:t xml:space="preserve">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 который является моментом истечения срока представления конкурсных предложений. </w:t>
      </w:r>
      <w:r w:rsidR="00705657" w:rsidRPr="005D063F">
        <w:rPr>
          <w:color w:val="000000"/>
        </w:rPr>
        <w:t>После истечения,</w:t>
      </w:r>
      <w:r w:rsidR="004038F1" w:rsidRPr="005D063F">
        <w:rPr>
          <w:color w:val="000000"/>
        </w:rPr>
        <w:t xml:space="preserve"> установленного в настоящем разделе срока Конкур</w:t>
      </w:r>
      <w:r w:rsidR="00B328AF" w:rsidRPr="005D063F">
        <w:rPr>
          <w:color w:val="000000"/>
        </w:rPr>
        <w:t>сные предложения не принимаются.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.8</w:t>
      </w:r>
      <w:r w:rsidR="00B328AF" w:rsidRPr="005D063F">
        <w:rPr>
          <w:color w:val="000000"/>
        </w:rPr>
        <w:t xml:space="preserve">. </w:t>
      </w:r>
      <w:r w:rsidR="004038F1" w:rsidRPr="005D063F">
        <w:rPr>
          <w:color w:val="000000"/>
        </w:rPr>
        <w:t>Конверт с Конкурсным предложением, представленным в Конкурсную комиссию после истечения срока представления Конкурсных предложений,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B328AF" w:rsidRPr="005D063F" w:rsidRDefault="00264DA1" w:rsidP="00CF2E45">
      <w:pPr>
        <w:pStyle w:val="S3"/>
        <w:rPr>
          <w:color w:val="000000"/>
        </w:rPr>
      </w:pPr>
      <w:r w:rsidRPr="005D063F">
        <w:rPr>
          <w:color w:val="000000"/>
        </w:rPr>
        <w:t>1</w:t>
      </w:r>
      <w:r w:rsidR="00E57423">
        <w:rPr>
          <w:color w:val="000000"/>
          <w:lang w:val="ru-RU"/>
        </w:rPr>
        <w:t>3</w:t>
      </w:r>
      <w:r w:rsidRPr="005D063F">
        <w:rPr>
          <w:color w:val="000000"/>
        </w:rPr>
        <w:t>.9</w:t>
      </w:r>
      <w:r w:rsidR="00B328AF" w:rsidRPr="005D063F">
        <w:rPr>
          <w:color w:val="000000"/>
        </w:rPr>
        <w:t xml:space="preserve">. </w:t>
      </w:r>
      <w:r w:rsidR="004038F1" w:rsidRPr="005D063F">
        <w:rPr>
          <w:color w:val="000000"/>
        </w:rPr>
        <w:t>В случае поступления такого Конкурсного предложения по почте конверт с Конкурсным предложением не вскрывается и возвращается представившему ее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 по адресу Участника конкурса, указанному на конверте.</w:t>
      </w:r>
    </w:p>
    <w:p w:rsidR="00705657" w:rsidRPr="005D063F" w:rsidRDefault="00702CFD" w:rsidP="00CF2E45">
      <w:pPr>
        <w:pStyle w:val="S3"/>
        <w:rPr>
          <w:color w:val="000000"/>
        </w:rPr>
      </w:pPr>
      <w:bookmarkStart w:id="32" w:name="_Toc414487470"/>
      <w:bookmarkStart w:id="33" w:name="_Toc414487464"/>
      <w:r w:rsidRPr="005D063F">
        <w:rPr>
          <w:color w:val="000000"/>
        </w:rPr>
        <w:t>1</w:t>
      </w:r>
      <w:r w:rsidR="003D7857">
        <w:rPr>
          <w:color w:val="000000"/>
          <w:lang w:val="ru-RU"/>
        </w:rPr>
        <w:t>3</w:t>
      </w:r>
      <w:r w:rsidRPr="005D063F">
        <w:rPr>
          <w:color w:val="000000"/>
        </w:rPr>
        <w:t>.1</w:t>
      </w:r>
      <w:r w:rsidR="00306C70">
        <w:rPr>
          <w:color w:val="000000"/>
          <w:lang w:val="ru-RU"/>
        </w:rPr>
        <w:t>0</w:t>
      </w:r>
      <w:r w:rsidR="00705657" w:rsidRPr="005D063F">
        <w:rPr>
          <w:color w:val="000000"/>
        </w:rPr>
        <w:t>. Участник конкурса вправе изменить или отозвать свое конкурсное предложение в любое время до истечения срока представления в конкурсную комиссию конкурсных предложений. Изменение конкурсного предложения или уведомление о его отзыве считается действительным, если такое изменение или такое уведомление поступило в конкурсную комиссию до истечения срока представления конкурсных предложений.</w:t>
      </w:r>
    </w:p>
    <w:p w:rsidR="00820CEB" w:rsidRPr="005D063F" w:rsidRDefault="00820CEB" w:rsidP="00CF2E45">
      <w:pPr>
        <w:pStyle w:val="S3"/>
        <w:rPr>
          <w:color w:val="000000"/>
        </w:rPr>
      </w:pPr>
    </w:p>
    <w:p w:rsidR="00FD4C57" w:rsidRPr="005D063F" w:rsidRDefault="00FD4C57" w:rsidP="003D7857">
      <w:pPr>
        <w:pStyle w:val="S3"/>
        <w:jc w:val="center"/>
        <w:rPr>
          <w:rStyle w:val="1b"/>
          <w:b/>
          <w:sz w:val="22"/>
          <w:szCs w:val="22"/>
        </w:rPr>
      </w:pPr>
      <w:r w:rsidRPr="005D063F">
        <w:rPr>
          <w:b/>
        </w:rPr>
        <w:t>1</w:t>
      </w:r>
      <w:r w:rsidR="003D7857">
        <w:rPr>
          <w:b/>
          <w:lang w:val="ru-RU"/>
        </w:rPr>
        <w:t>4</w:t>
      </w:r>
      <w:r w:rsidRPr="005D063F">
        <w:rPr>
          <w:b/>
        </w:rPr>
        <w:t>. Порядок представления концедентом информации об объекте концессионного соглашения, а также допуска на объект концессионного соглашения.</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 xml:space="preserve">.1. Участник Конкурса имеет право запросить у Концедента дополнительные сведения об объекте концессионного соглашения или ином имуществе, а также доступ к объекту концессионного соглашения. </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.2 Информация об объекте концессионного соглашения и доступ к объекту концессионного соглашения предоставляются Участникам Конкурса в период с даты подписания конкурсной комиссией протокола о проведении предварительного отбора Участников Конкурса и завершается за один рабочий день, до даты окончания приема Конкурсных предложений.</w:t>
      </w:r>
    </w:p>
    <w:p w:rsidR="003D7857" w:rsidRDefault="007A184A" w:rsidP="00CF2E45">
      <w:pPr>
        <w:pStyle w:val="S3"/>
        <w:rPr>
          <w:color w:val="FF0000"/>
          <w:lang w:val="ru-RU"/>
        </w:rPr>
      </w:pPr>
      <w:r>
        <w:rPr>
          <w:spacing w:val="-6"/>
        </w:rPr>
        <w:t>1</w:t>
      </w:r>
      <w:r w:rsidR="003D7857">
        <w:rPr>
          <w:spacing w:val="-6"/>
          <w:lang w:val="ru-RU"/>
        </w:rPr>
        <w:t>4</w:t>
      </w:r>
      <w:r w:rsidR="00FD4C57" w:rsidRPr="005D063F">
        <w:rPr>
          <w:spacing w:val="-6"/>
        </w:rPr>
        <w:t>.3 Информация об объекте концессионного соглашения и доступ к объекту концессионного соглашения предоставляются Участнику Конкурса по его письменному запросу, составленному в произвольной форме, направленному Концеденту по адресу:</w:t>
      </w:r>
      <w:r w:rsidR="00FD4C57" w:rsidRPr="005D063F">
        <w:t xml:space="preserve"> 4</w:t>
      </w:r>
      <w:r w:rsidR="00FF4ECA">
        <w:rPr>
          <w:lang w:val="ru-RU"/>
        </w:rPr>
        <w:t>6110</w:t>
      </w:r>
      <w:r w:rsidR="00FD4C57" w:rsidRPr="005D063F">
        <w:t xml:space="preserve">, </w:t>
      </w:r>
      <w:r w:rsidR="003D7857" w:rsidRPr="005D063F">
        <w:t xml:space="preserve">Челябинская область, </w:t>
      </w:r>
      <w:r w:rsidR="003D7857">
        <w:t>Катав-Ивановский район</w:t>
      </w:r>
      <w:r w:rsidR="003D7857" w:rsidRPr="005D063F">
        <w:t xml:space="preserve">, </w:t>
      </w:r>
      <w:r w:rsidR="003D7857">
        <w:t>г. Катав-Ивановск, ул. Ленина, 16</w:t>
      </w:r>
    </w:p>
    <w:p w:rsidR="00FD4C57" w:rsidRPr="005D063F" w:rsidRDefault="00FD4C57" w:rsidP="00CF2E45">
      <w:pPr>
        <w:pStyle w:val="S3"/>
        <w:rPr>
          <w:spacing w:val="-6"/>
        </w:rPr>
      </w:pPr>
      <w:r w:rsidRPr="005D063F">
        <w:rPr>
          <w:spacing w:val="-6"/>
        </w:rPr>
        <w:t xml:space="preserve">В запросе Участника Конкурса о предоставлении информации об объекте концессионного соглашения должны быть указаны: </w:t>
      </w:r>
    </w:p>
    <w:p w:rsidR="00FD4C57" w:rsidRPr="005D063F" w:rsidRDefault="00FD4C57" w:rsidP="00CF2E45">
      <w:pPr>
        <w:pStyle w:val="S3"/>
        <w:rPr>
          <w:spacing w:val="-6"/>
        </w:rPr>
      </w:pPr>
      <w:r w:rsidRPr="005D063F">
        <w:rPr>
          <w:spacing w:val="-6"/>
        </w:rPr>
        <w:sym w:font="Symbol" w:char="F02D"/>
      </w:r>
      <w:r w:rsidRPr="005D063F">
        <w:rPr>
          <w:spacing w:val="-6"/>
        </w:rPr>
        <w:t xml:space="preserve"> наименование и местонахождение (юридический адрес) Участника Конкурса или фамилию, имя, отчество и место жительства (для индивидуальных предпринимателей), контактный телефон, адрес электронной почты, имя, фамилию и отчество контактного лица;</w:t>
      </w:r>
    </w:p>
    <w:p w:rsidR="00FD4C57" w:rsidRPr="005D063F" w:rsidRDefault="00FD4C57" w:rsidP="00CF2E45">
      <w:pPr>
        <w:pStyle w:val="S3"/>
        <w:rPr>
          <w:spacing w:val="-6"/>
        </w:rPr>
      </w:pPr>
      <w:r w:rsidRPr="005D063F">
        <w:rPr>
          <w:spacing w:val="-6"/>
        </w:rPr>
        <w:sym w:font="Symbol" w:char="F02D"/>
      </w:r>
      <w:r w:rsidRPr="005D063F">
        <w:rPr>
          <w:spacing w:val="-6"/>
        </w:rPr>
        <w:t xml:space="preserve"> вид и содержание запрашиваемой информации об объекте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xml:space="preserve"> цель предоставления информации об объекте концессионного соглашения.</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w:t>
      </w:r>
      <w:r w:rsidR="004A50D3">
        <w:rPr>
          <w:spacing w:val="-6"/>
          <w:lang w:val="ru-RU"/>
        </w:rPr>
        <w:t>4</w:t>
      </w:r>
      <w:r w:rsidRPr="005D063F">
        <w:rPr>
          <w:spacing w:val="-6"/>
        </w:rPr>
        <w:t xml:space="preserve"> В запросе Участника Конкурса о предоставлении доступа на объект концессионного соглашения должны быть указаны:</w:t>
      </w:r>
    </w:p>
    <w:p w:rsidR="00FD4C57" w:rsidRPr="005D063F" w:rsidRDefault="00FD4C57" w:rsidP="00CF2E45">
      <w:pPr>
        <w:pStyle w:val="S3"/>
        <w:rPr>
          <w:spacing w:val="-6"/>
        </w:rPr>
      </w:pPr>
      <w:r w:rsidRPr="005D063F">
        <w:rPr>
          <w:spacing w:val="-6"/>
        </w:rPr>
        <w:sym w:font="Symbol" w:char="F02D"/>
      </w:r>
      <w:r w:rsidRPr="005D063F">
        <w:rPr>
          <w:spacing w:val="-6"/>
        </w:rPr>
        <w:t xml:space="preserve"> наименование и местонахождение (почтовый адрес) Участника Конкурса или фамилию, имя, отчество (при наличии) и место жительства (для индивидуальных предпринимателей), контактный телефон, адрес электронной почты, имя, фамилию и отчество (при наличии) контактного лица;</w:t>
      </w:r>
    </w:p>
    <w:p w:rsidR="00FD4C57" w:rsidRPr="005D063F" w:rsidRDefault="00FD4C57" w:rsidP="00CF2E45">
      <w:pPr>
        <w:pStyle w:val="S3"/>
        <w:rPr>
          <w:spacing w:val="-6"/>
        </w:rPr>
      </w:pPr>
      <w:r w:rsidRPr="005D063F">
        <w:rPr>
          <w:spacing w:val="-6"/>
        </w:rPr>
        <w:sym w:font="Symbol" w:char="F02D"/>
      </w:r>
      <w:r w:rsidRPr="005D063F">
        <w:rPr>
          <w:spacing w:val="-6"/>
        </w:rPr>
        <w:t xml:space="preserve"> предлагаемую Участником Конкурса дату и время предоставления доступа к объекту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xml:space="preserve"> конкретные объекты имущества в составе объекта концессионного соглашения, в отношении которых Участник Конкурса запрашивает доступ, их местонахождение;</w:t>
      </w:r>
    </w:p>
    <w:p w:rsidR="00FD4C57" w:rsidRPr="005D063F" w:rsidRDefault="00FD4C57" w:rsidP="00CF2E45">
      <w:pPr>
        <w:pStyle w:val="S3"/>
        <w:rPr>
          <w:spacing w:val="-6"/>
        </w:rPr>
      </w:pPr>
      <w:r w:rsidRPr="005D063F">
        <w:rPr>
          <w:spacing w:val="-6"/>
        </w:rPr>
        <w:sym w:font="Symbol" w:char="F02D"/>
      </w:r>
      <w:r w:rsidRPr="005D063F">
        <w:rPr>
          <w:spacing w:val="-6"/>
        </w:rPr>
        <w:t xml:space="preserve"> цель предоставления доступа к объекту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список лиц с указанием паспортных данных, которым организатор Конкурса должен предоставить доступ на объект концессионного соглашения.</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w:t>
      </w:r>
      <w:r w:rsidR="004A50D3">
        <w:rPr>
          <w:spacing w:val="-6"/>
          <w:lang w:val="ru-RU"/>
        </w:rPr>
        <w:t>5</w:t>
      </w:r>
      <w:r w:rsidRPr="005D063F">
        <w:rPr>
          <w:spacing w:val="-6"/>
        </w:rPr>
        <w:t>. Концедент предоставляет Участнику Конкурса всю имеющуюся в его распоряжении информацию об объекте концессионного соглашения, за исключением:</w:t>
      </w:r>
    </w:p>
    <w:p w:rsidR="00FD4C57" w:rsidRPr="005D063F" w:rsidRDefault="00FD4C57" w:rsidP="00CF2E45">
      <w:pPr>
        <w:pStyle w:val="S3"/>
        <w:rPr>
          <w:spacing w:val="-6"/>
        </w:rPr>
      </w:pPr>
      <w:r w:rsidRPr="005D063F">
        <w:rPr>
          <w:spacing w:val="-6"/>
        </w:rPr>
        <w:sym w:font="Symbol" w:char="F02D"/>
      </w:r>
      <w:r w:rsidRPr="005D063F">
        <w:rPr>
          <w:spacing w:val="-6"/>
        </w:rPr>
        <w:t xml:space="preserve"> информации, предоставленной Участнику Конкурса при ответах на запросы о разъяснении положений настоящей Конкурсной документации, а также содержащейся в отчетах технического обследования объекта концессионного соглашения;</w:t>
      </w:r>
    </w:p>
    <w:p w:rsidR="00FD4C57" w:rsidRPr="005D063F" w:rsidRDefault="00FD4C57" w:rsidP="00CF2E45">
      <w:pPr>
        <w:pStyle w:val="S3"/>
        <w:rPr>
          <w:spacing w:val="-6"/>
        </w:rPr>
      </w:pPr>
      <w:r w:rsidRPr="005D063F">
        <w:rPr>
          <w:spacing w:val="-6"/>
        </w:rPr>
        <w:sym w:font="Symbol" w:char="F02D"/>
      </w:r>
      <w:r w:rsidRPr="005D063F">
        <w:rPr>
          <w:spacing w:val="-6"/>
        </w:rPr>
        <w:t xml:space="preserve"> сведений и информации, являющихся общедоступными;</w:t>
      </w:r>
    </w:p>
    <w:p w:rsidR="00FD4C57" w:rsidRPr="005D063F" w:rsidRDefault="00FD4C57" w:rsidP="00CF2E45">
      <w:pPr>
        <w:pStyle w:val="S3"/>
        <w:rPr>
          <w:spacing w:val="-6"/>
        </w:rPr>
      </w:pPr>
      <w:r w:rsidRPr="005D063F">
        <w:rPr>
          <w:spacing w:val="-6"/>
        </w:rPr>
        <w:sym w:font="Symbol" w:char="F02D"/>
      </w:r>
      <w:r w:rsidRPr="005D063F">
        <w:rPr>
          <w:spacing w:val="-6"/>
        </w:rPr>
        <w:t xml:space="preserve"> информации, не характеризующей состояние объекта концессионного соглашения и (или) предоставление которой не является необходимой для осуществления деятельности по Концессионному соглашению, либо подготовки Конкурсного предложения Участника Конкурса.</w:t>
      </w:r>
    </w:p>
    <w:p w:rsidR="00FD4C57" w:rsidRPr="005D063F" w:rsidRDefault="007A184A" w:rsidP="00CF2E45">
      <w:pPr>
        <w:pStyle w:val="S3"/>
        <w:rPr>
          <w:spacing w:val="-6"/>
        </w:rPr>
      </w:pPr>
      <w:r>
        <w:rPr>
          <w:spacing w:val="-6"/>
        </w:rPr>
        <w:t>1</w:t>
      </w:r>
      <w:r w:rsidR="003D7857">
        <w:rPr>
          <w:spacing w:val="-6"/>
          <w:lang w:val="ru-RU"/>
        </w:rPr>
        <w:t>4</w:t>
      </w:r>
      <w:r w:rsidR="00FD4C57" w:rsidRPr="005D063F">
        <w:rPr>
          <w:spacing w:val="-6"/>
        </w:rPr>
        <w:t>.</w:t>
      </w:r>
      <w:r w:rsidR="004A50D3">
        <w:rPr>
          <w:spacing w:val="-6"/>
          <w:lang w:val="ru-RU"/>
        </w:rPr>
        <w:t>6</w:t>
      </w:r>
      <w:r w:rsidR="00FD4C57" w:rsidRPr="005D063F">
        <w:rPr>
          <w:spacing w:val="-6"/>
        </w:rPr>
        <w:t>. Концедент предоставляет информацию об объекте концессионного соглашения в срок не более трех рабочих дней с даты получения запроса Участника Конкурса о предоставлении информации об объекте концессионного соглашения, если Концедент не уведомил Участника Конкурса о предоставлении информации об объекте концессионного соглашения в иной срок.</w:t>
      </w:r>
    </w:p>
    <w:p w:rsidR="00FD4C57" w:rsidRPr="005D063F" w:rsidRDefault="00FD4C57" w:rsidP="00CF2E45">
      <w:pPr>
        <w:pStyle w:val="S3"/>
        <w:rPr>
          <w:spacing w:val="-6"/>
        </w:rPr>
      </w:pPr>
      <w:r w:rsidRPr="005D063F">
        <w:rPr>
          <w:spacing w:val="-6"/>
        </w:rPr>
        <w:t>1</w:t>
      </w:r>
      <w:r w:rsidR="003D7857">
        <w:rPr>
          <w:spacing w:val="-6"/>
          <w:lang w:val="ru-RU"/>
        </w:rPr>
        <w:t>4</w:t>
      </w:r>
      <w:r w:rsidRPr="005D063F">
        <w:rPr>
          <w:spacing w:val="-6"/>
        </w:rPr>
        <w:t>.</w:t>
      </w:r>
      <w:r w:rsidR="004A50D3">
        <w:rPr>
          <w:spacing w:val="-6"/>
          <w:lang w:val="ru-RU"/>
        </w:rPr>
        <w:t>7</w:t>
      </w:r>
      <w:r w:rsidRPr="005D063F">
        <w:rPr>
          <w:spacing w:val="-6"/>
        </w:rPr>
        <w:t>. Концедент вправе предоставить информацию об объекте концессионного соглашения в электронном виде или на бумажном носителе.</w:t>
      </w:r>
    </w:p>
    <w:p w:rsidR="00FD4C57" w:rsidRPr="005D063F" w:rsidRDefault="00FB7D8F" w:rsidP="00CF2E45">
      <w:pPr>
        <w:pStyle w:val="S3"/>
        <w:rPr>
          <w:spacing w:val="-6"/>
        </w:rPr>
      </w:pPr>
      <w:r w:rsidRPr="005D063F">
        <w:rPr>
          <w:spacing w:val="-6"/>
        </w:rPr>
        <w:t>1</w:t>
      </w:r>
      <w:r w:rsidR="003D7857">
        <w:rPr>
          <w:spacing w:val="-6"/>
          <w:lang w:val="ru-RU"/>
        </w:rPr>
        <w:t>4</w:t>
      </w:r>
      <w:r w:rsidR="00FD4C57" w:rsidRPr="005D063F">
        <w:rPr>
          <w:spacing w:val="-6"/>
        </w:rPr>
        <w:t>.</w:t>
      </w:r>
      <w:r w:rsidR="004A50D3">
        <w:rPr>
          <w:spacing w:val="-6"/>
          <w:lang w:val="ru-RU"/>
        </w:rPr>
        <w:t>8</w:t>
      </w:r>
      <w:r w:rsidR="00FD4C57" w:rsidRPr="005D063F">
        <w:rPr>
          <w:spacing w:val="-6"/>
        </w:rPr>
        <w:t>. Концедент направляет по адресу электронной почты, указанному в запросе Участника Конкурса о предоставлении доступа к объекту концессионного соглашения, ответ на запрос Участника Конкурса о предоставлении доступа к объекту концессионного соглашения в срок не более трех рабочих дней с даты получения такого запроса, в котором согласовывает дату и время предоставления доступа к объекту концессионного соглашения, предложенную Участником Конкурса, или предлагает доступ к объекту концессионного соглашения в иную дату и (или) время.</w:t>
      </w:r>
    </w:p>
    <w:p w:rsidR="00FD4C57" w:rsidRPr="005D063F" w:rsidRDefault="008669C6" w:rsidP="00CF2E45">
      <w:pPr>
        <w:pStyle w:val="S3"/>
        <w:rPr>
          <w:rFonts w:cs="Times New Roman"/>
        </w:rPr>
      </w:pPr>
      <w:r w:rsidRPr="005D063F">
        <w:rPr>
          <w:rFonts w:cs="Times New Roman"/>
        </w:rPr>
        <w:t>1</w:t>
      </w:r>
      <w:r w:rsidR="003D7857">
        <w:rPr>
          <w:rFonts w:cs="Times New Roman"/>
          <w:lang w:val="ru-RU"/>
        </w:rPr>
        <w:t>4</w:t>
      </w:r>
      <w:r w:rsidR="00FD4C57" w:rsidRPr="005D063F">
        <w:rPr>
          <w:rFonts w:cs="Times New Roman"/>
        </w:rPr>
        <w:t>.</w:t>
      </w:r>
      <w:r w:rsidR="004A50D3">
        <w:rPr>
          <w:rFonts w:cs="Times New Roman"/>
          <w:lang w:val="ru-RU"/>
        </w:rPr>
        <w:t>9</w:t>
      </w:r>
      <w:r w:rsidR="00FD4C57" w:rsidRPr="005D063F">
        <w:rPr>
          <w:rFonts w:cs="Times New Roman"/>
        </w:rPr>
        <w:t>.При предоставлении доступа на объект концессионного соглашения Участник Конкурса не вправе препятствовать осуществлению нормальной хозяйственной деятельности действующей организации</w:t>
      </w:r>
      <w:r w:rsidR="006D68AC" w:rsidRPr="005D063F">
        <w:rPr>
          <w:rFonts w:cs="Times New Roman"/>
        </w:rPr>
        <w:t>.</w:t>
      </w:r>
    </w:p>
    <w:p w:rsidR="006D68AC" w:rsidRPr="005D063F" w:rsidRDefault="006D68AC" w:rsidP="00CF2E45">
      <w:pPr>
        <w:pStyle w:val="S3"/>
        <w:rPr>
          <w:rFonts w:cs="Times New Roman"/>
          <w:b/>
          <w:color w:val="000000"/>
        </w:rPr>
      </w:pPr>
    </w:p>
    <w:p w:rsidR="00820CEB" w:rsidRPr="005D063F" w:rsidRDefault="00FD4C57" w:rsidP="003D7857">
      <w:pPr>
        <w:pStyle w:val="S3"/>
        <w:jc w:val="center"/>
        <w:rPr>
          <w:rFonts w:cs="Times New Roman"/>
          <w:b/>
        </w:rPr>
      </w:pPr>
      <w:r w:rsidRPr="005D063F">
        <w:rPr>
          <w:rFonts w:cs="Times New Roman"/>
          <w:b/>
          <w:color w:val="000000"/>
        </w:rPr>
        <w:t>1</w:t>
      </w:r>
      <w:r w:rsidR="003D7857">
        <w:rPr>
          <w:rFonts w:cs="Times New Roman"/>
          <w:b/>
          <w:color w:val="000000"/>
          <w:lang w:val="ru-RU"/>
        </w:rPr>
        <w:t>5</w:t>
      </w:r>
      <w:r w:rsidR="00820CEB" w:rsidRPr="005D063F">
        <w:rPr>
          <w:rFonts w:cs="Times New Roman"/>
          <w:b/>
          <w:color w:val="000000"/>
        </w:rPr>
        <w:t xml:space="preserve">. </w:t>
      </w:r>
      <w:r w:rsidR="00820CEB" w:rsidRPr="005D063F">
        <w:rPr>
          <w:rFonts w:cs="Times New Roman"/>
          <w:b/>
        </w:rPr>
        <w:t>Порядок, время вскрытия конвертов с конкурсными предложениями</w:t>
      </w:r>
      <w:bookmarkStart w:id="34" w:name="sub_3101"/>
      <w:bookmarkEnd w:id="32"/>
    </w:p>
    <w:p w:rsidR="00820CEB" w:rsidRPr="005D063F" w:rsidRDefault="00820CEB" w:rsidP="00CF2E45">
      <w:pPr>
        <w:pStyle w:val="S3"/>
        <w:rPr>
          <w:rFonts w:cs="Times New Roman"/>
        </w:rPr>
      </w:pPr>
    </w:p>
    <w:p w:rsidR="00820CEB" w:rsidRPr="005D063F" w:rsidRDefault="00FD4C57" w:rsidP="00CF2E45">
      <w:pPr>
        <w:pStyle w:val="S3"/>
        <w:rPr>
          <w:rFonts w:cs="Times New Roman"/>
          <w:b/>
          <w:color w:val="000000"/>
        </w:rPr>
      </w:pPr>
      <w:r w:rsidRPr="005D063F">
        <w:rPr>
          <w:rFonts w:cs="Times New Roman"/>
        </w:rPr>
        <w:t>1</w:t>
      </w:r>
      <w:r w:rsidR="003D7857">
        <w:rPr>
          <w:rFonts w:cs="Times New Roman"/>
          <w:lang w:val="ru-RU"/>
        </w:rPr>
        <w:t>5</w:t>
      </w:r>
      <w:r w:rsidR="00820CEB" w:rsidRPr="005D063F">
        <w:rPr>
          <w:rFonts w:cs="Times New Roman"/>
        </w:rPr>
        <w:t xml:space="preserve">.1. </w:t>
      </w:r>
      <w:r w:rsidR="00820CEB" w:rsidRPr="005D063F">
        <w:rPr>
          <w:rFonts w:cs="Times New Roman"/>
          <w:color w:val="000000"/>
        </w:rPr>
        <w:t xml:space="preserve">Конверты с конкурсными предложениями вскрываются на заседании Конкурсной комиссии по адресу: </w:t>
      </w:r>
      <w:r w:rsidR="003D7857" w:rsidRPr="005D063F">
        <w:t xml:space="preserve">Челябинская область, </w:t>
      </w:r>
      <w:r w:rsidR="003D7857">
        <w:t>Катав-Ивановский район</w:t>
      </w:r>
      <w:r w:rsidR="003D7857" w:rsidRPr="005D063F">
        <w:t xml:space="preserve">, </w:t>
      </w:r>
      <w:r w:rsidR="003D7857">
        <w:t>г. Катав-Ивановск, ул. Ленина, 16</w:t>
      </w:r>
      <w:r w:rsidR="004676D0" w:rsidRPr="00973C5B">
        <w:rPr>
          <w:rFonts w:cs="Times New Roman"/>
          <w:color w:val="000000"/>
        </w:rPr>
        <w:t xml:space="preserve">, </w:t>
      </w:r>
      <w:r w:rsidR="004676D0" w:rsidRPr="00973C5B">
        <w:rPr>
          <w:rFonts w:cs="Times New Roman"/>
          <w:b/>
          <w:color w:val="000000"/>
        </w:rPr>
        <w:t>в 11</w:t>
      </w:r>
      <w:r w:rsidR="00820CEB" w:rsidRPr="00973C5B">
        <w:rPr>
          <w:rFonts w:cs="Times New Roman"/>
          <w:b/>
          <w:color w:val="000000"/>
        </w:rPr>
        <w:t>час.</w:t>
      </w:r>
      <w:r w:rsidR="003F442F">
        <w:rPr>
          <w:rFonts w:cs="Times New Roman"/>
          <w:b/>
          <w:color w:val="000000"/>
          <w:lang w:val="ru-RU"/>
        </w:rPr>
        <w:t>0</w:t>
      </w:r>
      <w:r w:rsidR="004676D0" w:rsidRPr="00973C5B">
        <w:rPr>
          <w:rFonts w:cs="Times New Roman"/>
          <w:b/>
          <w:color w:val="000000"/>
        </w:rPr>
        <w:t>0</w:t>
      </w:r>
      <w:r w:rsidR="006F6DFA" w:rsidRPr="00973C5B">
        <w:rPr>
          <w:rFonts w:cs="Times New Roman"/>
          <w:b/>
          <w:color w:val="000000"/>
        </w:rPr>
        <w:t>мин.</w:t>
      </w:r>
      <w:r w:rsidR="00820CEB" w:rsidRPr="00973C5B">
        <w:rPr>
          <w:rFonts w:cs="Times New Roman"/>
          <w:b/>
          <w:color w:val="000000"/>
        </w:rPr>
        <w:t>по местному времени</w:t>
      </w:r>
      <w:r w:rsidR="00CB07BD">
        <w:rPr>
          <w:rFonts w:cs="Times New Roman"/>
          <w:b/>
          <w:color w:val="000000"/>
          <w:lang w:val="ru-RU"/>
        </w:rPr>
        <w:t xml:space="preserve"> </w:t>
      </w:r>
      <w:r w:rsidR="00CB07BD">
        <w:rPr>
          <w:rFonts w:cs="Times New Roman"/>
          <w:b/>
          <w:color w:val="FF0000"/>
          <w:lang w:val="ru-RU"/>
        </w:rPr>
        <w:t>2</w:t>
      </w:r>
      <w:r w:rsidR="00596CF0">
        <w:rPr>
          <w:rFonts w:cs="Times New Roman"/>
          <w:b/>
          <w:color w:val="FF0000"/>
          <w:lang w:val="ru-RU"/>
        </w:rPr>
        <w:t>5</w:t>
      </w:r>
      <w:r w:rsidR="00121FC0" w:rsidRPr="00973C5B">
        <w:rPr>
          <w:rFonts w:cs="Times New Roman"/>
          <w:b/>
          <w:color w:val="FF0000"/>
          <w:lang w:val="ru-RU"/>
        </w:rPr>
        <w:t>.</w:t>
      </w:r>
      <w:r w:rsidR="00224568">
        <w:rPr>
          <w:rFonts w:cs="Times New Roman"/>
          <w:b/>
          <w:color w:val="FF0000"/>
          <w:lang w:val="ru-RU"/>
        </w:rPr>
        <w:t>1</w:t>
      </w:r>
      <w:r w:rsidR="00121FC0" w:rsidRPr="00973C5B">
        <w:rPr>
          <w:rFonts w:cs="Times New Roman"/>
          <w:b/>
          <w:color w:val="FF0000"/>
          <w:lang w:val="ru-RU"/>
        </w:rPr>
        <w:t>2.</w:t>
      </w:r>
      <w:r w:rsidR="00210C2F" w:rsidRPr="00973C5B">
        <w:rPr>
          <w:rFonts w:cs="Times New Roman"/>
          <w:b/>
          <w:color w:val="FF0000"/>
        </w:rPr>
        <w:t>202</w:t>
      </w:r>
      <w:r w:rsidR="00121FC0" w:rsidRPr="00973C5B">
        <w:rPr>
          <w:rFonts w:cs="Times New Roman"/>
          <w:b/>
          <w:color w:val="FF0000"/>
          <w:lang w:val="ru-RU"/>
        </w:rPr>
        <w:t>5</w:t>
      </w:r>
      <w:r w:rsidR="00820CEB" w:rsidRPr="00973C5B">
        <w:rPr>
          <w:rFonts w:cs="Times New Roman"/>
          <w:b/>
          <w:color w:val="FF0000"/>
        </w:rPr>
        <w:t>г</w:t>
      </w:r>
      <w:r w:rsidR="00820CEB" w:rsidRPr="00973C5B">
        <w:rPr>
          <w:rFonts w:cs="Times New Roman"/>
          <w:b/>
          <w:color w:val="000000"/>
        </w:rPr>
        <w:t>.</w:t>
      </w:r>
    </w:p>
    <w:p w:rsidR="00820CEB" w:rsidRPr="005D063F" w:rsidRDefault="00FD4C57" w:rsidP="00CF2E45">
      <w:pPr>
        <w:pStyle w:val="S3"/>
        <w:rPr>
          <w:rFonts w:cs="Times New Roman"/>
          <w:color w:val="000000"/>
        </w:rPr>
      </w:pPr>
      <w:r w:rsidRPr="005D063F">
        <w:rPr>
          <w:rFonts w:cs="Times New Roman"/>
          <w:color w:val="000000"/>
        </w:rPr>
        <w:t>1</w:t>
      </w:r>
      <w:r w:rsidR="003D7857">
        <w:rPr>
          <w:rFonts w:cs="Times New Roman"/>
          <w:color w:val="000000"/>
          <w:lang w:val="ru-RU"/>
        </w:rPr>
        <w:t>5</w:t>
      </w:r>
      <w:r w:rsidR="00820CEB" w:rsidRPr="005D063F">
        <w:rPr>
          <w:rFonts w:cs="Times New Roman"/>
          <w:color w:val="000000"/>
        </w:rPr>
        <w:t xml:space="preserve">.2. При вскрытии конвертов с конкурсными предложениями объявляются и заносятся в протокол вскрытия конвертов с конкурсными предложениями наименование и место нахождения (для юридического лица) или фамилия, имя, отчество и место жительства (для индивидуального предпринимателя) каждого участника конкурса, сведения о наличии в конкурсном предложении документов и материалов, требование о представлении которых участниками конкурса содержится в конкурсной документации. </w:t>
      </w:r>
      <w:bookmarkEnd w:id="34"/>
    </w:p>
    <w:p w:rsidR="00820CEB" w:rsidRPr="005D063F" w:rsidRDefault="00FD4C57" w:rsidP="00CF2E45">
      <w:pPr>
        <w:pStyle w:val="S3"/>
        <w:rPr>
          <w:color w:val="000000"/>
        </w:rPr>
      </w:pPr>
      <w:r w:rsidRPr="005D063F">
        <w:rPr>
          <w:color w:val="000000"/>
        </w:rPr>
        <w:t>1</w:t>
      </w:r>
      <w:r w:rsidR="003D7857">
        <w:rPr>
          <w:color w:val="000000"/>
          <w:lang w:val="ru-RU"/>
        </w:rPr>
        <w:t>5</w:t>
      </w:r>
      <w:r w:rsidR="00820CEB" w:rsidRPr="005D063F">
        <w:rPr>
          <w:color w:val="000000"/>
        </w:rPr>
        <w:t>.3. Участники конкурса, представившие конкурсные предложения в Конкурсную комиссию, или их представители вправе присутствовать при вскрытии конвертов с конкурсными предложениями. Участники конкурса, представившие конкурсные предложения в Конкурсную комиссию, или их представители вправе осуществлять аудиозапись, видеозапись, фото</w:t>
      </w:r>
      <w:bookmarkStart w:id="35" w:name="sub_3104"/>
      <w:r w:rsidR="0048201E" w:rsidRPr="005D063F">
        <w:rPr>
          <w:color w:val="000000"/>
        </w:rPr>
        <w:t>графирование, в том числе видеозапись и фотофиксацию конкурсных предложений участников. Информация, которая представляется в составе конкурсного предложения по конкурсу на право заключения концессионного соглашения, не может быть признана организациями – участниками такого конкурса коммерческой тайной</w:t>
      </w:r>
      <w:r w:rsidR="00336CB7" w:rsidRPr="005D063F">
        <w:rPr>
          <w:color w:val="000000"/>
        </w:rPr>
        <w:t>.</w:t>
      </w:r>
    </w:p>
    <w:p w:rsidR="00820CEB" w:rsidRPr="005D063F" w:rsidRDefault="00FD4C57" w:rsidP="00CF2E45">
      <w:pPr>
        <w:pStyle w:val="S3"/>
        <w:rPr>
          <w:color w:val="000000"/>
        </w:rPr>
      </w:pPr>
      <w:r w:rsidRPr="005D063F">
        <w:rPr>
          <w:color w:val="000000"/>
        </w:rPr>
        <w:t>1</w:t>
      </w:r>
      <w:r w:rsidR="003D7857">
        <w:rPr>
          <w:color w:val="000000"/>
          <w:lang w:val="ru-RU"/>
        </w:rPr>
        <w:t>5</w:t>
      </w:r>
      <w:r w:rsidR="00820CEB" w:rsidRPr="005D063F">
        <w:rPr>
          <w:color w:val="000000"/>
        </w:rPr>
        <w:t>.4. Конверт с конкурсным предложением, представленным в Конкурсную комиссию по истечении срока представления конкурсных предложений, не вскрывается и возвращается представившему его участнику конкурса вместе с описью представленных им документов и материалов, на которой делается отметка об отказе в принятии конкурсного предложения.</w:t>
      </w:r>
    </w:p>
    <w:p w:rsidR="006278C3" w:rsidRPr="005D063F" w:rsidRDefault="00FD4C57" w:rsidP="00CF2E45">
      <w:pPr>
        <w:pStyle w:val="S3"/>
        <w:rPr>
          <w:color w:val="000000"/>
        </w:rPr>
      </w:pPr>
      <w:r w:rsidRPr="005D063F">
        <w:rPr>
          <w:color w:val="000000"/>
        </w:rPr>
        <w:t>1</w:t>
      </w:r>
      <w:r w:rsidR="003D7857">
        <w:rPr>
          <w:color w:val="000000"/>
          <w:lang w:val="ru-RU"/>
        </w:rPr>
        <w:t>5</w:t>
      </w:r>
      <w:r w:rsidR="006278C3" w:rsidRPr="005D063F">
        <w:rPr>
          <w:color w:val="000000"/>
        </w:rPr>
        <w:t>.5. Вскрытию подлежат все конверты с конкурсными предложениями, представленными участниками конкурса в конкурсную комиссию до истечения срока представления конкурсных предложений.</w:t>
      </w:r>
    </w:p>
    <w:bookmarkEnd w:id="35"/>
    <w:p w:rsidR="00D17070" w:rsidRPr="005D063F" w:rsidRDefault="00D17070" w:rsidP="00CF2E45">
      <w:pPr>
        <w:pStyle w:val="S3"/>
        <w:rPr>
          <w:b/>
        </w:rPr>
      </w:pPr>
    </w:p>
    <w:p w:rsidR="00F45443" w:rsidRPr="005D063F" w:rsidRDefault="00CA2B8D" w:rsidP="00360E13">
      <w:pPr>
        <w:pStyle w:val="S3"/>
        <w:jc w:val="center"/>
        <w:rPr>
          <w:b/>
        </w:rPr>
      </w:pPr>
      <w:r w:rsidRPr="005D063F">
        <w:rPr>
          <w:b/>
        </w:rPr>
        <w:t>1</w:t>
      </w:r>
      <w:r w:rsidR="003D7857">
        <w:rPr>
          <w:b/>
          <w:lang w:val="ru-RU"/>
        </w:rPr>
        <w:t>6</w:t>
      </w:r>
      <w:r w:rsidRPr="005D063F">
        <w:t>.</w:t>
      </w:r>
      <w:r w:rsidR="00821E84" w:rsidRPr="005D063F">
        <w:rPr>
          <w:b/>
        </w:rPr>
        <w:t xml:space="preserve">Размер, </w:t>
      </w:r>
      <w:r w:rsidR="00271933" w:rsidRPr="005D063F">
        <w:rPr>
          <w:b/>
        </w:rPr>
        <w:t>по</w:t>
      </w:r>
      <w:r w:rsidR="00FB5823" w:rsidRPr="005D063F">
        <w:rPr>
          <w:b/>
        </w:rPr>
        <w:t xml:space="preserve">рядок, срок </w:t>
      </w:r>
      <w:r w:rsidR="00821E84" w:rsidRPr="005D063F">
        <w:rPr>
          <w:b/>
        </w:rPr>
        <w:t xml:space="preserve">внесения </w:t>
      </w:r>
      <w:r w:rsidR="00271933" w:rsidRPr="005D063F">
        <w:rPr>
          <w:b/>
        </w:rPr>
        <w:t>Задатка</w:t>
      </w:r>
      <w:bookmarkEnd w:id="33"/>
    </w:p>
    <w:p w:rsidR="00F45443" w:rsidRPr="005D063F" w:rsidRDefault="00F45443" w:rsidP="00CF2E45">
      <w:pPr>
        <w:pStyle w:val="S3"/>
        <w:rPr>
          <w:b/>
        </w:rPr>
      </w:pPr>
    </w:p>
    <w:p w:rsidR="00F45443" w:rsidRPr="002F0FF4" w:rsidRDefault="009604EC" w:rsidP="00CF2E45">
      <w:pPr>
        <w:pStyle w:val="S3"/>
      </w:pPr>
      <w:r>
        <w:t>16</w:t>
      </w:r>
      <w:r>
        <w:rPr>
          <w:lang w:val="ru-RU"/>
        </w:rPr>
        <w:t>.</w:t>
      </w:r>
      <w:r w:rsidR="00CA2B8D" w:rsidRPr="002F0FF4">
        <w:t>1.</w:t>
      </w:r>
      <w:r w:rsidR="00F45443" w:rsidRPr="002F0FF4">
        <w:t xml:space="preserve"> Организатором конкурса установлено требование о внесении задатка, вносимого в </w:t>
      </w:r>
      <w:r w:rsidR="00B06B55" w:rsidRPr="002F0FF4">
        <w:t>качестве способа обеспечения заявки на участие в конкурсе</w:t>
      </w:r>
      <w:r w:rsidR="00F45443" w:rsidRPr="002F0FF4">
        <w:t>:</w:t>
      </w:r>
    </w:p>
    <w:p w:rsidR="00F45443" w:rsidRPr="002F0FF4" w:rsidRDefault="009C1E19" w:rsidP="00CF2E45">
      <w:pPr>
        <w:pStyle w:val="S3"/>
        <w:rPr>
          <w:b/>
        </w:rPr>
      </w:pPr>
      <w:r w:rsidRPr="002F0FF4">
        <w:rPr>
          <w:color w:val="000000"/>
        </w:rPr>
        <w:t xml:space="preserve">ЛОТ № 1 – </w:t>
      </w:r>
      <w:r w:rsidR="002F0FF4" w:rsidRPr="002F0FF4">
        <w:rPr>
          <w:b/>
          <w:color w:val="FF0000"/>
          <w:lang w:val="ru-RU"/>
        </w:rPr>
        <w:t>10</w:t>
      </w:r>
      <w:r w:rsidR="002F0FF4">
        <w:rPr>
          <w:b/>
          <w:color w:val="FF0000"/>
          <w:lang w:val="ru-RU"/>
        </w:rPr>
        <w:t xml:space="preserve"> </w:t>
      </w:r>
      <w:r w:rsidR="002F0FF4" w:rsidRPr="002F0FF4">
        <w:rPr>
          <w:b/>
          <w:color w:val="FF0000"/>
          <w:lang w:val="ru-RU"/>
        </w:rPr>
        <w:t>000</w:t>
      </w:r>
      <w:r w:rsidR="00F45443" w:rsidRPr="002F0FF4">
        <w:rPr>
          <w:b/>
          <w:color w:val="FF0000"/>
        </w:rPr>
        <w:t xml:space="preserve"> (</w:t>
      </w:r>
      <w:r w:rsidR="002F0FF4" w:rsidRPr="002F0FF4">
        <w:rPr>
          <w:b/>
          <w:color w:val="FF0000"/>
          <w:lang w:val="ru-RU"/>
        </w:rPr>
        <w:t>десять тысяч</w:t>
      </w:r>
      <w:r w:rsidR="00FC4097" w:rsidRPr="002F0FF4">
        <w:rPr>
          <w:b/>
          <w:color w:val="FF0000"/>
        </w:rPr>
        <w:t>) рублей</w:t>
      </w:r>
      <w:r w:rsidR="002F0FF4" w:rsidRPr="002F0FF4">
        <w:rPr>
          <w:b/>
          <w:color w:val="FF0000"/>
          <w:lang w:val="ru-RU"/>
        </w:rPr>
        <w:t xml:space="preserve"> 00</w:t>
      </w:r>
      <w:r w:rsidR="00F45443" w:rsidRPr="002F0FF4">
        <w:rPr>
          <w:b/>
          <w:color w:val="FF0000"/>
        </w:rPr>
        <w:t xml:space="preserve"> ко</w:t>
      </w:r>
      <w:r w:rsidR="001F0C84" w:rsidRPr="002F0FF4">
        <w:rPr>
          <w:b/>
          <w:color w:val="FF0000"/>
        </w:rPr>
        <w:t>п</w:t>
      </w:r>
      <w:r w:rsidR="00FC4097" w:rsidRPr="002F0FF4">
        <w:rPr>
          <w:b/>
          <w:color w:val="FF0000"/>
        </w:rPr>
        <w:t>еек</w:t>
      </w:r>
      <w:r w:rsidR="00F45443" w:rsidRPr="002F0FF4">
        <w:rPr>
          <w:color w:val="000000"/>
        </w:rPr>
        <w:t>.</w:t>
      </w:r>
    </w:p>
    <w:p w:rsidR="00224568" w:rsidRPr="004C486A" w:rsidRDefault="00224568" w:rsidP="00224568">
      <w:r>
        <w:t xml:space="preserve">             16.2. </w:t>
      </w:r>
      <w:r w:rsidRPr="004C486A">
        <w:t xml:space="preserve">Задаток уплачивается единовременно и должен поступить на расчетный счет концедента не позднее </w:t>
      </w:r>
      <w:r w:rsidRPr="004C486A">
        <w:rPr>
          <w:rFonts w:eastAsia="Calibri"/>
          <w:color w:val="FF0000"/>
          <w:sz w:val="22"/>
          <w:szCs w:val="22"/>
        </w:rPr>
        <w:t>1</w:t>
      </w:r>
      <w:r w:rsidR="00596CF0">
        <w:rPr>
          <w:rFonts w:eastAsia="Calibri"/>
          <w:color w:val="FF0000"/>
          <w:sz w:val="22"/>
          <w:szCs w:val="22"/>
        </w:rPr>
        <w:t>0</w:t>
      </w:r>
      <w:r w:rsidRPr="004C486A">
        <w:rPr>
          <w:rFonts w:eastAsia="Calibri"/>
          <w:color w:val="FF0000"/>
          <w:sz w:val="22"/>
          <w:szCs w:val="22"/>
        </w:rPr>
        <w:t xml:space="preserve"> час </w:t>
      </w:r>
      <w:r w:rsidR="00596CF0">
        <w:rPr>
          <w:rFonts w:eastAsia="Calibri"/>
          <w:color w:val="FF0000"/>
          <w:sz w:val="22"/>
          <w:szCs w:val="22"/>
        </w:rPr>
        <w:t>3</w:t>
      </w:r>
      <w:r w:rsidRPr="004C486A">
        <w:rPr>
          <w:rFonts w:eastAsia="Calibri"/>
          <w:color w:val="FF0000"/>
          <w:sz w:val="22"/>
          <w:szCs w:val="22"/>
        </w:rPr>
        <w:t>0</w:t>
      </w:r>
      <w:r w:rsidRPr="004C486A">
        <w:t xml:space="preserve"> мин.</w:t>
      </w:r>
      <w:r w:rsidR="00596CF0">
        <w:t xml:space="preserve"> </w:t>
      </w:r>
      <w:r w:rsidR="00596CF0">
        <w:rPr>
          <w:rFonts w:eastAsia="Calibri"/>
          <w:color w:val="FF0000"/>
          <w:sz w:val="22"/>
          <w:szCs w:val="22"/>
        </w:rPr>
        <w:t>26</w:t>
      </w:r>
      <w:r w:rsidRPr="004C486A">
        <w:rPr>
          <w:rFonts w:eastAsia="Calibri"/>
          <w:color w:val="FF0000"/>
          <w:sz w:val="22"/>
          <w:szCs w:val="22"/>
        </w:rPr>
        <w:t xml:space="preserve">.09.2025 г. </w:t>
      </w:r>
      <w:r w:rsidRPr="004C486A">
        <w:t>(даты окончания срока предоставления Заявок).</w:t>
      </w:r>
    </w:p>
    <w:p w:rsidR="00224568" w:rsidRPr="004C486A" w:rsidRDefault="00224568" w:rsidP="00224568">
      <w:pPr>
        <w:rPr>
          <w:color w:val="000000"/>
        </w:rPr>
      </w:pPr>
      <w:r w:rsidRPr="004C486A">
        <w:rPr>
          <w:color w:val="000000"/>
        </w:rPr>
        <w:t>Задаток уплачивается Заявителем на счет со следующими реквизитами:</w:t>
      </w:r>
    </w:p>
    <w:p w:rsidR="00071C02" w:rsidRPr="004C486A" w:rsidRDefault="00071C02" w:rsidP="00071C02">
      <w:r w:rsidRPr="004C486A">
        <w:t>ИНН 74</w:t>
      </w:r>
      <w:r w:rsidRPr="00071C02">
        <w:t>01012655</w:t>
      </w:r>
      <w:r w:rsidRPr="004C486A">
        <w:t xml:space="preserve"> КПП 745701001 </w:t>
      </w:r>
    </w:p>
    <w:p w:rsidR="00071C02" w:rsidRPr="004C486A" w:rsidRDefault="00071C02" w:rsidP="00071C02">
      <w:r w:rsidRPr="004C486A">
        <w:t>Получатель платежа: ФУ Администрации Катав-Ивановского муниципального  района   л/с 02693057160</w:t>
      </w:r>
    </w:p>
    <w:p w:rsidR="00071C02" w:rsidRPr="00071C02" w:rsidRDefault="00071C02" w:rsidP="00071C02">
      <w:pPr>
        <w:rPr>
          <w:bCs/>
          <w:color w:val="000000"/>
        </w:rPr>
      </w:pPr>
      <w:r w:rsidRPr="004C486A">
        <w:rPr>
          <w:bCs/>
          <w:color w:val="000000"/>
        </w:rPr>
        <w:t>Учреждение Отдел имущественных отношений Администрации Катав-Ивановского городского поселения</w:t>
      </w:r>
    </w:p>
    <w:p w:rsidR="00071C02" w:rsidRPr="004C486A" w:rsidRDefault="00071C02" w:rsidP="00071C02">
      <w:r w:rsidRPr="004C486A">
        <w:t>л/с 031702081 р/с 40204810965770200354</w:t>
      </w:r>
    </w:p>
    <w:p w:rsidR="00071C02" w:rsidRPr="004C486A" w:rsidRDefault="00071C02" w:rsidP="00071C02">
      <w:r w:rsidRPr="004C486A">
        <w:t>Банк получателя: ОТДЕЛЕНИЕ ЧЕЛЯБИНСК БАНКА РОССИИ//</w:t>
      </w:r>
    </w:p>
    <w:p w:rsidR="00071C02" w:rsidRPr="004C486A" w:rsidRDefault="00071C02" w:rsidP="00071C02">
      <w:r w:rsidRPr="004C486A">
        <w:t>УФК по Челябинской области г. Челябинск</w:t>
      </w:r>
    </w:p>
    <w:p w:rsidR="00071C02" w:rsidRPr="00CB07BD" w:rsidRDefault="00071C02" w:rsidP="00071C02">
      <w:pPr>
        <w:pStyle w:val="western"/>
        <w:spacing w:before="0" w:beforeAutospacing="0" w:after="0" w:afterAutospacing="0"/>
      </w:pPr>
      <w:r w:rsidRPr="004C486A">
        <w:t>БИК 047501001   ОГРН 1067401015109</w:t>
      </w:r>
    </w:p>
    <w:p w:rsidR="00224568" w:rsidRPr="00224568" w:rsidRDefault="00224568" w:rsidP="00071C02">
      <w:pPr>
        <w:pStyle w:val="western"/>
        <w:spacing w:before="0" w:beforeAutospacing="0" w:after="0" w:afterAutospacing="0"/>
        <w:rPr>
          <w:rFonts w:cs="Mangal"/>
          <w:kern w:val="3"/>
          <w:lang w:val="de-DE" w:eastAsia="zh-CN" w:bidi="hi-IN"/>
        </w:rPr>
      </w:pPr>
      <w:r>
        <w:rPr>
          <w:rFonts w:cs="Mangal"/>
          <w:kern w:val="3"/>
          <w:lang w:eastAsia="zh-CN" w:bidi="hi-IN"/>
        </w:rPr>
        <w:t xml:space="preserve">            16.3. </w:t>
      </w:r>
      <w:r w:rsidRPr="00224568">
        <w:rPr>
          <w:rFonts w:cs="Mangal"/>
          <w:kern w:val="3"/>
          <w:lang w:val="de-DE" w:eastAsia="zh-CN" w:bidi="hi-IN"/>
        </w:rPr>
        <w:t>Назначение платежа: «Задаток в качестве обеспечения заявки на участие в конкурсе на право заключения концессионного соглашения в отношении объектов централизованной системы  водоснабжения Катав-Ивановского городского поселения, лот №1»</w:t>
      </w:r>
    </w:p>
    <w:p w:rsidR="000834EF" w:rsidRPr="005D063F" w:rsidRDefault="00FD4C57" w:rsidP="00CF2E45">
      <w:pPr>
        <w:pStyle w:val="S3"/>
      </w:pPr>
      <w:r w:rsidRPr="005D063F">
        <w:t>1</w:t>
      </w:r>
      <w:r w:rsidR="009604EC">
        <w:rPr>
          <w:lang w:val="ru-RU"/>
        </w:rPr>
        <w:t>6</w:t>
      </w:r>
      <w:r w:rsidRPr="005D063F">
        <w:t>.</w:t>
      </w:r>
      <w:r w:rsidR="001F137A">
        <w:rPr>
          <w:lang w:val="ru-RU"/>
        </w:rPr>
        <w:t>4</w:t>
      </w:r>
      <w:r w:rsidRPr="005D063F">
        <w:t>.</w:t>
      </w:r>
      <w:r w:rsidR="000834EF" w:rsidRPr="005D063F">
        <w:t xml:space="preserve"> Задаток считается внесенным с момента зачисления денежных средств на расчетный счет Организатора конкурса.</w:t>
      </w:r>
    </w:p>
    <w:p w:rsidR="000834EF" w:rsidRPr="005D063F" w:rsidRDefault="00FD4C57" w:rsidP="00CF2E45">
      <w:pPr>
        <w:pStyle w:val="S3"/>
      </w:pPr>
      <w:r w:rsidRPr="005D063F">
        <w:t>1</w:t>
      </w:r>
      <w:r w:rsidR="009604EC">
        <w:rPr>
          <w:lang w:val="ru-RU"/>
        </w:rPr>
        <w:t>6</w:t>
      </w:r>
      <w:r w:rsidRPr="005D063F">
        <w:t>.</w:t>
      </w:r>
      <w:r w:rsidR="001F137A">
        <w:rPr>
          <w:lang w:val="ru-RU"/>
        </w:rPr>
        <w:t>5</w:t>
      </w:r>
      <w:r w:rsidR="000834EF" w:rsidRPr="005D063F">
        <w:t>. Документом, подтверждающим поступление задатка на счет, указанный в информационном сообщении, является выписка с этого счета.</w:t>
      </w:r>
    </w:p>
    <w:p w:rsidR="000834EF" w:rsidRPr="005D063F" w:rsidRDefault="000834EF" w:rsidP="00CF2E45">
      <w:pPr>
        <w:pStyle w:val="S3"/>
        <w:rPr>
          <w:color w:val="000000"/>
        </w:rPr>
      </w:pPr>
      <w:r w:rsidRPr="005D063F">
        <w:rPr>
          <w:color w:val="000000"/>
        </w:rPr>
        <w:t>Сообщение является публичной офертой для заключения договора о задатке в соответствии со статьей 437 Гражданского кодекса Российской Федерации,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0834EF" w:rsidRPr="005D063F" w:rsidRDefault="000834EF" w:rsidP="00CF2E45">
      <w:pPr>
        <w:pStyle w:val="S3"/>
        <w:rPr>
          <w:color w:val="000000"/>
        </w:rPr>
      </w:pPr>
      <w:r w:rsidRPr="005D063F">
        <w:rPr>
          <w:color w:val="000000"/>
        </w:rPr>
        <w:t>В случае не поступления в установленный срок суммы задатка на счет организатора, что подтверждается соответствующей выпиской, обязательства заявителя по внесению задатка считаются не исполненными, заявитель к участию в конкурсе не допускается.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Pr="005D063F">
        <w:rPr>
          <w:color w:val="000000"/>
        </w:rPr>
        <w:t>.</w:t>
      </w:r>
      <w:r w:rsidR="00271933" w:rsidRPr="005D063F">
        <w:rPr>
          <w:color w:val="000000"/>
        </w:rPr>
        <w:t>Сумма задатка возвращается Концедентом участнику конкурса или заявителю путем перечисления денежных средств на расчетный счет участника конкурса или заявителя, указанного в заявке, после наступления одного из следующих событий:</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CA2B8D" w:rsidRPr="005D063F">
        <w:rPr>
          <w:color w:val="000000"/>
        </w:rPr>
        <w:t>1</w:t>
      </w:r>
      <w:r w:rsidR="00271933" w:rsidRPr="005D063F">
        <w:rPr>
          <w:color w:val="000000"/>
        </w:rPr>
        <w:t>. В случае отказа Концедента от проведения настоящего конкурса внесенные суммы задатка возвращаются в течение 5 (пяти) рабочих дней со дня направления Концедентом уведомления об отказе от дальнейшего проведения конкурса;</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.2. В случае отзыва заявителем (участником конкурса)</w:t>
      </w:r>
      <w:r w:rsidR="006406C1">
        <w:rPr>
          <w:color w:val="000000"/>
          <w:lang w:val="ru-RU"/>
        </w:rPr>
        <w:t xml:space="preserve"> </w:t>
      </w:r>
      <w:r w:rsidR="00271933" w:rsidRPr="005D063F">
        <w:rPr>
          <w:color w:val="000000"/>
        </w:rPr>
        <w:t>заявки (конкурсного предложения) в любое время до истечения срока представления заявок (конкурсных предложений) в Конкурсную комиссию, внесенная сумма задатка возвращается в течение 5 (пяти) рабочих дней после получения Конкурсной комиссией уведомления об отзыве</w:t>
      </w:r>
      <w:r w:rsidR="002F0FF4">
        <w:rPr>
          <w:color w:val="000000"/>
          <w:lang w:val="ru-RU"/>
        </w:rPr>
        <w:t xml:space="preserve"> </w:t>
      </w:r>
      <w:r w:rsidR="00271933" w:rsidRPr="005D063F">
        <w:rPr>
          <w:color w:val="000000"/>
        </w:rPr>
        <w:t>заявки (конкурсного предложения);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.3. В случае получения заявки (конкурсного предложения</w:t>
      </w:r>
      <w:r w:rsidR="006406C1">
        <w:rPr>
          <w:color w:val="000000"/>
          <w:lang w:val="ru-RU"/>
        </w:rPr>
        <w:t xml:space="preserve">) </w:t>
      </w:r>
      <w:r w:rsidR="00271933" w:rsidRPr="005D063F">
        <w:rPr>
          <w:color w:val="000000"/>
        </w:rPr>
        <w:t>после истечения срока представления заявок (конкурсного предложения), внесенная сумма задатка возвращается в течение 5 (пяти) рабочих дней после получения такой заявки (конкурсного предложения);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.4. В случае, если Конкурсной комиссией принято решение об отказе в допуске заявителя к участию в Конкурсе, внесенная сумма задатка возвращается в течение 5 (пяти) рабочих дней со дня подписания членами Конкурсной комиссии протокола проведения предварительного отбора;</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.5. Сумма задатка возвращается заявителю, представившему единственную заявку, если:</w:t>
      </w:r>
    </w:p>
    <w:p w:rsidR="00EB22E6" w:rsidRPr="005D063F" w:rsidRDefault="00FB5823" w:rsidP="00CF2E45">
      <w:pPr>
        <w:pStyle w:val="S3"/>
        <w:rPr>
          <w:color w:val="000000"/>
        </w:rPr>
      </w:pPr>
      <w:r w:rsidRPr="005D063F">
        <w:rPr>
          <w:color w:val="000000"/>
        </w:rPr>
        <w:t xml:space="preserve">- </w:t>
      </w:r>
      <w:r w:rsidR="00271933" w:rsidRPr="005D063F">
        <w:rPr>
          <w:color w:val="000000"/>
        </w:rPr>
        <w:t>Заявителю не было предложено представить Концеденту предложение о заключении Концессионного соглашения, - в течение 15 (пятнадцати) рабочих дней со дня принятия решения о признании Конкурса несостоявшимся;</w:t>
      </w:r>
    </w:p>
    <w:p w:rsidR="00EB22E6" w:rsidRPr="005D063F" w:rsidRDefault="00FB5823" w:rsidP="00CF2E45">
      <w:pPr>
        <w:pStyle w:val="S3"/>
        <w:rPr>
          <w:color w:val="000000"/>
        </w:rPr>
      </w:pPr>
      <w:r w:rsidRPr="005D063F">
        <w:rPr>
          <w:color w:val="000000"/>
        </w:rPr>
        <w:t xml:space="preserve">- </w:t>
      </w:r>
      <w:r w:rsidR="00271933" w:rsidRPr="005D063F">
        <w:rPr>
          <w:color w:val="000000"/>
        </w:rPr>
        <w:t>Заявитель не представил Концеденту предложение о заключении Концессионного соглашения, - в течение 5 (пяти) рабочих дней после дня истечения уста</w:t>
      </w:r>
      <w:r w:rsidRPr="005D063F">
        <w:rPr>
          <w:color w:val="000000"/>
        </w:rPr>
        <w:t xml:space="preserve">новленного срока представления предложения о заключении Концессионного </w:t>
      </w:r>
      <w:r w:rsidR="00271933" w:rsidRPr="005D063F">
        <w:rPr>
          <w:color w:val="000000"/>
        </w:rPr>
        <w:t>соглашения;</w:t>
      </w:r>
    </w:p>
    <w:p w:rsidR="00EB22E6" w:rsidRPr="005D063F" w:rsidRDefault="00FB5823" w:rsidP="00CF2E45">
      <w:pPr>
        <w:pStyle w:val="S3"/>
        <w:rPr>
          <w:color w:val="000000"/>
        </w:rPr>
      </w:pPr>
      <w:r w:rsidRPr="005D063F">
        <w:rPr>
          <w:color w:val="000000"/>
        </w:rPr>
        <w:t xml:space="preserve">- </w:t>
      </w:r>
      <w:r w:rsidR="00271933" w:rsidRPr="005D063F">
        <w:rPr>
          <w:color w:val="000000"/>
        </w:rPr>
        <w:t>Концедент по результатам рассмотрения представленного заявителем, предложения о заключении Концессионного соглашения не принял решение о заключении с таким заявителем Концессионного соглашения, - в течение 5 (пяти) рабочих дней после дня истечения установленного срока рассмотрения Концедентом предложения о заключении Концессионного соглашения</w:t>
      </w:r>
      <w:r w:rsidR="00BA4E6B" w:rsidRPr="005D063F">
        <w:rPr>
          <w:color w:val="000000"/>
        </w:rPr>
        <w:t>.</w:t>
      </w:r>
    </w:p>
    <w:p w:rsidR="002008D0" w:rsidRPr="005D063F" w:rsidRDefault="002008D0" w:rsidP="00CF2E45">
      <w:pPr>
        <w:pStyle w:val="S3"/>
        <w:rPr>
          <w:color w:val="000000"/>
        </w:rPr>
      </w:pPr>
      <w:r w:rsidRPr="005D063F">
        <w:rPr>
          <w:color w:val="000000"/>
        </w:rPr>
        <w:t>- Если конкурсной комиссией по результатам рассмотрения предложения о заключении концессионного соглашения, представленного единственным заявителем, принято решение о несоответствии такого предложения требованиям конкурсной документации, - в течение пяти рабочих дней после дня истечения установленного срока принятия конкурсной комиссией указанного решения.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.6. В случае, если в тридцатидневный срок со дня принятия решения о признании Конкурса несостоявшимся по результатам рассмотрения представленного только одним участником конкурса Конкурсного предложен</w:t>
      </w:r>
      <w:r w:rsidR="00821E84" w:rsidRPr="005D063F">
        <w:rPr>
          <w:color w:val="000000"/>
        </w:rPr>
        <w:t xml:space="preserve">ия Концедентом не было принято </w:t>
      </w:r>
      <w:r w:rsidR="00271933" w:rsidRPr="005D063F">
        <w:rPr>
          <w:color w:val="000000"/>
        </w:rPr>
        <w:t>решение о заключении с этим участником конкурса Концессионного соглашения, задаток, внесенный этим участником конкурса, возвращается ему в течение 15 (пятнадцати) дней со</w:t>
      </w:r>
      <w:r w:rsidR="00BA4E6B" w:rsidRPr="005D063F">
        <w:rPr>
          <w:color w:val="000000"/>
        </w:rPr>
        <w:t xml:space="preserve"> дня истечения указанного срока.</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6</w:t>
      </w:r>
      <w:r w:rsidR="00271933" w:rsidRPr="005D063F">
        <w:rPr>
          <w:color w:val="000000"/>
        </w:rPr>
        <w:t>.7. В случае</w:t>
      </w:r>
      <w:r w:rsidR="0079633A" w:rsidRPr="005D063F">
        <w:rPr>
          <w:color w:val="000000"/>
        </w:rPr>
        <w:t>,</w:t>
      </w:r>
      <w:r w:rsidR="00271933" w:rsidRPr="005D063F">
        <w:rPr>
          <w:color w:val="000000"/>
        </w:rPr>
        <w:t xml:space="preserve"> если конкурс был признан состоявшимся, суммы внесенных задатков возвращаются всем участникам конкурса, за исключением победителя конкурса, в течение 5 (пяти) рабочих дней со дня подписания протокола о результатах проведения конкурса. Победителю конкурса, подписавшему Концессионное соглашение, внесенный им</w:t>
      </w:r>
      <w:r w:rsidR="00AB47AB">
        <w:rPr>
          <w:color w:val="000000"/>
          <w:lang w:val="ru-RU"/>
        </w:rPr>
        <w:t xml:space="preserve"> </w:t>
      </w:r>
      <w:r w:rsidR="00C07122" w:rsidRPr="005D063F">
        <w:rPr>
          <w:color w:val="000000"/>
        </w:rPr>
        <w:t>задаток,</w:t>
      </w:r>
      <w:r w:rsidR="00271933" w:rsidRPr="005D063F">
        <w:rPr>
          <w:color w:val="000000"/>
        </w:rPr>
        <w:t xml:space="preserve"> возвращается в течение пяти рабочих дней после заключения Концессионного соглашения.</w:t>
      </w:r>
    </w:p>
    <w:p w:rsidR="00EB22E6" w:rsidRPr="005D063F" w:rsidRDefault="00FD4C57"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7</w:t>
      </w:r>
      <w:r w:rsidR="00CA2B8D" w:rsidRPr="005D063F">
        <w:rPr>
          <w:color w:val="000000"/>
        </w:rPr>
        <w:t>.</w:t>
      </w:r>
      <w:r w:rsidR="00271933" w:rsidRPr="005D063F">
        <w:rPr>
          <w:color w:val="000000"/>
        </w:rPr>
        <w:t>Победителю конкурса, не подписавшему в установленный срок Концессионного соглашения, внесенный им задаток, не возвращается</w:t>
      </w:r>
      <w:r w:rsidR="00EB22E6" w:rsidRPr="005D063F">
        <w:rPr>
          <w:color w:val="000000"/>
        </w:rPr>
        <w:t>.</w:t>
      </w:r>
    </w:p>
    <w:p w:rsidR="00B06B55" w:rsidRPr="005D063F" w:rsidRDefault="00B06B55" w:rsidP="00CF2E45">
      <w:pPr>
        <w:pStyle w:val="S3"/>
        <w:rPr>
          <w:color w:val="000000"/>
        </w:rPr>
      </w:pPr>
      <w:r w:rsidRPr="005D063F">
        <w:rPr>
          <w:color w:val="000000"/>
        </w:rPr>
        <w:t>1</w:t>
      </w:r>
      <w:r w:rsidR="009604EC">
        <w:rPr>
          <w:color w:val="000000"/>
          <w:lang w:val="ru-RU"/>
        </w:rPr>
        <w:t>6</w:t>
      </w:r>
      <w:r w:rsidRPr="005D063F">
        <w:rPr>
          <w:color w:val="000000"/>
        </w:rPr>
        <w:t>.</w:t>
      </w:r>
      <w:r w:rsidR="001F137A">
        <w:rPr>
          <w:color w:val="000000"/>
          <w:lang w:val="ru-RU"/>
        </w:rPr>
        <w:t>8</w:t>
      </w:r>
      <w:r w:rsidRPr="005D063F">
        <w:rPr>
          <w:color w:val="000000"/>
        </w:rPr>
        <w:t xml:space="preserve">. В качестве способа обеспечения заявки на </w:t>
      </w:r>
      <w:r w:rsidR="002C08BE" w:rsidRPr="005D063F">
        <w:rPr>
          <w:color w:val="000000"/>
        </w:rPr>
        <w:t xml:space="preserve">участие в конкурсе </w:t>
      </w:r>
      <w:r w:rsidR="00650533" w:rsidRPr="005D063F">
        <w:rPr>
          <w:color w:val="000000"/>
        </w:rPr>
        <w:t>Заявитель вправе выбрать безотзывную банковскую гарантию, соответствующую требованиям, установленным Правительством Российской Федерации</w:t>
      </w:r>
      <w:r w:rsidR="001B5492" w:rsidRPr="005D063F">
        <w:rPr>
          <w:color w:val="000000"/>
        </w:rPr>
        <w:t xml:space="preserve">, </w:t>
      </w:r>
      <w:r w:rsidR="001B5492" w:rsidRPr="005D063F">
        <w:t>Постановлением Правительства РФ от 19.12.2013г.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 и иным требованиям действующего законодательства Российской Федерации.</w:t>
      </w:r>
    </w:p>
    <w:p w:rsidR="00806939" w:rsidRPr="000C57A7" w:rsidRDefault="00806939" w:rsidP="00CF2E45">
      <w:pPr>
        <w:pStyle w:val="S3"/>
        <w:rPr>
          <w:b/>
          <w:lang w:val="ru-RU"/>
        </w:rPr>
      </w:pPr>
    </w:p>
    <w:p w:rsidR="00EB22E6" w:rsidRPr="005D063F" w:rsidRDefault="00750FFC" w:rsidP="00A80E13">
      <w:pPr>
        <w:pStyle w:val="S3"/>
        <w:jc w:val="center"/>
        <w:rPr>
          <w:b/>
        </w:rPr>
      </w:pPr>
      <w:r w:rsidRPr="005D063F">
        <w:rPr>
          <w:b/>
        </w:rPr>
        <w:t>1</w:t>
      </w:r>
      <w:r w:rsidR="009604EC">
        <w:rPr>
          <w:b/>
          <w:lang w:val="ru-RU"/>
        </w:rPr>
        <w:t>7</w:t>
      </w:r>
      <w:r w:rsidR="00CA2B8D" w:rsidRPr="005D063F">
        <w:rPr>
          <w:b/>
        </w:rPr>
        <w:t>.</w:t>
      </w:r>
      <w:r w:rsidR="00E376E7" w:rsidRPr="005D063F">
        <w:rPr>
          <w:b/>
        </w:rPr>
        <w:t>Концессионная плата</w:t>
      </w:r>
    </w:p>
    <w:p w:rsidR="00EB22E6" w:rsidRPr="005D063F" w:rsidRDefault="00EB22E6" w:rsidP="00CF2E45">
      <w:pPr>
        <w:pStyle w:val="S3"/>
        <w:rPr>
          <w:b/>
        </w:rPr>
      </w:pPr>
    </w:p>
    <w:p w:rsidR="00370FEE" w:rsidRPr="005D063F" w:rsidRDefault="00271933" w:rsidP="00CF2E45">
      <w:pPr>
        <w:pStyle w:val="S3"/>
        <w:rPr>
          <w:color w:val="000000"/>
        </w:rPr>
      </w:pPr>
      <w:r w:rsidRPr="005D063F">
        <w:rPr>
          <w:color w:val="000000"/>
        </w:rPr>
        <w:t>1</w:t>
      </w:r>
      <w:r w:rsidR="00A80E13">
        <w:rPr>
          <w:color w:val="000000"/>
          <w:lang w:val="ru-RU"/>
        </w:rPr>
        <w:t>7</w:t>
      </w:r>
      <w:r w:rsidRPr="005D063F">
        <w:rPr>
          <w:color w:val="000000"/>
        </w:rPr>
        <w:t xml:space="preserve">.1. </w:t>
      </w:r>
      <w:r w:rsidR="000834EF" w:rsidRPr="005D063F">
        <w:t xml:space="preserve">Плата по концессионному соглашению не предусмотрена. </w:t>
      </w:r>
      <w:r w:rsidR="000834EF" w:rsidRPr="005D063F">
        <w:rPr>
          <w:rFonts w:eastAsia="Calibri"/>
        </w:rPr>
        <w:t>Ко</w:t>
      </w:r>
      <w:r w:rsidR="00820CEB" w:rsidRPr="005D063F">
        <w:rPr>
          <w:rFonts w:eastAsia="Calibri"/>
        </w:rPr>
        <w:t>нцессионер обязуется за свой сче</w:t>
      </w:r>
      <w:r w:rsidR="000834EF" w:rsidRPr="005D063F">
        <w:rPr>
          <w:rFonts w:eastAsia="Calibri"/>
        </w:rPr>
        <w:t xml:space="preserve">т, в порядке, в сроки и на условиях, предусмотренных Концессионным соглашением осуществить мероприятия по реконструкции Объекта соглашения, право собственности на который принадлежит Концеденту, в соответствии с Заданием и основными мероприятиями, изложенными в проекте концессионного </w:t>
      </w:r>
      <w:r w:rsidR="000834EF" w:rsidRPr="005D063F">
        <w:rPr>
          <w:rFonts w:eastAsia="Calibri"/>
          <w:color w:val="000000"/>
        </w:rPr>
        <w:t>соглашения</w:t>
      </w:r>
      <w:r w:rsidRPr="005D063F">
        <w:rPr>
          <w:color w:val="000000"/>
        </w:rPr>
        <w:t xml:space="preserve">. </w:t>
      </w:r>
      <w:bookmarkStart w:id="36" w:name="_Toc414487466"/>
    </w:p>
    <w:p w:rsidR="00820CEB" w:rsidRPr="005D063F" w:rsidRDefault="00750FFC" w:rsidP="00CF2E45">
      <w:pPr>
        <w:pStyle w:val="S3"/>
      </w:pPr>
      <w:r w:rsidRPr="005D063F">
        <w:t>1</w:t>
      </w:r>
      <w:r w:rsidR="00A80E13">
        <w:rPr>
          <w:lang w:val="ru-RU"/>
        </w:rPr>
        <w:t>7</w:t>
      </w:r>
      <w:r w:rsidR="000834EF" w:rsidRPr="005D063F">
        <w:t>.2. Продукция и доходы, полученные Концессионером в результате осуществления деятельности с использованием (эксплуатацией) Объекта соглашения, включая плату за подключение (технологическое присоединение), вносимую потребителями, и плату за прочие виды работ и (или) услуг, выполняемые Концессионером, а также любые иные виды платежей от потребителей (в том числе пени, штрафы, компенсации судебных расходов, компенсации причинного вреда или убытков, страховые возмещения и т.п.) являются  собственностью Концессионера.</w:t>
      </w:r>
    </w:p>
    <w:p w:rsidR="00820CEB" w:rsidRPr="005D063F" w:rsidRDefault="00820CEB" w:rsidP="00CF2E45">
      <w:pPr>
        <w:pStyle w:val="S3"/>
      </w:pPr>
    </w:p>
    <w:p w:rsidR="00820CEB" w:rsidRPr="005D063F" w:rsidRDefault="000834EF" w:rsidP="00A80E13">
      <w:pPr>
        <w:pStyle w:val="S3"/>
        <w:jc w:val="center"/>
        <w:rPr>
          <w:rFonts w:eastAsia="TimesNewRoman"/>
          <w:b/>
        </w:rPr>
      </w:pPr>
      <w:r w:rsidRPr="005D063F">
        <w:rPr>
          <w:rFonts w:eastAsia="TimesNewRoman"/>
          <w:b/>
        </w:rPr>
        <w:t>1</w:t>
      </w:r>
      <w:r w:rsidR="00A80E13">
        <w:rPr>
          <w:rFonts w:eastAsia="TimesNewRoman"/>
          <w:b/>
          <w:lang w:val="ru-RU"/>
        </w:rPr>
        <w:t>8</w:t>
      </w:r>
      <w:r w:rsidRPr="005D063F">
        <w:rPr>
          <w:rFonts w:eastAsia="TimesNewRoman"/>
          <w:b/>
        </w:rPr>
        <w:t>. Требования к победителю открытого конкурса</w:t>
      </w:r>
    </w:p>
    <w:p w:rsidR="00820CEB" w:rsidRPr="005D063F" w:rsidRDefault="000834EF" w:rsidP="00A80E13">
      <w:pPr>
        <w:pStyle w:val="S3"/>
        <w:jc w:val="center"/>
        <w:rPr>
          <w:rFonts w:eastAsia="TimesNewRoman"/>
          <w:b/>
        </w:rPr>
      </w:pPr>
      <w:r w:rsidRPr="005D063F">
        <w:rPr>
          <w:rFonts w:eastAsia="TimesNewRoman"/>
          <w:b/>
        </w:rPr>
        <w:t>о представлении документов, подтверждающих обеспечение</w:t>
      </w:r>
      <w:r w:rsidR="00304E85">
        <w:rPr>
          <w:rFonts w:eastAsia="TimesNewRoman"/>
          <w:b/>
          <w:lang w:val="ru-RU"/>
        </w:rPr>
        <w:t xml:space="preserve"> </w:t>
      </w:r>
      <w:r w:rsidRPr="005D063F">
        <w:rPr>
          <w:rFonts w:eastAsia="TimesNewRoman"/>
          <w:b/>
        </w:rPr>
        <w:t>исполнения обязательств концессионера по концессионному соглашению</w:t>
      </w:r>
    </w:p>
    <w:p w:rsidR="00820CEB" w:rsidRPr="005D063F" w:rsidRDefault="00820CEB" w:rsidP="00CF2E45">
      <w:pPr>
        <w:pStyle w:val="S3"/>
        <w:rPr>
          <w:rFonts w:eastAsia="TimesNewRoman"/>
          <w:b/>
        </w:rPr>
      </w:pPr>
    </w:p>
    <w:p w:rsidR="00A80E13" w:rsidRPr="000C57A7" w:rsidRDefault="00A80E13" w:rsidP="00AB47AB">
      <w:pPr>
        <w:pStyle w:val="afe"/>
        <w:suppressAutoHyphens/>
        <w:spacing w:after="0"/>
        <w:ind w:right="20" w:firstLine="720"/>
        <w:rPr>
          <w:rFonts w:cs="Mangal"/>
          <w:kern w:val="3"/>
          <w:szCs w:val="24"/>
          <w:lang w:val="de-DE" w:eastAsia="zh-CN" w:bidi="hi-IN"/>
        </w:rPr>
      </w:pPr>
      <w:r>
        <w:rPr>
          <w:rFonts w:cs="Mangal"/>
          <w:kern w:val="3"/>
          <w:szCs w:val="24"/>
          <w:lang w:eastAsia="zh-CN" w:bidi="hi-IN"/>
        </w:rPr>
        <w:t>18.1.</w:t>
      </w:r>
      <w:r w:rsidRPr="000C57A7">
        <w:rPr>
          <w:rFonts w:cs="Mangal"/>
          <w:kern w:val="3"/>
          <w:szCs w:val="24"/>
          <w:lang w:val="de-DE" w:eastAsia="zh-CN" w:bidi="hi-IN"/>
        </w:rPr>
        <w:t>Концессионер обязан предоставить обеспечение исполнения обязательств по проектированию, созданию, реконструкции (модернизации) объекта Соглашения, содержащегося в приложениях № 1, 2 настоящего Соглашения, в виде безотзывной и непередаваемой банковской гарантии, соответствующей требованиям к таким гарантиям, утвержденным постановлением Правительства Российской Федерации от 19.12.2013 № 1188 «Об утверждении требований к банковской гарантии, предоставляемой в случае, если объектом концессионного соглашения являются объекты теплоснабжения, централизованные системы горячего водоснабжения, холодного водоснабжения и (или) водоотведения, отдельные объекты таких систем».</w:t>
      </w:r>
    </w:p>
    <w:p w:rsidR="00A80E13" w:rsidRPr="000C57A7" w:rsidRDefault="00A80E13" w:rsidP="00AB47AB">
      <w:pPr>
        <w:pStyle w:val="afe"/>
        <w:spacing w:after="0"/>
        <w:ind w:right="20" w:firstLine="567"/>
        <w:rPr>
          <w:rFonts w:cs="Mangal"/>
          <w:kern w:val="3"/>
          <w:szCs w:val="24"/>
          <w:lang w:val="de-DE" w:eastAsia="zh-CN" w:bidi="hi-IN"/>
        </w:rPr>
      </w:pPr>
      <w:r w:rsidRPr="000C57A7">
        <w:rPr>
          <w:rFonts w:cs="Mangal"/>
          <w:kern w:val="3"/>
          <w:szCs w:val="24"/>
          <w:lang w:val="de-DE" w:eastAsia="zh-CN" w:bidi="hi-IN"/>
        </w:rPr>
        <w:t xml:space="preserve">Обеспечение предоставляется Концессионером на весь период действия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 в следующем порядке: за 3 рабочих дня до подписания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 Концессионер обязан предоставить обеспечение исполнения обязательств по </w:t>
      </w:r>
      <w:r w:rsidR="0032465B">
        <w:rPr>
          <w:rFonts w:cs="Mangal"/>
          <w:kern w:val="3"/>
          <w:szCs w:val="24"/>
          <w:lang w:eastAsia="zh-CN" w:bidi="hi-IN"/>
        </w:rPr>
        <w:t>Концессинному</w:t>
      </w:r>
      <w:r w:rsidR="0032465B" w:rsidRPr="000C57A7">
        <w:rPr>
          <w:rFonts w:cs="Mangal"/>
          <w:kern w:val="3"/>
          <w:szCs w:val="24"/>
          <w:lang w:val="de-DE" w:eastAsia="zh-CN" w:bidi="hi-IN"/>
        </w:rPr>
        <w:t xml:space="preserve"> </w:t>
      </w:r>
      <w:r w:rsidRPr="000C57A7">
        <w:rPr>
          <w:rFonts w:cs="Mangal"/>
          <w:kern w:val="3"/>
          <w:szCs w:val="24"/>
          <w:lang w:val="de-DE" w:eastAsia="zh-CN" w:bidi="hi-IN"/>
        </w:rPr>
        <w:t xml:space="preserve">Соглашению в виде безотзывной непередаваемой банковской гарантии на срок не менее одного года со дня заключения </w:t>
      </w:r>
      <w:r w:rsidR="004C5481">
        <w:rPr>
          <w:rFonts w:cs="Mangal"/>
          <w:kern w:val="3"/>
          <w:szCs w:val="24"/>
          <w:lang w:eastAsia="zh-CN" w:bidi="hi-IN"/>
        </w:rPr>
        <w:t>Концессинного соглашени</w:t>
      </w:r>
      <w:r w:rsidR="0032465B">
        <w:rPr>
          <w:rFonts w:cs="Mangal"/>
          <w:kern w:val="3"/>
          <w:szCs w:val="24"/>
          <w:lang w:eastAsia="zh-CN" w:bidi="hi-IN"/>
        </w:rPr>
        <w:t>я</w:t>
      </w:r>
      <w:r w:rsidR="004C5481">
        <w:rPr>
          <w:rFonts w:cs="Mangal"/>
          <w:kern w:val="3"/>
          <w:szCs w:val="24"/>
          <w:lang w:eastAsia="zh-CN" w:bidi="hi-IN"/>
        </w:rPr>
        <w:t xml:space="preserve"> </w:t>
      </w:r>
      <w:r w:rsidRPr="000C57A7">
        <w:rPr>
          <w:rFonts w:cs="Mangal"/>
          <w:kern w:val="3"/>
          <w:szCs w:val="24"/>
          <w:lang w:val="de-DE" w:eastAsia="zh-CN" w:bidi="hi-IN"/>
        </w:rPr>
        <w:t xml:space="preserve"> в размере </w:t>
      </w:r>
      <w:r w:rsidR="00814D62">
        <w:rPr>
          <w:rFonts w:cs="Mangal"/>
          <w:kern w:val="3"/>
          <w:szCs w:val="24"/>
          <w:lang w:eastAsia="zh-CN" w:bidi="hi-IN"/>
        </w:rPr>
        <w:t>2</w:t>
      </w:r>
      <w:r w:rsidRPr="000C57A7">
        <w:rPr>
          <w:rFonts w:cs="Mangal"/>
          <w:kern w:val="3"/>
          <w:szCs w:val="24"/>
          <w:lang w:val="de-DE" w:eastAsia="zh-CN" w:bidi="hi-IN"/>
        </w:rPr>
        <w:t xml:space="preserve">,5 % от предельного размера расходов на создание и реконструкцию объекта Соглашения, указанного в пункте </w:t>
      </w:r>
      <w:r w:rsidR="0032465B">
        <w:rPr>
          <w:rFonts w:cs="Mangal"/>
          <w:kern w:val="3"/>
          <w:szCs w:val="24"/>
          <w:lang w:eastAsia="zh-CN" w:bidi="hi-IN"/>
        </w:rPr>
        <w:t>4.1</w:t>
      </w:r>
      <w:r w:rsidR="0032465B">
        <w:rPr>
          <w:rFonts w:cs="Mangal"/>
          <w:kern w:val="3"/>
          <w:szCs w:val="24"/>
          <w:lang w:val="de-DE" w:eastAsia="zh-CN" w:bidi="hi-IN"/>
        </w:rPr>
        <w:t xml:space="preserve"> настояще</w:t>
      </w:r>
      <w:r w:rsidR="0032465B">
        <w:rPr>
          <w:rFonts w:cs="Mangal"/>
          <w:kern w:val="3"/>
          <w:szCs w:val="24"/>
          <w:lang w:eastAsia="zh-CN" w:bidi="hi-IN"/>
        </w:rPr>
        <w:t>й Конкурсной документации</w:t>
      </w:r>
      <w:r w:rsidRPr="000C57A7">
        <w:rPr>
          <w:rFonts w:cs="Mangal"/>
          <w:kern w:val="3"/>
          <w:szCs w:val="24"/>
          <w:lang w:val="de-DE" w:eastAsia="zh-CN" w:bidi="hi-IN"/>
        </w:rPr>
        <w:t xml:space="preserve">, рассчитанного в виде отношения предельного размера расходов на создание и реконструкцию объекта Соглашения на весь срок действия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 и количества календарных месяцев срока действия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 умноженного на количество месяцев действия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 в календарном году (календарных годах), на который предоставляется гарантия, далее, не менее чем за 30 дней до окончания срока действия предоставленного обеспечения Концессионер обязан предоставить обеспечение исполнения обязательств по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Соглашению в виде безотзывной непередаваемой банковской гарантии в размере </w:t>
      </w:r>
      <w:r w:rsidR="00814D62">
        <w:rPr>
          <w:rFonts w:cs="Mangal"/>
          <w:kern w:val="3"/>
          <w:szCs w:val="24"/>
          <w:lang w:eastAsia="zh-CN" w:bidi="hi-IN"/>
        </w:rPr>
        <w:t>2</w:t>
      </w:r>
      <w:r w:rsidRPr="000C57A7">
        <w:rPr>
          <w:rFonts w:cs="Mangal"/>
          <w:kern w:val="3"/>
          <w:szCs w:val="24"/>
          <w:lang w:val="de-DE" w:eastAsia="zh-CN" w:bidi="hi-IN"/>
        </w:rPr>
        <w:t xml:space="preserve">,5 % от предельного размера расходов на создание и реконструкцию объекта Соглашения, указанного в пункте </w:t>
      </w:r>
      <w:r w:rsidR="0032465B">
        <w:rPr>
          <w:rFonts w:cs="Mangal"/>
          <w:kern w:val="3"/>
          <w:szCs w:val="24"/>
          <w:lang w:eastAsia="zh-CN" w:bidi="hi-IN"/>
        </w:rPr>
        <w:t>4.1</w:t>
      </w:r>
      <w:r w:rsidR="0032465B">
        <w:rPr>
          <w:rFonts w:cs="Mangal"/>
          <w:kern w:val="3"/>
          <w:szCs w:val="24"/>
          <w:lang w:val="de-DE" w:eastAsia="zh-CN" w:bidi="hi-IN"/>
        </w:rPr>
        <w:t xml:space="preserve"> настояще</w:t>
      </w:r>
      <w:r w:rsidR="0032465B">
        <w:rPr>
          <w:rFonts w:cs="Mangal"/>
          <w:kern w:val="3"/>
          <w:szCs w:val="24"/>
          <w:lang w:eastAsia="zh-CN" w:bidi="hi-IN"/>
        </w:rPr>
        <w:t>й Конкурсной документации</w:t>
      </w:r>
      <w:r w:rsidRPr="000C57A7">
        <w:rPr>
          <w:rFonts w:cs="Mangal"/>
          <w:kern w:val="3"/>
          <w:szCs w:val="24"/>
          <w:lang w:val="de-DE" w:eastAsia="zh-CN" w:bidi="hi-IN"/>
        </w:rPr>
        <w:t xml:space="preserve">, рассчитанного в виде отношения предельного размера расходов на создание и реконструкцию объекта Соглашения на весь срок действия настоящего Соглашения и количества календарных месяцев срока действия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 умноженного на количество месяцев действия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 в календарном году (календарных годах), на который предоставляется гарантия, сроком действия не менее одного года, далее в таком порядке вплоть до окончания срока действия </w:t>
      </w:r>
      <w:r w:rsidR="0032465B">
        <w:rPr>
          <w:rFonts w:cs="Mangal"/>
          <w:kern w:val="3"/>
          <w:szCs w:val="24"/>
          <w:lang w:eastAsia="zh-CN" w:bidi="hi-IN"/>
        </w:rPr>
        <w:t>Концессинного</w:t>
      </w:r>
      <w:r w:rsidRPr="000C57A7">
        <w:rPr>
          <w:rFonts w:cs="Mangal"/>
          <w:kern w:val="3"/>
          <w:szCs w:val="24"/>
          <w:lang w:val="de-DE" w:eastAsia="zh-CN" w:bidi="hi-IN"/>
        </w:rPr>
        <w:t xml:space="preserve"> Соглашения.</w:t>
      </w:r>
    </w:p>
    <w:p w:rsidR="00A80E13" w:rsidRPr="000C57A7" w:rsidRDefault="00A80E13" w:rsidP="00AB47AB">
      <w:pPr>
        <w:pStyle w:val="afe"/>
        <w:spacing w:after="0"/>
        <w:ind w:right="20" w:firstLine="567"/>
        <w:rPr>
          <w:rFonts w:cs="Mangal"/>
          <w:kern w:val="3"/>
          <w:szCs w:val="24"/>
          <w:lang w:val="de-DE" w:eastAsia="zh-CN" w:bidi="hi-IN"/>
        </w:rPr>
      </w:pPr>
      <w:r w:rsidRPr="000C57A7">
        <w:rPr>
          <w:rFonts w:cs="Mangal"/>
          <w:kern w:val="3"/>
          <w:szCs w:val="24"/>
          <w:lang w:val="de-DE" w:eastAsia="zh-CN" w:bidi="hi-IN"/>
        </w:rPr>
        <w:t xml:space="preserve">Одновременно с предоставлением обеспечения исполнения обязательств по </w:t>
      </w:r>
      <w:r w:rsidR="0032465B">
        <w:rPr>
          <w:rFonts w:cs="Mangal"/>
          <w:kern w:val="3"/>
          <w:szCs w:val="24"/>
          <w:lang w:eastAsia="zh-CN" w:bidi="hi-IN"/>
        </w:rPr>
        <w:t>Концессинного</w:t>
      </w:r>
      <w:r w:rsidR="0032465B" w:rsidRPr="000C57A7">
        <w:rPr>
          <w:rFonts w:cs="Mangal"/>
          <w:kern w:val="3"/>
          <w:szCs w:val="24"/>
          <w:lang w:val="de-DE" w:eastAsia="zh-CN" w:bidi="hi-IN"/>
        </w:rPr>
        <w:t xml:space="preserve"> </w:t>
      </w:r>
      <w:r w:rsidRPr="000C57A7">
        <w:rPr>
          <w:rFonts w:cs="Mangal"/>
          <w:kern w:val="3"/>
          <w:szCs w:val="24"/>
          <w:lang w:val="de-DE" w:eastAsia="zh-CN" w:bidi="hi-IN"/>
        </w:rPr>
        <w:t>Соглашению Концессионер обязан предоставить документы, подтверждающие выполнение требований к Концессионеру в отношении банков, предоставляющих безотзывные банковские гарантии, установленных Постановлением Правительства РФ от 15.06.2009 № 495.</w:t>
      </w:r>
    </w:p>
    <w:p w:rsidR="00820CEB" w:rsidRPr="005D063F" w:rsidRDefault="000834EF" w:rsidP="00CF2E45">
      <w:pPr>
        <w:pStyle w:val="S3"/>
        <w:rPr>
          <w:rFonts w:eastAsia="TimesNewRoman"/>
        </w:rPr>
      </w:pPr>
      <w:r w:rsidRPr="005D063F">
        <w:rPr>
          <w:rFonts w:eastAsia="TimesNewRoman"/>
        </w:rPr>
        <w:t>1</w:t>
      </w:r>
      <w:r w:rsidR="00A80E13">
        <w:rPr>
          <w:rFonts w:eastAsia="TimesNewRoman"/>
          <w:lang w:val="ru-RU"/>
        </w:rPr>
        <w:t>8</w:t>
      </w:r>
      <w:r w:rsidRPr="005D063F">
        <w:rPr>
          <w:rFonts w:eastAsia="TimesNewRoman"/>
        </w:rPr>
        <w:t>.</w:t>
      </w:r>
      <w:r w:rsidR="00A80E13">
        <w:rPr>
          <w:rFonts w:eastAsia="TimesNewRoman"/>
          <w:lang w:val="ru-RU"/>
        </w:rPr>
        <w:t>2</w:t>
      </w:r>
      <w:r w:rsidRPr="005D063F">
        <w:rPr>
          <w:rFonts w:eastAsia="TimesNewRoman"/>
        </w:rPr>
        <w:t>. Непредставление документов, подтверждающих обеспечение исполнения обязательств по концессионному соглашению, а также представление документов по исполнению обязательств, не соответствующих требованиям, установленным настоящей конкурсной документацией и решением концедента о заключении концессионного соглашения, однозначно трактуется конкурсной комиссией как уклонение победителя открытого конкурса от заключения концессионного соглашения.</w:t>
      </w:r>
    </w:p>
    <w:p w:rsidR="00820CEB" w:rsidRPr="005D063F" w:rsidRDefault="00820CEB" w:rsidP="00CF2E45">
      <w:pPr>
        <w:pStyle w:val="S3"/>
        <w:rPr>
          <w:b/>
        </w:rPr>
      </w:pPr>
      <w:bookmarkStart w:id="37" w:name="_Toc414487471"/>
      <w:bookmarkEnd w:id="36"/>
    </w:p>
    <w:p w:rsidR="00820CEB" w:rsidRDefault="00750FFC" w:rsidP="00A80E13">
      <w:pPr>
        <w:pStyle w:val="S3"/>
        <w:jc w:val="center"/>
        <w:rPr>
          <w:b/>
          <w:lang w:val="ru-RU"/>
        </w:rPr>
      </w:pPr>
      <w:r w:rsidRPr="005D063F">
        <w:rPr>
          <w:b/>
        </w:rPr>
        <w:t>1</w:t>
      </w:r>
      <w:r w:rsidR="00A80E13">
        <w:rPr>
          <w:b/>
          <w:lang w:val="ru-RU"/>
        </w:rPr>
        <w:t>9</w:t>
      </w:r>
      <w:r w:rsidR="00820CEB" w:rsidRPr="005D063F">
        <w:rPr>
          <w:b/>
        </w:rPr>
        <w:t>.</w:t>
      </w:r>
      <w:r w:rsidR="00271933" w:rsidRPr="005D063F">
        <w:rPr>
          <w:b/>
        </w:rPr>
        <w:t>Порядок рассмотрения и оценки конкурсных предложений</w:t>
      </w:r>
      <w:bookmarkEnd w:id="37"/>
    </w:p>
    <w:p w:rsidR="00A80E13" w:rsidRPr="00A80E13" w:rsidRDefault="00A80E13" w:rsidP="00A80E13">
      <w:pPr>
        <w:pStyle w:val="S3"/>
        <w:jc w:val="center"/>
        <w:rPr>
          <w:b/>
          <w:lang w:val="ru-RU"/>
        </w:rPr>
      </w:pPr>
    </w:p>
    <w:p w:rsidR="00820CEB" w:rsidRPr="005D063F" w:rsidRDefault="00750FFC" w:rsidP="00CF2E45">
      <w:pPr>
        <w:pStyle w:val="S3"/>
        <w:rPr>
          <w:color w:val="000000"/>
        </w:rPr>
      </w:pPr>
      <w:r w:rsidRPr="005D063F">
        <w:t>1</w:t>
      </w:r>
      <w:r w:rsidR="00A80E13">
        <w:rPr>
          <w:lang w:val="ru-RU"/>
        </w:rPr>
        <w:t>9</w:t>
      </w:r>
      <w:r w:rsidR="00820CEB" w:rsidRPr="005D063F">
        <w:t xml:space="preserve">.1. </w:t>
      </w:r>
      <w:r w:rsidR="00271933" w:rsidRPr="005D063F">
        <w:rPr>
          <w:color w:val="000000"/>
        </w:rPr>
        <w:t>Рассмотрение и оценка конкурсных предложений осуществляются Конкурсной комиссией путем:</w:t>
      </w:r>
    </w:p>
    <w:p w:rsidR="00820CEB" w:rsidRPr="005D063F" w:rsidRDefault="00820CEB" w:rsidP="00CF2E45">
      <w:pPr>
        <w:pStyle w:val="S3"/>
        <w:rPr>
          <w:bCs/>
          <w:color w:val="000000"/>
        </w:rPr>
      </w:pPr>
      <w:r w:rsidRPr="005D063F">
        <w:rPr>
          <w:color w:val="000000"/>
        </w:rPr>
        <w:t xml:space="preserve">- </w:t>
      </w:r>
      <w:r w:rsidR="00271933" w:rsidRPr="005D063F">
        <w:rPr>
          <w:bCs/>
          <w:color w:val="000000"/>
        </w:rPr>
        <w:t>определения соответствия конкурсного предложения требованиям конкурсной документации,</w:t>
      </w:r>
    </w:p>
    <w:p w:rsidR="00820CEB" w:rsidRPr="005D063F" w:rsidRDefault="00820CEB" w:rsidP="00CF2E45">
      <w:pPr>
        <w:pStyle w:val="S3"/>
        <w:rPr>
          <w:bCs/>
          <w:color w:val="000000"/>
        </w:rPr>
      </w:pPr>
      <w:r w:rsidRPr="005D063F">
        <w:rPr>
          <w:bCs/>
          <w:color w:val="000000"/>
        </w:rPr>
        <w:t xml:space="preserve">- </w:t>
      </w:r>
      <w:r w:rsidR="00271933" w:rsidRPr="005D063F">
        <w:rPr>
          <w:bCs/>
          <w:color w:val="000000"/>
        </w:rPr>
        <w:t>проведения оценки конкурсных предложений, в отношении которых принято решение об их соответствии требованиям конкурсной документации, в целях определения победителя конкурса.</w:t>
      </w:r>
    </w:p>
    <w:p w:rsidR="00820CEB" w:rsidRPr="005D063F" w:rsidRDefault="00750FFC" w:rsidP="00CF2E45">
      <w:pPr>
        <w:pStyle w:val="S3"/>
        <w:rPr>
          <w:color w:val="000000"/>
        </w:rPr>
      </w:pPr>
      <w:r w:rsidRPr="005D063F">
        <w:rPr>
          <w:bCs/>
          <w:color w:val="000000"/>
        </w:rPr>
        <w:t>1</w:t>
      </w:r>
      <w:r w:rsidR="00A80E13">
        <w:rPr>
          <w:bCs/>
          <w:color w:val="000000"/>
          <w:lang w:val="ru-RU"/>
        </w:rPr>
        <w:t>9</w:t>
      </w:r>
      <w:r w:rsidR="00820CEB" w:rsidRPr="005D063F">
        <w:rPr>
          <w:bCs/>
          <w:color w:val="000000"/>
        </w:rPr>
        <w:t xml:space="preserve">.2. </w:t>
      </w:r>
      <w:r w:rsidR="00271933" w:rsidRPr="005D063F">
        <w:rPr>
          <w:color w:val="000000"/>
        </w:rPr>
        <w:t xml:space="preserve">Конкурсная комиссия на основании результатов рассмотрения конкурсных </w:t>
      </w:r>
      <w:r w:rsidR="00820CEB" w:rsidRPr="005D063F">
        <w:rPr>
          <w:color w:val="000000"/>
        </w:rPr>
        <w:t>п</w:t>
      </w:r>
      <w:r w:rsidR="00271933" w:rsidRPr="005D063F">
        <w:rPr>
          <w:color w:val="000000"/>
        </w:rPr>
        <w:t>редложений принимает решение о:</w:t>
      </w:r>
    </w:p>
    <w:p w:rsidR="00820CEB" w:rsidRPr="005D063F" w:rsidRDefault="00820CEB" w:rsidP="00CF2E45">
      <w:pPr>
        <w:pStyle w:val="S3"/>
        <w:rPr>
          <w:bCs/>
          <w:color w:val="000000"/>
        </w:rPr>
      </w:pPr>
      <w:r w:rsidRPr="005D063F">
        <w:rPr>
          <w:color w:val="000000"/>
        </w:rPr>
        <w:t xml:space="preserve">- </w:t>
      </w:r>
      <w:r w:rsidR="00271933" w:rsidRPr="005D063F">
        <w:rPr>
          <w:bCs/>
          <w:color w:val="000000"/>
        </w:rPr>
        <w:t>соответствии конкурсного предложения требованиям конкурсной документации,</w:t>
      </w:r>
    </w:p>
    <w:p w:rsidR="00820CEB" w:rsidRPr="005D063F" w:rsidRDefault="00820CEB" w:rsidP="00CF2E45">
      <w:pPr>
        <w:pStyle w:val="S3"/>
        <w:rPr>
          <w:bCs/>
          <w:color w:val="000000"/>
        </w:rPr>
      </w:pPr>
      <w:r w:rsidRPr="005D063F">
        <w:rPr>
          <w:bCs/>
          <w:color w:val="000000"/>
        </w:rPr>
        <w:t xml:space="preserve">- </w:t>
      </w:r>
      <w:r w:rsidR="00271933" w:rsidRPr="005D063F">
        <w:rPr>
          <w:bCs/>
          <w:color w:val="000000"/>
        </w:rPr>
        <w:t>несоответствии конкурсного предложения требованиям конкурсной документации.</w:t>
      </w:r>
    </w:p>
    <w:p w:rsidR="00820CEB" w:rsidRPr="005D063F" w:rsidRDefault="00750FFC" w:rsidP="00CF2E45">
      <w:pPr>
        <w:pStyle w:val="S3"/>
        <w:rPr>
          <w:color w:val="000000"/>
        </w:rPr>
      </w:pPr>
      <w:r w:rsidRPr="005D063F">
        <w:rPr>
          <w:bCs/>
          <w:color w:val="000000"/>
        </w:rPr>
        <w:t>1</w:t>
      </w:r>
      <w:r w:rsidR="00A80E13">
        <w:rPr>
          <w:bCs/>
          <w:color w:val="000000"/>
          <w:lang w:val="ru-RU"/>
        </w:rPr>
        <w:t>9</w:t>
      </w:r>
      <w:r w:rsidR="00820CEB" w:rsidRPr="005D063F">
        <w:rPr>
          <w:bCs/>
          <w:color w:val="000000"/>
        </w:rPr>
        <w:t xml:space="preserve">.3. </w:t>
      </w:r>
      <w:r w:rsidR="00271933" w:rsidRPr="005D063F">
        <w:rPr>
          <w:color w:val="000000"/>
        </w:rPr>
        <w:t>Решение о несоответствии конкурсного предложения требованиям конкурсной документации принимается Конкурсной комиссией в случае, если:</w:t>
      </w:r>
    </w:p>
    <w:p w:rsidR="00820CEB" w:rsidRPr="005D063F" w:rsidRDefault="00820CEB" w:rsidP="00CF2E45">
      <w:pPr>
        <w:pStyle w:val="S3"/>
        <w:rPr>
          <w:color w:val="000000"/>
        </w:rPr>
      </w:pPr>
      <w:r w:rsidRPr="005D063F">
        <w:rPr>
          <w:color w:val="000000"/>
        </w:rPr>
        <w:t xml:space="preserve">- </w:t>
      </w:r>
      <w:r w:rsidR="00271933" w:rsidRPr="005D063F">
        <w:rPr>
          <w:color w:val="000000"/>
        </w:rPr>
        <w:t>участником конкурса не представлены документы и материалы, предусмотренные конкурсной документацией, подтверждающие соответствие к</w:t>
      </w:r>
      <w:r w:rsidRPr="005D063F">
        <w:rPr>
          <w:color w:val="000000"/>
        </w:rPr>
        <w:t>онкурсного предложения требовани</w:t>
      </w:r>
      <w:r w:rsidR="00271933" w:rsidRPr="005D063F">
        <w:rPr>
          <w:color w:val="000000"/>
        </w:rPr>
        <w:t>ям, установленным конкурсной документацией,</w:t>
      </w:r>
      <w:r w:rsidR="00583BF6" w:rsidRPr="005D063F">
        <w:rPr>
          <w:color w:val="000000"/>
        </w:rPr>
        <w:t xml:space="preserve"> и подтверждающие информацию, содержащуюся в конкурсном предложении.</w:t>
      </w:r>
    </w:p>
    <w:p w:rsidR="00820CEB" w:rsidRPr="005D063F" w:rsidRDefault="00820CEB" w:rsidP="00CF2E45">
      <w:pPr>
        <w:pStyle w:val="S3"/>
        <w:rPr>
          <w:color w:val="000000"/>
        </w:rPr>
      </w:pPr>
      <w:r w:rsidRPr="005D063F">
        <w:rPr>
          <w:color w:val="000000"/>
        </w:rPr>
        <w:t xml:space="preserve">- </w:t>
      </w:r>
      <w:r w:rsidR="00271933" w:rsidRPr="005D063F">
        <w:rPr>
          <w:color w:val="000000"/>
        </w:rPr>
        <w:t>условие, содержащееся в конкурсном предложении, не соответствует установленным предельным значениям критериев конкурса.</w:t>
      </w:r>
    </w:p>
    <w:p w:rsidR="00583BF6" w:rsidRPr="005D063F" w:rsidRDefault="00583BF6" w:rsidP="00CF2E45">
      <w:pPr>
        <w:pStyle w:val="S3"/>
        <w:rPr>
          <w:color w:val="000000"/>
        </w:rPr>
      </w:pPr>
      <w:r w:rsidRPr="005D063F">
        <w:rPr>
          <w:color w:val="000000"/>
        </w:rPr>
        <w:t>- представленные участником конкурса документы и материалы недостоверны.</w:t>
      </w:r>
    </w:p>
    <w:p w:rsidR="00820CEB" w:rsidRPr="005D063F" w:rsidRDefault="00750FFC" w:rsidP="00CF2E45">
      <w:pPr>
        <w:pStyle w:val="S3"/>
        <w:rPr>
          <w:color w:val="000000"/>
        </w:rPr>
      </w:pPr>
      <w:r w:rsidRPr="005D063F">
        <w:rPr>
          <w:color w:val="000000"/>
        </w:rPr>
        <w:t>1</w:t>
      </w:r>
      <w:r w:rsidR="00A80E13">
        <w:rPr>
          <w:color w:val="000000"/>
          <w:lang w:val="ru-RU"/>
        </w:rPr>
        <w:t>9</w:t>
      </w:r>
      <w:r w:rsidR="00820CEB" w:rsidRPr="005D063F">
        <w:rPr>
          <w:color w:val="000000"/>
        </w:rPr>
        <w:t xml:space="preserve">.4. </w:t>
      </w:r>
      <w:r w:rsidR="00271933" w:rsidRPr="005D063F">
        <w:rPr>
          <w:color w:val="000000"/>
        </w:rPr>
        <w:t>Конкурсное предложение должно содержать условия, предлагаемые участником конкурса по каждому критерию конкурса, выраженные в числовых значениях.</w:t>
      </w:r>
    </w:p>
    <w:p w:rsidR="00C22D21" w:rsidRPr="005D063F" w:rsidRDefault="00750FFC" w:rsidP="00CF2E45">
      <w:pPr>
        <w:pStyle w:val="S3"/>
        <w:rPr>
          <w:color w:val="000000"/>
        </w:rPr>
      </w:pPr>
      <w:r w:rsidRPr="005D063F">
        <w:rPr>
          <w:color w:val="000000"/>
        </w:rPr>
        <w:t>1</w:t>
      </w:r>
      <w:r w:rsidR="00A80E13">
        <w:rPr>
          <w:color w:val="000000"/>
          <w:lang w:val="ru-RU"/>
        </w:rPr>
        <w:t>9</w:t>
      </w:r>
      <w:r w:rsidR="00820CEB" w:rsidRPr="005D063F">
        <w:rPr>
          <w:color w:val="000000"/>
        </w:rPr>
        <w:t xml:space="preserve">.5. </w:t>
      </w:r>
      <w:r w:rsidR="00271933" w:rsidRPr="005D063F">
        <w:rPr>
          <w:color w:val="000000"/>
        </w:rPr>
        <w:t>Оценка конкурсных предложений осуществляется Конкурсной комиссией в соответствии с критериями конкурса посредством сравнения содержащихся в конкурсных предложениях условий</w:t>
      </w:r>
      <w:r w:rsidR="00C22D21" w:rsidRPr="005D063F">
        <w:rPr>
          <w:color w:val="000000"/>
        </w:rPr>
        <w:t>.</w:t>
      </w:r>
    </w:p>
    <w:p w:rsidR="00C22D21" w:rsidRPr="005D063F" w:rsidRDefault="00750FFC" w:rsidP="00CF2E45">
      <w:pPr>
        <w:pStyle w:val="S3"/>
        <w:rPr>
          <w:color w:val="000000"/>
        </w:rPr>
      </w:pPr>
      <w:r w:rsidRPr="005D063F">
        <w:rPr>
          <w:color w:val="000000"/>
        </w:rPr>
        <w:t>1</w:t>
      </w:r>
      <w:r w:rsidR="00A80E13">
        <w:rPr>
          <w:color w:val="000000"/>
          <w:lang w:val="ru-RU"/>
        </w:rPr>
        <w:t>9</w:t>
      </w:r>
      <w:r w:rsidR="00C22D21" w:rsidRPr="005D063F">
        <w:rPr>
          <w:color w:val="000000"/>
        </w:rPr>
        <w:t xml:space="preserve">.6. </w:t>
      </w:r>
      <w:r w:rsidR="00271933" w:rsidRPr="005D063F">
        <w:rPr>
          <w:color w:val="000000"/>
        </w:rPr>
        <w:t>Наилучшие содержащиеся в конкурсных предложениях условия соответствуют:</w:t>
      </w:r>
    </w:p>
    <w:p w:rsidR="00C22D21" w:rsidRPr="005D063F" w:rsidRDefault="00C22D21" w:rsidP="00CF2E45">
      <w:pPr>
        <w:pStyle w:val="S3"/>
        <w:rPr>
          <w:bCs/>
          <w:color w:val="000000"/>
        </w:rPr>
      </w:pPr>
      <w:r w:rsidRPr="005D063F">
        <w:rPr>
          <w:color w:val="000000"/>
        </w:rPr>
        <w:t xml:space="preserve">- </w:t>
      </w:r>
      <w:r w:rsidR="00271933" w:rsidRPr="005D063F">
        <w:rPr>
          <w:bCs/>
          <w:color w:val="000000"/>
        </w:rPr>
        <w:t>дисконтированной выручке участника конкурса, для которого определено ее минимальное значение,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более чем на два процента превышающее минимальное значение дисконтированной выручки;</w:t>
      </w:r>
    </w:p>
    <w:p w:rsidR="00C22D21" w:rsidRPr="005D063F" w:rsidRDefault="00C22D21" w:rsidP="00CF2E45">
      <w:pPr>
        <w:pStyle w:val="S3"/>
        <w:rPr>
          <w:bCs/>
          <w:color w:val="000000"/>
        </w:rPr>
      </w:pPr>
      <w:r w:rsidRPr="005D063F">
        <w:rPr>
          <w:bCs/>
          <w:color w:val="000000"/>
        </w:rPr>
        <w:t xml:space="preserve">- </w:t>
      </w:r>
      <w:r w:rsidR="00271933" w:rsidRPr="005D063F">
        <w:rPr>
          <w:bCs/>
          <w:color w:val="000000"/>
        </w:rPr>
        <w:t>наибольшему количеству содержащихся в конкурсном предложении наилучших плановых значений показателей деятельности Концессионера по сравнению с соответствующими значениями, содержащимися в конкурсных предложениях иных участников конкурса, дисконтированные выручки которых превышают менее чем на два процента минимальное значение дисконтированной выручки, определенное на основании всех конкурсных предложений, или равны ему, в случае, если дисконтированная выручка участника конкурса, для которого определено ее минимальное значение, отличается от дисконтированной выручки другого участника конкурса, для которого определено следующее по величине значение дисконтированной выручки после ее минимального значения, менее чем на два процента превышающее минимальное значение дисконтированной выручки или равное ему.</w:t>
      </w:r>
    </w:p>
    <w:p w:rsidR="00C22D21" w:rsidRPr="005D063F" w:rsidRDefault="00271933" w:rsidP="00CF2E45">
      <w:pPr>
        <w:pStyle w:val="S3"/>
        <w:rPr>
          <w:color w:val="000000"/>
        </w:rPr>
      </w:pPr>
      <w:r w:rsidRPr="005D063F">
        <w:rPr>
          <w:color w:val="000000"/>
        </w:rPr>
        <w:t xml:space="preserve">Дисконтированная выручка участника конкурса определяется с применением вычислительной программы, размещенной на официальном сайте в сети «Интернет» </w:t>
      </w:r>
      <w:hyperlink r:id="rId20" w:history="1">
        <w:r w:rsidRPr="005D063F">
          <w:rPr>
            <w:rStyle w:val="af4"/>
            <w:color w:val="000000"/>
            <w:sz w:val="22"/>
            <w:szCs w:val="22"/>
          </w:rPr>
          <w:t>www.torgi.gov.ru</w:t>
        </w:r>
      </w:hyperlink>
      <w:r w:rsidRPr="005D063F">
        <w:rPr>
          <w:color w:val="000000"/>
        </w:rPr>
        <w:t xml:space="preserve">. </w:t>
      </w:r>
    </w:p>
    <w:p w:rsidR="00C22D21" w:rsidRPr="005D063F" w:rsidRDefault="00750FFC" w:rsidP="00CF2E45">
      <w:pPr>
        <w:pStyle w:val="S3"/>
        <w:rPr>
          <w:color w:val="000000"/>
        </w:rPr>
      </w:pPr>
      <w:r w:rsidRPr="005D063F">
        <w:rPr>
          <w:color w:val="000000"/>
        </w:rPr>
        <w:t>1</w:t>
      </w:r>
      <w:r w:rsidR="00A80E13">
        <w:rPr>
          <w:color w:val="000000"/>
          <w:lang w:val="ru-RU"/>
        </w:rPr>
        <w:t>9</w:t>
      </w:r>
      <w:r w:rsidR="00C22D21" w:rsidRPr="005D063F">
        <w:rPr>
          <w:color w:val="000000"/>
        </w:rPr>
        <w:t xml:space="preserve">.7. </w:t>
      </w:r>
      <w:r w:rsidR="00271933" w:rsidRPr="005D063F">
        <w:rPr>
          <w:color w:val="000000"/>
        </w:rPr>
        <w:t xml:space="preserve">В случае, если при оценке конкурсных предложений предполагаемое изменение необходимой валовой выручки участника конкурса, определяемой в соответствии с конкурсной документацией на каждый год предполагаемого срока действия Концессионного соглашения, в каком-либо году по отношению к предыдущему году превысит установленный в конкурсной документации предельный (максимальный) рост необходимой валовой выручки Концессионера от осуществления регулируемых видов деятельности в соответствии с нормативными правовыми актами Российской Федерации в сфере </w:t>
      </w:r>
      <w:r w:rsidR="001D457A">
        <w:rPr>
          <w:color w:val="000000"/>
          <w:lang w:val="ru-RU"/>
        </w:rPr>
        <w:t>водоснабжения</w:t>
      </w:r>
      <w:r w:rsidR="00271933" w:rsidRPr="005D063F">
        <w:rPr>
          <w:color w:val="000000"/>
        </w:rPr>
        <w:t>, участник конкурса отстраняется от участия в конкурсе.</w:t>
      </w:r>
    </w:p>
    <w:p w:rsidR="00C22D21" w:rsidRPr="005D063F" w:rsidRDefault="00750FFC" w:rsidP="00CF2E45">
      <w:pPr>
        <w:pStyle w:val="S3"/>
        <w:rPr>
          <w:color w:val="000000"/>
        </w:rPr>
      </w:pPr>
      <w:r w:rsidRPr="005D063F">
        <w:rPr>
          <w:color w:val="000000"/>
        </w:rPr>
        <w:t>1</w:t>
      </w:r>
      <w:r w:rsidR="00A80E13">
        <w:rPr>
          <w:color w:val="000000"/>
          <w:lang w:val="ru-RU"/>
        </w:rPr>
        <w:t>9</w:t>
      </w:r>
      <w:r w:rsidR="00C22D21" w:rsidRPr="005D063F">
        <w:rPr>
          <w:color w:val="000000"/>
        </w:rPr>
        <w:t xml:space="preserve">.8. </w:t>
      </w:r>
      <w:r w:rsidR="00271933" w:rsidRPr="005D063F">
        <w:rPr>
          <w:color w:val="000000"/>
        </w:rPr>
        <w:t>Конкурс по решению Концедента объявляется несостоявшимся в случае, 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w:t>
      </w:r>
      <w:r w:rsidR="005C423A" w:rsidRPr="005D063F">
        <w:rPr>
          <w:color w:val="000000"/>
        </w:rPr>
        <w:t xml:space="preserve">ее двух конкурсных предложений. </w:t>
      </w:r>
      <w:r w:rsidR="00271933" w:rsidRPr="005D063F">
        <w:rPr>
          <w:color w:val="000000"/>
        </w:rPr>
        <w:t xml:space="preserve">Концедент вправе рассмотреть представленное только одним участником конкурса конкурсное предложение и в случае его соответствия требованиям конкурсной документации, в том числе критериям конкурса, принять решение о заключении с этим участником конкурса Концессионного соглашения в соответствии с условиями, содержащимися в представленном им конкурсном предложении, в тридцатидневный срок со дня принятия решения о признании конкурса несостоявшимся. </w:t>
      </w:r>
    </w:p>
    <w:p w:rsidR="00C22D21" w:rsidRPr="005D063F" w:rsidRDefault="009B610B" w:rsidP="00CF2E45">
      <w:pPr>
        <w:pStyle w:val="S3"/>
        <w:rPr>
          <w:color w:val="000000"/>
        </w:rPr>
      </w:pPr>
      <w:r w:rsidRPr="005D063F">
        <w:t>В случае, если по истечении срока представления заявок на участие в конкурсе не было представлено ни одной заявки на участие в конкурсе, либо по результатам проведения предварительного отбора ни один заявитель не был признан участником конкурса, либо в результате рассмотрения единственной представленной заявки на участие в конкурсе заявителю не было предложено в установленный срок представить в конкурсную комиссию предложение о заключении концессионного соглашения, либо заявитель в установленный срок не представил в конкурсную комиссию предложение о заключении концессионного соглашения, либо конкурсной комиссией по результатам рассмотрения предложения о заключении концессионного соглашения, представленного единственным заявителем, было принято решение о несоответствии предложения о заключении концессионного соглашения, представленного единственным заявителем, требованиям конкурсной документации, решение о заключении концессионного соглашения подлежит отмене или изменению</w:t>
      </w:r>
      <w:r w:rsidR="00271933" w:rsidRPr="005D063F">
        <w:rPr>
          <w:color w:val="000000"/>
        </w:rPr>
        <w:t>.</w:t>
      </w:r>
      <w:bookmarkStart w:id="38" w:name="Par16"/>
      <w:bookmarkStart w:id="39" w:name="Par18"/>
      <w:bookmarkStart w:id="40" w:name="Par20"/>
      <w:bookmarkStart w:id="41" w:name="Par22"/>
      <w:bookmarkStart w:id="42" w:name="Par28"/>
      <w:bookmarkStart w:id="43" w:name="Par43"/>
      <w:bookmarkStart w:id="44" w:name="_Toc414487472"/>
      <w:bookmarkEnd w:id="38"/>
      <w:bookmarkEnd w:id="39"/>
      <w:bookmarkEnd w:id="40"/>
      <w:bookmarkEnd w:id="41"/>
      <w:bookmarkEnd w:id="42"/>
      <w:bookmarkEnd w:id="43"/>
    </w:p>
    <w:p w:rsidR="00B85411" w:rsidRPr="005D063F" w:rsidRDefault="00750FFC" w:rsidP="00CF2E45">
      <w:pPr>
        <w:pStyle w:val="S3"/>
      </w:pPr>
      <w:r w:rsidRPr="005D063F">
        <w:rPr>
          <w:color w:val="000000"/>
        </w:rPr>
        <w:t>1</w:t>
      </w:r>
      <w:r w:rsidR="00A80E13">
        <w:rPr>
          <w:color w:val="000000"/>
          <w:lang w:val="ru-RU"/>
        </w:rPr>
        <w:t>9</w:t>
      </w:r>
      <w:r w:rsidR="00B85411" w:rsidRPr="005D063F">
        <w:rPr>
          <w:color w:val="000000"/>
        </w:rPr>
        <w:t xml:space="preserve">.9. </w:t>
      </w:r>
      <w:r w:rsidR="00F64853" w:rsidRPr="005D063F">
        <w:t xml:space="preserve">В случае, если конкурс объявлен не состоявшимся в случае, если в конкурсную комиссию представлено менее двух конкурсных предложений, конкурсная комиссия в течение пятнадцати рабочих дней со дня принятия концедентом решения о признании конкурса несостоявшимся рассматривает конкурсное предложение, представленное единственным участником конкурса, в порядке, установленном настоящей статьей, и в случае, если конкурсное предложение, представленное единственным участником конкурса, соответствует требованиям конкурсной документации, в том числе критериям конкурса, принимает решение о соответствии конкурсного предложения, представленного единственным участником конкурса, требованиям конкурсной документации либо в случае, если конкурсное предложение, представленное единственным участником конкурса, не соответствует требованиям конкурсной документации, в том числе критериям конкурса, принимает решение о несоответствии конкурсного предложения, представленного единственным участником конкурса, требованиям конкурсной документации. </w:t>
      </w:r>
    </w:p>
    <w:p w:rsidR="006A41CA" w:rsidRPr="005D063F" w:rsidRDefault="00750FFC" w:rsidP="00CF2E45">
      <w:pPr>
        <w:pStyle w:val="S3"/>
      </w:pPr>
      <w:r w:rsidRPr="005D063F">
        <w:t>1</w:t>
      </w:r>
      <w:r w:rsidR="00A80E13">
        <w:rPr>
          <w:lang w:val="ru-RU"/>
        </w:rPr>
        <w:t>9</w:t>
      </w:r>
      <w:r w:rsidR="006A41CA" w:rsidRPr="005D063F">
        <w:t>.10. Конкурсная комиссия в течение трех рабочих дней со дня подписания членами конкурсной комиссии протокола рассмотрения конкурсного предложения, представленного единственным участником конкурса, направляет в соответствии с таким протоколом единственному участнику конкурса уведомление о соответствии или несоответствии представленного им конкурсного предложения требованиям конкурсной документации и копию такого протокола.</w:t>
      </w:r>
    </w:p>
    <w:p w:rsidR="006A41CA" w:rsidRPr="005D063F" w:rsidRDefault="00750FFC" w:rsidP="00CF2E45">
      <w:pPr>
        <w:pStyle w:val="S3"/>
      </w:pPr>
      <w:r w:rsidRPr="005D063F">
        <w:t>1</w:t>
      </w:r>
      <w:r w:rsidR="00A80E13">
        <w:rPr>
          <w:lang w:val="ru-RU"/>
        </w:rPr>
        <w:t>9</w:t>
      </w:r>
      <w:r w:rsidR="006A41CA" w:rsidRPr="005D063F">
        <w:t>.11. В случае принятия конкурсной комиссией решения о соответствии конкурсного предложения, представленного единственным участником конкурса, требованиям конкурсной документации концедент в течение трех рабочих дней со дня подписания конкурсной комиссией протокола рассмотрения конкурсного предложения, представленного единственным участником конкурса, принимает решение о заключении концессионного соглашения с участником конкурса, представившим единственное конкурсное предложение, в соответствии с условиями, содержащимися в конкурсном предложении.</w:t>
      </w:r>
    </w:p>
    <w:p w:rsidR="00611374" w:rsidRPr="005D063F" w:rsidRDefault="00750FFC" w:rsidP="00CF2E45">
      <w:pPr>
        <w:pStyle w:val="S3"/>
        <w:rPr>
          <w:color w:val="000000"/>
        </w:rPr>
      </w:pPr>
      <w:r w:rsidRPr="005D063F">
        <w:t>1</w:t>
      </w:r>
      <w:r w:rsidR="00A80E13">
        <w:rPr>
          <w:lang w:val="ru-RU"/>
        </w:rPr>
        <w:t>9</w:t>
      </w:r>
      <w:r w:rsidR="00611374" w:rsidRPr="005D063F">
        <w:t>.12. В случае, если по истечении срока представления конкурсных предложений в конкурсную комиссию не представлено ни одного конкурсного предложения, либо по результатам рассмотрения конкурсных предложений конкурсной комиссией ни одно конкурсное предложение не признано соответствующим требованиям конкурсной документации, в том числе критериям конкурса, либо в результате рассмотрения конкурсного предложения, представленного единственным участником конкурса, конкурсной комиссией принято решение о несоответствии конкурсного предложения, представленного единственным участником конкурса, требованиям конкурсной документации, решение о заключении концессионного соглашения подлежит отмене или изменению.</w:t>
      </w:r>
    </w:p>
    <w:p w:rsidR="00C22D21" w:rsidRPr="005D063F" w:rsidRDefault="00C22D21" w:rsidP="00CF2E45">
      <w:pPr>
        <w:pStyle w:val="S3"/>
        <w:rPr>
          <w:b/>
          <w:color w:val="000000"/>
        </w:rPr>
      </w:pPr>
    </w:p>
    <w:p w:rsidR="00C22D21" w:rsidRPr="005D063F" w:rsidRDefault="00A80E13" w:rsidP="00A80E13">
      <w:pPr>
        <w:pStyle w:val="S3"/>
        <w:jc w:val="center"/>
        <w:rPr>
          <w:b/>
        </w:rPr>
      </w:pPr>
      <w:r>
        <w:rPr>
          <w:b/>
          <w:color w:val="000000"/>
          <w:lang w:val="ru-RU"/>
        </w:rPr>
        <w:t>20</w:t>
      </w:r>
      <w:r w:rsidR="00C22D21" w:rsidRPr="005D063F">
        <w:rPr>
          <w:b/>
          <w:color w:val="000000"/>
        </w:rPr>
        <w:t xml:space="preserve">. </w:t>
      </w:r>
      <w:r w:rsidR="00271933" w:rsidRPr="005D063F">
        <w:rPr>
          <w:b/>
        </w:rPr>
        <w:t>Порядок определения Победителя конкурс</w:t>
      </w:r>
      <w:bookmarkEnd w:id="44"/>
      <w:r w:rsidR="00C22D21" w:rsidRPr="005D063F">
        <w:rPr>
          <w:b/>
        </w:rPr>
        <w:t>а.</w:t>
      </w:r>
      <w:bookmarkStart w:id="45" w:name="sub_332"/>
    </w:p>
    <w:p w:rsidR="00C22D21" w:rsidRPr="005D063F" w:rsidRDefault="00C22D21" w:rsidP="00CF2E45">
      <w:pPr>
        <w:pStyle w:val="S3"/>
        <w:rPr>
          <w:b/>
        </w:rPr>
      </w:pPr>
    </w:p>
    <w:p w:rsidR="00C22D21" w:rsidRPr="005D063F" w:rsidRDefault="00A80E13" w:rsidP="00CF2E45">
      <w:pPr>
        <w:pStyle w:val="S3"/>
        <w:rPr>
          <w:color w:val="000000"/>
        </w:rPr>
      </w:pPr>
      <w:r>
        <w:rPr>
          <w:color w:val="000000"/>
          <w:lang w:val="ru-RU"/>
        </w:rPr>
        <w:t>20</w:t>
      </w:r>
      <w:r w:rsidR="00C22D21" w:rsidRPr="005D063F">
        <w:rPr>
          <w:color w:val="000000"/>
        </w:rPr>
        <w:t xml:space="preserve">.1. </w:t>
      </w:r>
      <w:r w:rsidR="00271933" w:rsidRPr="005D063F">
        <w:rPr>
          <w:color w:val="000000"/>
        </w:rPr>
        <w:t>Победителем конкурса признается участник конкурса, предложивший наилучшие условия</w:t>
      </w:r>
      <w:r w:rsidR="00C22D21" w:rsidRPr="005D063F">
        <w:rPr>
          <w:color w:val="000000"/>
        </w:rPr>
        <w:t xml:space="preserve">. </w:t>
      </w:r>
      <w:r w:rsidR="00271933" w:rsidRPr="005D063F">
        <w:rPr>
          <w:color w:val="000000"/>
        </w:rPr>
        <w:t>В случае если два и более конкурсных предложения содержат равные наилучшие условия, победителем конкурса признается участник конкурса, раньше других указанных участников конкурса представивший в Конкурсную комиссию конкурсное предложение.</w:t>
      </w:r>
      <w:bookmarkStart w:id="46" w:name="sub_333"/>
      <w:bookmarkEnd w:id="45"/>
    </w:p>
    <w:p w:rsidR="004A429E" w:rsidRPr="005D063F" w:rsidRDefault="00A80E13" w:rsidP="00CF2E45">
      <w:pPr>
        <w:pStyle w:val="S3"/>
        <w:rPr>
          <w:color w:val="000000"/>
        </w:rPr>
      </w:pPr>
      <w:r>
        <w:rPr>
          <w:color w:val="000000"/>
          <w:lang w:val="ru-RU"/>
        </w:rPr>
        <w:t>20</w:t>
      </w:r>
      <w:r w:rsidR="004A429E" w:rsidRPr="005D063F">
        <w:rPr>
          <w:color w:val="000000"/>
        </w:rPr>
        <w:t xml:space="preserve">.2. </w:t>
      </w:r>
      <w:r w:rsidR="004A429E" w:rsidRPr="005D063F">
        <w:t>В случае, если конкурсной комиссией по результатам рассмотрения и оценки конкурсных предложений единственное конкурсное предложение признано соответствующим требованиям конкурсной документации, в том числе критериям конкурса, победителем конкурса признается участник конкурса, представивший единственное конкурсное предложение.</w:t>
      </w:r>
    </w:p>
    <w:p w:rsidR="00C22D21" w:rsidRPr="005D063F" w:rsidRDefault="00A80E13" w:rsidP="00CF2E45">
      <w:pPr>
        <w:pStyle w:val="S3"/>
        <w:rPr>
          <w:color w:val="000000"/>
        </w:rPr>
      </w:pPr>
      <w:r>
        <w:rPr>
          <w:color w:val="000000"/>
          <w:lang w:val="ru-RU"/>
        </w:rPr>
        <w:t>20</w:t>
      </w:r>
      <w:r w:rsidR="004A429E" w:rsidRPr="005D063F">
        <w:rPr>
          <w:color w:val="000000"/>
        </w:rPr>
        <w:t>.3</w:t>
      </w:r>
      <w:r w:rsidR="00C22D21" w:rsidRPr="005D063F">
        <w:rPr>
          <w:color w:val="000000"/>
        </w:rPr>
        <w:t xml:space="preserve">. </w:t>
      </w:r>
      <w:r w:rsidR="00271933" w:rsidRPr="005D063F">
        <w:rPr>
          <w:color w:val="000000"/>
        </w:rPr>
        <w:t>Решение об определении победителя конкурса оформляется протоколом рассмотрения и оценки конкурсных предложений, в котором указываются:</w:t>
      </w:r>
      <w:bookmarkStart w:id="47" w:name="sub_3331"/>
      <w:bookmarkEnd w:id="46"/>
    </w:p>
    <w:p w:rsidR="00C22D21" w:rsidRPr="005D063F" w:rsidRDefault="00C22D21" w:rsidP="00CF2E45">
      <w:pPr>
        <w:pStyle w:val="S3"/>
        <w:rPr>
          <w:bCs/>
          <w:color w:val="000000"/>
        </w:rPr>
      </w:pPr>
      <w:r w:rsidRPr="005D063F">
        <w:rPr>
          <w:color w:val="000000"/>
        </w:rPr>
        <w:t xml:space="preserve">1) </w:t>
      </w:r>
      <w:r w:rsidR="00271933" w:rsidRPr="005D063F">
        <w:rPr>
          <w:bCs/>
          <w:color w:val="000000"/>
        </w:rPr>
        <w:t>критерии конкурса;</w:t>
      </w:r>
      <w:bookmarkStart w:id="48" w:name="sub_3332"/>
      <w:bookmarkEnd w:id="47"/>
    </w:p>
    <w:p w:rsidR="00C22D21" w:rsidRPr="005D063F" w:rsidRDefault="00C22D21" w:rsidP="00CF2E45">
      <w:pPr>
        <w:pStyle w:val="S3"/>
        <w:rPr>
          <w:bCs/>
          <w:color w:val="000000"/>
        </w:rPr>
      </w:pPr>
      <w:r w:rsidRPr="005D063F">
        <w:rPr>
          <w:bCs/>
          <w:color w:val="000000"/>
        </w:rPr>
        <w:t xml:space="preserve">2) </w:t>
      </w:r>
      <w:r w:rsidR="00271933" w:rsidRPr="005D063F">
        <w:rPr>
          <w:bCs/>
          <w:color w:val="000000"/>
        </w:rPr>
        <w:t>условия, содержащиеся в конкурсных предложениях;</w:t>
      </w:r>
      <w:bookmarkStart w:id="49" w:name="sub_3333"/>
      <w:bookmarkEnd w:id="48"/>
    </w:p>
    <w:p w:rsidR="00C22D21" w:rsidRPr="005D063F" w:rsidRDefault="00C22D21" w:rsidP="00CF2E45">
      <w:pPr>
        <w:pStyle w:val="S3"/>
        <w:rPr>
          <w:bCs/>
          <w:color w:val="000000"/>
        </w:rPr>
      </w:pPr>
      <w:r w:rsidRPr="005D063F">
        <w:rPr>
          <w:bCs/>
          <w:color w:val="000000"/>
        </w:rPr>
        <w:t>3)</w:t>
      </w:r>
      <w:r w:rsidR="00271933" w:rsidRPr="005D063F">
        <w:rPr>
          <w:bCs/>
          <w:color w:val="000000"/>
        </w:rPr>
        <w:t>результаты рассмотрения конкурсных предложений с указанием конкурсных предложений, в отношении которых принято решение об их несоответствии требованиям конкурсной документации;</w:t>
      </w:r>
      <w:bookmarkStart w:id="50" w:name="sub_3334"/>
      <w:bookmarkEnd w:id="49"/>
    </w:p>
    <w:p w:rsidR="00C22D21" w:rsidRPr="005D063F" w:rsidRDefault="00C22D21" w:rsidP="00CF2E45">
      <w:pPr>
        <w:pStyle w:val="S3"/>
        <w:rPr>
          <w:bCs/>
          <w:color w:val="000000"/>
        </w:rPr>
      </w:pPr>
      <w:r w:rsidRPr="005D063F">
        <w:rPr>
          <w:bCs/>
          <w:color w:val="000000"/>
        </w:rPr>
        <w:t xml:space="preserve">4) </w:t>
      </w:r>
      <w:r w:rsidR="00271933" w:rsidRPr="005D063F">
        <w:rPr>
          <w:bCs/>
          <w:color w:val="000000"/>
        </w:rPr>
        <w:t>результаты оценки конкурсных предложений в соответствии с конкурсной документацией;</w:t>
      </w:r>
      <w:bookmarkStart w:id="51" w:name="sub_3335"/>
      <w:bookmarkEnd w:id="50"/>
    </w:p>
    <w:p w:rsidR="00271933" w:rsidRPr="005D063F" w:rsidRDefault="00C22D21" w:rsidP="00CF2E45">
      <w:pPr>
        <w:pStyle w:val="S3"/>
        <w:rPr>
          <w:bCs/>
          <w:color w:val="000000"/>
        </w:rPr>
      </w:pPr>
      <w:r w:rsidRPr="005D063F">
        <w:rPr>
          <w:bCs/>
          <w:color w:val="000000"/>
        </w:rPr>
        <w:t xml:space="preserve">5) </w:t>
      </w:r>
      <w:r w:rsidR="00271933" w:rsidRPr="005D063F">
        <w:rPr>
          <w:bCs/>
          <w:color w:val="000000"/>
        </w:rPr>
        <w:t>наименование и место нахождения (для юридического лица), фамилия, имя, отчество и место жительства (для индивидуального предпринимателя) победителя конкурса, обоснование принятого Конкурсной комиссией решения о признании участник</w:t>
      </w:r>
      <w:r w:rsidR="006152F6" w:rsidRPr="005D063F">
        <w:rPr>
          <w:bCs/>
          <w:color w:val="000000"/>
        </w:rPr>
        <w:t>а конкурса победителем конкурса;</w:t>
      </w:r>
    </w:p>
    <w:p w:rsidR="006152F6" w:rsidRPr="005D063F" w:rsidRDefault="006152F6" w:rsidP="00CF2E45">
      <w:pPr>
        <w:pStyle w:val="S3"/>
        <w:rPr>
          <w:bCs/>
          <w:color w:val="000000"/>
        </w:rPr>
      </w:pPr>
      <w:r w:rsidRPr="005D063F">
        <w:rPr>
          <w:bCs/>
          <w:color w:val="000000"/>
        </w:rPr>
        <w:t>6) информация о месте, дате и времени рассмотрения конкурсных предложений;</w:t>
      </w:r>
    </w:p>
    <w:p w:rsidR="006152F6" w:rsidRPr="005D063F" w:rsidRDefault="006152F6" w:rsidP="00CF2E45">
      <w:pPr>
        <w:pStyle w:val="S3"/>
        <w:rPr>
          <w:bCs/>
          <w:color w:val="000000"/>
        </w:rPr>
      </w:pPr>
      <w:r w:rsidRPr="005D063F">
        <w:rPr>
          <w:bCs/>
          <w:color w:val="000000"/>
        </w:rPr>
        <w:t>7)</w:t>
      </w:r>
      <w:r w:rsidR="00466284">
        <w:rPr>
          <w:bCs/>
          <w:color w:val="000000"/>
          <w:lang w:val="ru-RU"/>
        </w:rPr>
        <w:t xml:space="preserve"> </w:t>
      </w:r>
      <w:r w:rsidRPr="005D063F">
        <w:rPr>
          <w:bCs/>
          <w:color w:val="000000"/>
        </w:rPr>
        <w:t>информация об участниках конкурса, конкурсные предложения которых были рассмотрены.</w:t>
      </w:r>
    </w:p>
    <w:p w:rsidR="00C22D21" w:rsidRPr="00E9189E" w:rsidRDefault="00A80E13" w:rsidP="00CF2E45">
      <w:pPr>
        <w:pStyle w:val="S3"/>
        <w:rPr>
          <w:color w:val="000000"/>
        </w:rPr>
      </w:pPr>
      <w:r>
        <w:rPr>
          <w:color w:val="000000"/>
          <w:lang w:val="ru-RU"/>
        </w:rPr>
        <w:t>20</w:t>
      </w:r>
      <w:r w:rsidR="00F10955" w:rsidRPr="005D063F">
        <w:rPr>
          <w:color w:val="000000"/>
        </w:rPr>
        <w:t>.4</w:t>
      </w:r>
      <w:r w:rsidR="00C22D21" w:rsidRPr="005D063F">
        <w:rPr>
          <w:color w:val="000000"/>
        </w:rPr>
        <w:t xml:space="preserve">. Решение о признании участника конкурса победителем конкурса может быть обжаловано в порядке, </w:t>
      </w:r>
      <w:r w:rsidR="00C22D21" w:rsidRPr="00E9189E">
        <w:rPr>
          <w:color w:val="000000"/>
        </w:rPr>
        <w:t>установленном законодательством Российской Федерации</w:t>
      </w:r>
      <w:bookmarkEnd w:id="51"/>
      <w:r w:rsidR="00C07122" w:rsidRPr="00E9189E">
        <w:rPr>
          <w:color w:val="000000"/>
        </w:rPr>
        <w:t>.</w:t>
      </w:r>
    </w:p>
    <w:p w:rsidR="00076A6F" w:rsidRPr="00973C5B" w:rsidRDefault="00A80E13" w:rsidP="00CF2E45">
      <w:pPr>
        <w:pStyle w:val="S3"/>
        <w:rPr>
          <w:color w:val="FF0000"/>
        </w:rPr>
      </w:pPr>
      <w:r>
        <w:rPr>
          <w:color w:val="000000"/>
          <w:lang w:val="ru-RU"/>
        </w:rPr>
        <w:t>20</w:t>
      </w:r>
      <w:r w:rsidR="00076A6F" w:rsidRPr="00E9189E">
        <w:rPr>
          <w:color w:val="000000"/>
        </w:rPr>
        <w:t xml:space="preserve">.5. </w:t>
      </w:r>
      <w:r w:rsidR="00461895" w:rsidRPr="00E9189E">
        <w:rPr>
          <w:b/>
          <w:color w:val="000000"/>
        </w:rPr>
        <w:t xml:space="preserve">Рассмотрение, оценка конкурсных предложений и определение победителя конкурса осуществляется конкурсной комиссией - </w:t>
      </w:r>
      <w:r w:rsidR="00D04897" w:rsidRPr="00973C5B">
        <w:rPr>
          <w:b/>
          <w:color w:val="000000"/>
        </w:rPr>
        <w:t xml:space="preserve">с </w:t>
      </w:r>
      <w:r w:rsidR="00596CF0">
        <w:rPr>
          <w:b/>
          <w:color w:val="FF0000"/>
          <w:lang w:val="ru-RU"/>
        </w:rPr>
        <w:t>25</w:t>
      </w:r>
      <w:r w:rsidR="00E473D1" w:rsidRPr="00973C5B">
        <w:rPr>
          <w:b/>
          <w:color w:val="FF0000"/>
        </w:rPr>
        <w:t>.</w:t>
      </w:r>
      <w:r w:rsidR="00224568">
        <w:rPr>
          <w:b/>
          <w:color w:val="FF0000"/>
          <w:lang w:val="ru-RU"/>
        </w:rPr>
        <w:t>1</w:t>
      </w:r>
      <w:r w:rsidR="00E473D1" w:rsidRPr="00973C5B">
        <w:rPr>
          <w:b/>
          <w:color w:val="FF0000"/>
        </w:rPr>
        <w:t>2.</w:t>
      </w:r>
      <w:r w:rsidR="00D04897" w:rsidRPr="00973C5B">
        <w:rPr>
          <w:b/>
          <w:color w:val="FF0000"/>
        </w:rPr>
        <w:t>202</w:t>
      </w:r>
      <w:r w:rsidR="00E473D1" w:rsidRPr="00973C5B">
        <w:rPr>
          <w:b/>
          <w:color w:val="FF0000"/>
        </w:rPr>
        <w:t>5</w:t>
      </w:r>
      <w:r w:rsidR="00596CF0">
        <w:rPr>
          <w:b/>
          <w:color w:val="FF0000"/>
          <w:lang w:val="ru-RU"/>
        </w:rPr>
        <w:t xml:space="preserve"> </w:t>
      </w:r>
      <w:r w:rsidR="00D04897" w:rsidRPr="00973C5B">
        <w:rPr>
          <w:b/>
          <w:color w:val="FF0000"/>
        </w:rPr>
        <w:t xml:space="preserve">г. по </w:t>
      </w:r>
      <w:r w:rsidR="00596CF0">
        <w:rPr>
          <w:b/>
          <w:color w:val="FF0000"/>
          <w:lang w:val="ru-RU"/>
        </w:rPr>
        <w:t>30</w:t>
      </w:r>
      <w:r w:rsidR="00E473D1" w:rsidRPr="00973C5B">
        <w:rPr>
          <w:b/>
          <w:color w:val="FF0000"/>
        </w:rPr>
        <w:t>.</w:t>
      </w:r>
      <w:r w:rsidR="00224568">
        <w:rPr>
          <w:b/>
          <w:color w:val="FF0000"/>
          <w:lang w:val="ru-RU"/>
        </w:rPr>
        <w:t>12</w:t>
      </w:r>
      <w:r w:rsidR="00E473D1" w:rsidRPr="00973C5B">
        <w:rPr>
          <w:b/>
          <w:color w:val="FF0000"/>
        </w:rPr>
        <w:t>.</w:t>
      </w:r>
      <w:r w:rsidR="00D04897" w:rsidRPr="00973C5B">
        <w:rPr>
          <w:b/>
          <w:color w:val="FF0000"/>
        </w:rPr>
        <w:t>202</w:t>
      </w:r>
      <w:r w:rsidR="00E473D1" w:rsidRPr="00973C5B">
        <w:rPr>
          <w:b/>
          <w:color w:val="FF0000"/>
        </w:rPr>
        <w:t>5</w:t>
      </w:r>
      <w:r w:rsidR="00461895" w:rsidRPr="00973C5B">
        <w:rPr>
          <w:b/>
          <w:color w:val="FF0000"/>
        </w:rPr>
        <w:t>г.</w:t>
      </w:r>
    </w:p>
    <w:p w:rsidR="00F10955" w:rsidRPr="005D063F" w:rsidRDefault="00F10955" w:rsidP="00CF2E45">
      <w:pPr>
        <w:pStyle w:val="S3"/>
        <w:rPr>
          <w:color w:val="000000"/>
        </w:rPr>
      </w:pPr>
    </w:p>
    <w:p w:rsidR="00F10955" w:rsidRDefault="001F137A" w:rsidP="001F137A">
      <w:pPr>
        <w:pStyle w:val="S3"/>
        <w:jc w:val="center"/>
        <w:rPr>
          <w:b/>
          <w:color w:val="000000"/>
          <w:lang w:val="ru-RU"/>
        </w:rPr>
      </w:pPr>
      <w:r>
        <w:rPr>
          <w:b/>
          <w:color w:val="000000"/>
          <w:lang w:val="ru-RU"/>
        </w:rPr>
        <w:t>21</w:t>
      </w:r>
      <w:r w:rsidR="00F10955" w:rsidRPr="005D063F">
        <w:rPr>
          <w:b/>
          <w:color w:val="000000"/>
        </w:rPr>
        <w:t xml:space="preserve">. </w:t>
      </w:r>
      <w:r w:rsidR="00C65205" w:rsidRPr="005D063F">
        <w:rPr>
          <w:b/>
          <w:color w:val="000000"/>
        </w:rPr>
        <w:t>П</w:t>
      </w:r>
      <w:r w:rsidR="00AE4BFF" w:rsidRPr="005D063F">
        <w:rPr>
          <w:b/>
          <w:color w:val="000000"/>
        </w:rPr>
        <w:t>ротокол</w:t>
      </w:r>
      <w:r w:rsidR="00F10955" w:rsidRPr="005D063F">
        <w:rPr>
          <w:b/>
          <w:color w:val="000000"/>
        </w:rPr>
        <w:t xml:space="preserve"> о результатах проведения конкурса</w:t>
      </w:r>
    </w:p>
    <w:p w:rsidR="00F10955" w:rsidRPr="005D063F" w:rsidRDefault="001F137A" w:rsidP="00CF2E45">
      <w:pPr>
        <w:pStyle w:val="S3"/>
        <w:rPr>
          <w:rFonts w:eastAsiaTheme="minorEastAsia"/>
        </w:rPr>
      </w:pPr>
      <w:r>
        <w:rPr>
          <w:color w:val="000000"/>
          <w:lang w:val="ru-RU"/>
        </w:rPr>
        <w:t>21</w:t>
      </w:r>
      <w:r w:rsidR="00F10955" w:rsidRPr="005D063F">
        <w:rPr>
          <w:color w:val="000000"/>
        </w:rPr>
        <w:t xml:space="preserve">.1. </w:t>
      </w:r>
      <w:r w:rsidR="00F10955" w:rsidRPr="005D063F">
        <w:t>Конкурсной комиссией не позднее чем через пять рабочих дней со дня подписания ею протокола рассмотрения и оценки конкурсных предложений подписывается протокол о результатах проведения конкурса, в который включаются:</w:t>
      </w:r>
    </w:p>
    <w:p w:rsidR="00F10955" w:rsidRPr="005D063F" w:rsidRDefault="00F10955" w:rsidP="00CF2E45">
      <w:pPr>
        <w:pStyle w:val="S3"/>
      </w:pPr>
      <w:r w:rsidRPr="005D063F">
        <w:t>1) решение о заключении концессионного соглашения с указанием вида конкурса;</w:t>
      </w:r>
    </w:p>
    <w:p w:rsidR="00F10955" w:rsidRPr="005D063F" w:rsidRDefault="00F10955" w:rsidP="00CF2E45">
      <w:pPr>
        <w:pStyle w:val="S3"/>
      </w:pPr>
      <w:r w:rsidRPr="005D063F">
        <w:t>2) сообщение о проведении конкурса;</w:t>
      </w:r>
    </w:p>
    <w:p w:rsidR="00F10955" w:rsidRPr="005D063F" w:rsidRDefault="00F10955" w:rsidP="00CF2E45">
      <w:pPr>
        <w:pStyle w:val="S3"/>
      </w:pPr>
      <w:r w:rsidRPr="005D063F">
        <w:t>3) список лиц, которым в соответствии с решением о заключении концессионного соглашения было направлено сообщение о проведении конкурса одновременно с приглашением принять участие в конкурсе (при проведении закрытого конкурса);</w:t>
      </w:r>
    </w:p>
    <w:p w:rsidR="00F10955" w:rsidRPr="005D063F" w:rsidRDefault="00F10955" w:rsidP="00CF2E45">
      <w:pPr>
        <w:pStyle w:val="S3"/>
      </w:pPr>
      <w:r w:rsidRPr="005D063F">
        <w:t>4) конкурсная документация и внесенные в нее изменения;</w:t>
      </w:r>
    </w:p>
    <w:p w:rsidR="00F10955" w:rsidRPr="005D063F" w:rsidRDefault="00F10955" w:rsidP="00CF2E45">
      <w:pPr>
        <w:pStyle w:val="S3"/>
      </w:pPr>
      <w:r w:rsidRPr="005D063F">
        <w:t>5) запросы заявителей о разъяснении положений конкурсной документации и соответствующие разъяснения концедента или конкурсной комиссии;</w:t>
      </w:r>
    </w:p>
    <w:p w:rsidR="00F10955" w:rsidRPr="005D063F" w:rsidRDefault="00F10955" w:rsidP="00CF2E45">
      <w:pPr>
        <w:pStyle w:val="S3"/>
      </w:pPr>
      <w:r w:rsidRPr="005D063F">
        <w:t>6) протокол вскрытия конвертов с заявками на участие в конкурсе;</w:t>
      </w:r>
    </w:p>
    <w:p w:rsidR="00F10955" w:rsidRPr="005D063F" w:rsidRDefault="00F10955" w:rsidP="00CF2E45">
      <w:pPr>
        <w:pStyle w:val="S3"/>
      </w:pPr>
      <w:r w:rsidRPr="005D063F">
        <w:t>7) оригиналы заявок на участие в конкурсе, представленные в конкурсную комиссию;</w:t>
      </w:r>
    </w:p>
    <w:p w:rsidR="00F10955" w:rsidRPr="005D063F" w:rsidRDefault="00F10955" w:rsidP="00CF2E45">
      <w:pPr>
        <w:pStyle w:val="S3"/>
      </w:pPr>
      <w:r w:rsidRPr="005D063F">
        <w:t>8) протокол проведения предварительного отбора участников конкурса;</w:t>
      </w:r>
    </w:p>
    <w:p w:rsidR="00F10955" w:rsidRPr="005D063F" w:rsidRDefault="00F10955" w:rsidP="00CF2E45">
      <w:pPr>
        <w:pStyle w:val="S3"/>
      </w:pPr>
      <w:r w:rsidRPr="005D063F">
        <w:t>9) перечень участников конкурса, которым были направлены уведомления с предложением представить конкурсные предложения;</w:t>
      </w:r>
    </w:p>
    <w:p w:rsidR="00F10955" w:rsidRPr="005D063F" w:rsidRDefault="00F10955" w:rsidP="00CF2E45">
      <w:pPr>
        <w:pStyle w:val="S3"/>
      </w:pPr>
      <w:r w:rsidRPr="005D063F">
        <w:t>10) протокол вскрытия конвертов с конкурсными предложениями;</w:t>
      </w:r>
    </w:p>
    <w:p w:rsidR="00F10955" w:rsidRPr="005D063F" w:rsidRDefault="00F10955" w:rsidP="00CF2E45">
      <w:pPr>
        <w:pStyle w:val="S3"/>
      </w:pPr>
      <w:r w:rsidRPr="005D063F">
        <w:t>11) протокол рассмотрения и оценки конкурсных предложений.</w:t>
      </w:r>
    </w:p>
    <w:p w:rsidR="00AE4BFF" w:rsidRPr="005D063F" w:rsidRDefault="001F137A" w:rsidP="00CF2E45">
      <w:pPr>
        <w:pStyle w:val="S3"/>
        <w:rPr>
          <w:b/>
        </w:rPr>
      </w:pPr>
      <w:r>
        <w:rPr>
          <w:b/>
          <w:lang w:val="ru-RU"/>
        </w:rPr>
        <w:t>21</w:t>
      </w:r>
      <w:r w:rsidR="00AE4BFF" w:rsidRPr="005D063F">
        <w:rPr>
          <w:b/>
        </w:rPr>
        <w:t xml:space="preserve">.2. Срок подписания протокола о результатах проведения конкурса </w:t>
      </w:r>
      <w:r w:rsidR="003E1B4C" w:rsidRPr="00210C2F">
        <w:rPr>
          <w:b/>
        </w:rPr>
        <w:t xml:space="preserve">– </w:t>
      </w:r>
      <w:r w:rsidR="00596CF0">
        <w:rPr>
          <w:b/>
          <w:color w:val="FF0000"/>
          <w:lang w:val="ru-RU"/>
        </w:rPr>
        <w:t>30</w:t>
      </w:r>
      <w:r w:rsidR="00E473D1" w:rsidRPr="00973C5B">
        <w:rPr>
          <w:b/>
          <w:color w:val="FF0000"/>
        </w:rPr>
        <w:t>.</w:t>
      </w:r>
      <w:r w:rsidR="003A7612">
        <w:rPr>
          <w:b/>
          <w:color w:val="FF0000"/>
          <w:lang w:val="ru-RU"/>
        </w:rPr>
        <w:t>12</w:t>
      </w:r>
      <w:r w:rsidR="00E473D1" w:rsidRPr="00973C5B">
        <w:rPr>
          <w:b/>
          <w:color w:val="FF0000"/>
        </w:rPr>
        <w:t>.</w:t>
      </w:r>
      <w:r w:rsidR="003E1B4C" w:rsidRPr="00973C5B">
        <w:rPr>
          <w:b/>
          <w:color w:val="FF0000"/>
        </w:rPr>
        <w:t>202</w:t>
      </w:r>
      <w:r w:rsidR="00E473D1" w:rsidRPr="00973C5B">
        <w:rPr>
          <w:b/>
          <w:color w:val="FF0000"/>
        </w:rPr>
        <w:t>5</w:t>
      </w:r>
      <w:r w:rsidR="00AE4BFF" w:rsidRPr="00973C5B">
        <w:rPr>
          <w:b/>
          <w:color w:val="FF0000"/>
        </w:rPr>
        <w:t>г.</w:t>
      </w:r>
    </w:p>
    <w:p w:rsidR="009D707E" w:rsidRPr="005D063F" w:rsidRDefault="009D707E" w:rsidP="00CF2E45">
      <w:pPr>
        <w:pStyle w:val="S3"/>
        <w:rPr>
          <w:b/>
          <w:color w:val="000000"/>
        </w:rPr>
      </w:pPr>
    </w:p>
    <w:p w:rsidR="008468F2" w:rsidRPr="005D063F" w:rsidRDefault="00E93AAB" w:rsidP="001F137A">
      <w:pPr>
        <w:pStyle w:val="S3"/>
        <w:jc w:val="center"/>
        <w:rPr>
          <w:b/>
          <w:color w:val="000000"/>
        </w:rPr>
      </w:pPr>
      <w:r w:rsidRPr="005D063F">
        <w:rPr>
          <w:b/>
          <w:color w:val="000000"/>
        </w:rPr>
        <w:t>2</w:t>
      </w:r>
      <w:r w:rsidR="001F137A">
        <w:rPr>
          <w:b/>
          <w:color w:val="000000"/>
          <w:lang w:val="ru-RU"/>
        </w:rPr>
        <w:t>2</w:t>
      </w:r>
      <w:r w:rsidR="00C22D21" w:rsidRPr="005D063F">
        <w:rPr>
          <w:b/>
          <w:color w:val="000000"/>
        </w:rPr>
        <w:t>. Порядок заключения концессионного соглашения</w:t>
      </w:r>
    </w:p>
    <w:p w:rsidR="008468F2" w:rsidRPr="005D063F" w:rsidRDefault="00E93AAB" w:rsidP="00CF2E45">
      <w:pPr>
        <w:pStyle w:val="S3"/>
        <w:rPr>
          <w:color w:val="000000"/>
        </w:rPr>
      </w:pPr>
      <w:r w:rsidRPr="005D063F">
        <w:rPr>
          <w:iCs/>
        </w:rPr>
        <w:t>2</w:t>
      </w:r>
      <w:r w:rsidR="001F137A">
        <w:rPr>
          <w:iCs/>
          <w:lang w:val="ru-RU"/>
        </w:rPr>
        <w:t>2</w:t>
      </w:r>
      <w:r w:rsidR="008468F2" w:rsidRPr="005D063F">
        <w:rPr>
          <w:iCs/>
        </w:rPr>
        <w:t xml:space="preserve">.1. </w:t>
      </w:r>
      <w:r w:rsidR="00C22D21" w:rsidRPr="005D063F">
        <w:rPr>
          <w:color w:val="000000"/>
        </w:rPr>
        <w:t>Концедент в течение 5 (пяти)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и представленным победителем конкурса конкурсным предложением. </w:t>
      </w:r>
    </w:p>
    <w:p w:rsidR="008468F2" w:rsidRPr="005D063F" w:rsidRDefault="00C22D21" w:rsidP="00CF2E45">
      <w:pPr>
        <w:pStyle w:val="S3"/>
        <w:rPr>
          <w:color w:val="000000"/>
        </w:rPr>
      </w:pPr>
      <w:r w:rsidRPr="005D063F">
        <w:rPr>
          <w:color w:val="000000"/>
        </w:rPr>
        <w:t xml:space="preserve">Концессионное соглашение должно быть подписано </w:t>
      </w:r>
      <w:r w:rsidRPr="005D063F">
        <w:t xml:space="preserve">Победителем конкурса </w:t>
      </w:r>
      <w:r w:rsidR="00F15544" w:rsidRPr="005D063F">
        <w:t xml:space="preserve">не ранее чем по истечении 10 (десяти) дней и </w:t>
      </w:r>
      <w:r w:rsidRPr="005D063F">
        <w:t>не позднее, ч</w:t>
      </w:r>
      <w:r w:rsidR="00073B5E" w:rsidRPr="005D063F">
        <w:t>ем через 15 (пятнадцать)</w:t>
      </w:r>
      <w:r w:rsidRPr="005D063F">
        <w:t xml:space="preserve"> дней со дня подписания протокола о </w:t>
      </w:r>
      <w:r w:rsidR="00F15544" w:rsidRPr="005D063F">
        <w:t>результатах проведения Конкурса.</w:t>
      </w:r>
      <w:r w:rsidR="00466284">
        <w:rPr>
          <w:lang w:val="ru-RU"/>
        </w:rPr>
        <w:t xml:space="preserve"> </w:t>
      </w:r>
      <w:r w:rsidRPr="005D063F">
        <w:rPr>
          <w:color w:val="000000"/>
        </w:rPr>
        <w:t xml:space="preserve">В случае, если до установленного конкурсной документацией срока победитель конкурса не представил концеденту документы, предусмотренные конкурсной документацией и (или) указанным проектом концессионного соглашения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указанным лицом. </w:t>
      </w:r>
    </w:p>
    <w:p w:rsidR="00073B5E" w:rsidRPr="005D063F" w:rsidRDefault="00073B5E" w:rsidP="00CF2E45">
      <w:pPr>
        <w:pStyle w:val="S3"/>
        <w:rPr>
          <w:b/>
          <w:color w:val="000000"/>
        </w:rPr>
      </w:pPr>
      <w:r w:rsidRPr="00294BDD">
        <w:rPr>
          <w:b/>
          <w:color w:val="000000"/>
        </w:rPr>
        <w:t>Срок подписания концессионного соглашения</w:t>
      </w:r>
      <w:r w:rsidR="003E1B4C" w:rsidRPr="00294BDD">
        <w:rPr>
          <w:b/>
          <w:color w:val="000000"/>
        </w:rPr>
        <w:t xml:space="preserve"> – не </w:t>
      </w:r>
      <w:r w:rsidR="003E1B4C" w:rsidRPr="00973C5B">
        <w:rPr>
          <w:b/>
          <w:color w:val="000000"/>
        </w:rPr>
        <w:t xml:space="preserve">позднее </w:t>
      </w:r>
      <w:r w:rsidR="00596CF0">
        <w:rPr>
          <w:b/>
          <w:color w:val="FF0000"/>
          <w:lang w:val="ru-RU"/>
        </w:rPr>
        <w:t>13</w:t>
      </w:r>
      <w:r w:rsidR="00E473D1" w:rsidRPr="00973C5B">
        <w:rPr>
          <w:b/>
          <w:color w:val="FF0000"/>
        </w:rPr>
        <w:t>.</w:t>
      </w:r>
      <w:r w:rsidR="00596CF0">
        <w:rPr>
          <w:b/>
          <w:color w:val="FF0000"/>
          <w:lang w:val="ru-RU"/>
        </w:rPr>
        <w:t>01</w:t>
      </w:r>
      <w:r w:rsidR="00E473D1" w:rsidRPr="00973C5B">
        <w:rPr>
          <w:b/>
          <w:color w:val="FF0000"/>
        </w:rPr>
        <w:t>.</w:t>
      </w:r>
      <w:r w:rsidR="003E1B4C" w:rsidRPr="00973C5B">
        <w:rPr>
          <w:b/>
          <w:color w:val="FF0000"/>
        </w:rPr>
        <w:t>202</w:t>
      </w:r>
      <w:r w:rsidR="00596CF0">
        <w:rPr>
          <w:b/>
          <w:color w:val="FF0000"/>
          <w:lang w:val="ru-RU"/>
        </w:rPr>
        <w:t>6</w:t>
      </w:r>
      <w:r w:rsidR="003A7612">
        <w:rPr>
          <w:b/>
          <w:color w:val="FF0000"/>
          <w:lang w:val="ru-RU"/>
        </w:rPr>
        <w:t xml:space="preserve"> </w:t>
      </w:r>
      <w:r w:rsidR="001500FD" w:rsidRPr="00973C5B">
        <w:rPr>
          <w:b/>
          <w:color w:val="FF0000"/>
        </w:rPr>
        <w:t>г</w:t>
      </w:r>
      <w:r w:rsidR="001500FD" w:rsidRPr="00973C5B">
        <w:rPr>
          <w:b/>
          <w:color w:val="000000"/>
        </w:rPr>
        <w:t>.</w:t>
      </w:r>
    </w:p>
    <w:p w:rsidR="008468F2" w:rsidRPr="001C7129" w:rsidRDefault="00E93AAB" w:rsidP="00CF2E45">
      <w:pPr>
        <w:pStyle w:val="S3"/>
        <w:rPr>
          <w:color w:val="000000"/>
        </w:rPr>
      </w:pPr>
      <w:r w:rsidRPr="005D063F">
        <w:rPr>
          <w:color w:val="000000"/>
        </w:rPr>
        <w:t>2</w:t>
      </w:r>
      <w:r w:rsidR="001F137A">
        <w:rPr>
          <w:color w:val="000000"/>
          <w:lang w:val="ru-RU"/>
        </w:rPr>
        <w:t>2</w:t>
      </w:r>
      <w:r w:rsidR="00C22D21" w:rsidRPr="005D063F">
        <w:rPr>
          <w:color w:val="000000"/>
        </w:rPr>
        <w:t xml:space="preserve">.2. В случае отказа или уклонения победителя конкурса от подписания в установленный срок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 Концедент направляет такому участнику конкурса проект концессионного соглашения, включающий в себя условия соглашения,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 Концессионное соглашение должно быть подписано </w:t>
      </w:r>
      <w:r w:rsidR="00C22D21" w:rsidRPr="005D063F">
        <w:t>не позднее, чем через 10 (десять) рабочих дней со дня</w:t>
      </w:r>
      <w:r w:rsidR="00C22D21" w:rsidRPr="005D063F">
        <w:rPr>
          <w:color w:val="000000"/>
        </w:rPr>
        <w:t xml:space="preserve"> направления такому участнику конкурса проекта концессионного соглашения. Победителю конкурса, не подписавшему в установленный срок концессионного соглашения</w:t>
      </w:r>
      <w:r w:rsidR="00C22D21" w:rsidRPr="001C7129">
        <w:rPr>
          <w:color w:val="000000"/>
        </w:rPr>
        <w:t>, внесенный им задаток, не возвращается. В случае если до установленного конкурсной документацией дня подписания концессионного соглашения участник конкурса, которому в соответствии с настоящей частью концедент предложил заключить концессионное соглашение,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участником конкурса и об объявлении конкурса несостоявшимся.</w:t>
      </w:r>
    </w:p>
    <w:p w:rsidR="008468F2" w:rsidRPr="001C7129" w:rsidRDefault="00E93AAB" w:rsidP="00CF2E45">
      <w:pPr>
        <w:pStyle w:val="S3"/>
        <w:rPr>
          <w:color w:val="000000"/>
        </w:rPr>
      </w:pPr>
      <w:r w:rsidRPr="001C7129">
        <w:rPr>
          <w:color w:val="000000"/>
        </w:rPr>
        <w:t>2</w:t>
      </w:r>
      <w:r w:rsidR="001F137A">
        <w:rPr>
          <w:color w:val="000000"/>
          <w:lang w:val="ru-RU"/>
        </w:rPr>
        <w:t>2</w:t>
      </w:r>
      <w:r w:rsidR="00C22D21" w:rsidRPr="001C7129">
        <w:rPr>
          <w:color w:val="000000"/>
        </w:rPr>
        <w:t xml:space="preserve">.3. В случае заключения концессионного соглашения, </w:t>
      </w:r>
      <w:r w:rsidR="00C22D21" w:rsidRPr="001C7129">
        <w:rPr>
          <w:color w:val="000000"/>
          <w:shd w:val="clear" w:color="auto" w:fill="FFFFFF"/>
        </w:rPr>
        <w:t>если конкурс объявлен не состоявшимся, н</w:t>
      </w:r>
      <w:r w:rsidR="00C22D21" w:rsidRPr="001C7129">
        <w:rPr>
          <w:color w:val="000000"/>
        </w:rPr>
        <w:t>е позднее чем через 5(пять) рабочих дней со дня принятия концедентом решения о заключении концессионного соглашения с заявителем, представившим единственную заявку на участие в конкурсе, концедент направляет такому заявителю проект концессионного соглашения, включающий в себя условия этого соглашения, определенные решением о заключении концессионного соглашения, конкурсной документацией. </w:t>
      </w:r>
    </w:p>
    <w:p w:rsidR="008468F2" w:rsidRPr="001C7129" w:rsidRDefault="00C22D21" w:rsidP="00CF2E45">
      <w:pPr>
        <w:pStyle w:val="S3"/>
        <w:rPr>
          <w:color w:val="000000"/>
        </w:rPr>
      </w:pPr>
      <w:r w:rsidRPr="001C7129">
        <w:rPr>
          <w:color w:val="000000"/>
        </w:rPr>
        <w:t xml:space="preserve">В случае заключения концессионного соглашения, </w:t>
      </w:r>
      <w:r w:rsidRPr="001C7129">
        <w:rPr>
          <w:color w:val="000000"/>
          <w:shd w:val="clear" w:color="auto" w:fill="FFFFFF"/>
        </w:rPr>
        <w:t>если в конкурсную комиссию представлено менее двух конкурсных предложений или конкурсной комиссией признано соответствующими требованиям конкурсной документации, в том числе критериям конкурса, менее двух конкурсных предложений</w:t>
      </w:r>
      <w:r w:rsidRPr="001C7129">
        <w:rPr>
          <w:color w:val="000000"/>
        </w:rPr>
        <w:t xml:space="preserve"> не позднее чем через пять рабочих дней со дня принятия концедентом решения о заключении концессионного соглашения с единственным участником конкурса концедент направляет такому участнику конкурса проект концессионного соглашения, включающий в себя его условия, определенные решением о заключении концессионного соглашения, конкурсной документацией и представленным таким участником конкурса конкурсным предложением.</w:t>
      </w:r>
    </w:p>
    <w:p w:rsidR="001C7129" w:rsidRDefault="00C22D21" w:rsidP="00CF2E45">
      <w:pPr>
        <w:pStyle w:val="S3"/>
        <w:rPr>
          <w:color w:val="000000"/>
        </w:rPr>
      </w:pPr>
      <w:r w:rsidRPr="001C7129">
        <w:rPr>
          <w:color w:val="000000"/>
        </w:rPr>
        <w:t xml:space="preserve">В этих случаях концессионное соглашение должно быть подписано в срок </w:t>
      </w:r>
      <w:r w:rsidRPr="001C7129">
        <w:t xml:space="preserve">не позднее, чем через 10 (десять) рабочих дней </w:t>
      </w:r>
      <w:r w:rsidRPr="001C7129">
        <w:rPr>
          <w:color w:val="000000"/>
        </w:rPr>
        <w:t>со дня направления такому заявителю или такому участнику конкурса проекта концессионного соглашения. В случае, если до установленного конкурсной документацией дня подписания концессионного соглашения такой заявитель или такой участник конкурса не представил концеденту документы, предусмотренные конкурсной документацией и подтверждающие обеспечение исполнения обязательств по концессионному соглашению, концедент принимает решение об отказе в заключении концессионного соглашения с таким заявителем или таким участником конкурса.</w:t>
      </w:r>
    </w:p>
    <w:p w:rsidR="001C7129" w:rsidRDefault="00E93AAB" w:rsidP="00CF2E45">
      <w:pPr>
        <w:pStyle w:val="S3"/>
      </w:pPr>
      <w:r w:rsidRPr="001C7129">
        <w:t>2</w:t>
      </w:r>
      <w:r w:rsidR="001F137A">
        <w:rPr>
          <w:lang w:val="ru-RU"/>
        </w:rPr>
        <w:t>2</w:t>
      </w:r>
      <w:r w:rsidR="00C22D21" w:rsidRPr="001C7129">
        <w:t>.4. В случае если после направления концедентом победителю конкурса, иному участнику конкурса документов, установлено, что в отношении такого лица принято решение о его ликвидации или о прекращении им деятельности в качестве индивидуального предпринимателя либо арбитражным судом принято решение о признании такого лица банкротом и об открытии конкурсного производства в отношении его, концедент принимает решение об отказе в заключении концессионного соглашения с таким лицом и в пятидневный срок со дня принятия этого решения направляет его такому лицу. В тридцатидневный срок со дня получения таким лицом этого решения оно может быть оспорено</w:t>
      </w:r>
      <w:r w:rsidR="008468F2" w:rsidRPr="001C7129">
        <w:t xml:space="preserve"> таким лицом в судебном порядке.</w:t>
      </w:r>
    </w:p>
    <w:p w:rsidR="001C7129" w:rsidRDefault="00E93AAB" w:rsidP="00CF2E45">
      <w:pPr>
        <w:pStyle w:val="S3"/>
        <w:rPr>
          <w:color w:val="000000"/>
        </w:rPr>
      </w:pPr>
      <w:r w:rsidRPr="001C7129">
        <w:rPr>
          <w:color w:val="000000"/>
        </w:rPr>
        <w:t>2</w:t>
      </w:r>
      <w:r w:rsidR="001F137A">
        <w:rPr>
          <w:color w:val="000000"/>
          <w:lang w:val="ru-RU"/>
        </w:rPr>
        <w:t>2</w:t>
      </w:r>
      <w:r w:rsidR="00C22D21" w:rsidRPr="001C7129">
        <w:rPr>
          <w:color w:val="000000"/>
        </w:rPr>
        <w:t>.5. В случае принятия в отношении победителя конкурса решения об отказе в заключении с ним концессионного соглашения концедент вправе предложить заключить концессионное соглашение участнику конкурса, конкурсное предложение которого по результатам рассмотрения и оценки конкурсных предложений содержит лучшие условия, следующие после условий, предложенных победителем конкурса.</w:t>
      </w:r>
    </w:p>
    <w:p w:rsidR="001C7129" w:rsidRDefault="00E93AAB" w:rsidP="00CF2E45">
      <w:pPr>
        <w:pStyle w:val="S3"/>
        <w:rPr>
          <w:color w:val="000000"/>
        </w:rPr>
      </w:pPr>
      <w:r w:rsidRPr="001C7129">
        <w:rPr>
          <w:color w:val="000000"/>
        </w:rPr>
        <w:t>2</w:t>
      </w:r>
      <w:r w:rsidR="001F137A">
        <w:rPr>
          <w:color w:val="000000"/>
          <w:lang w:val="ru-RU"/>
        </w:rPr>
        <w:t>2</w:t>
      </w:r>
      <w:r w:rsidR="00C22D21" w:rsidRPr="001C7129">
        <w:rPr>
          <w:color w:val="000000"/>
        </w:rPr>
        <w:t xml:space="preserve">.6. Концессионное соглашение заключается в письменной форме с победителем конкурса при условии представления документов, предусмотренных конкурсной документацией и подтверждающих обеспечение исполнения обязательств по концессионному соглашению, и вступает </w:t>
      </w:r>
      <w:r w:rsidR="008468F2" w:rsidRPr="001C7129">
        <w:rPr>
          <w:color w:val="000000"/>
        </w:rPr>
        <w:t xml:space="preserve">в силу с момента его подписания. </w:t>
      </w:r>
    </w:p>
    <w:p w:rsidR="001C7129" w:rsidRDefault="001C7129"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Default="008441FD" w:rsidP="001F137A">
      <w:pPr>
        <w:pStyle w:val="S3"/>
        <w:rPr>
          <w:rFonts w:eastAsia="Calibri"/>
          <w:lang w:val="ru-RU"/>
        </w:rPr>
      </w:pPr>
    </w:p>
    <w:p w:rsidR="008441FD" w:rsidRPr="001F137A" w:rsidRDefault="008441FD" w:rsidP="001F137A">
      <w:pPr>
        <w:pStyle w:val="S3"/>
        <w:rPr>
          <w:rFonts w:eastAsia="Calibri"/>
          <w:lang w:val="ru-RU"/>
        </w:rPr>
      </w:pPr>
    </w:p>
    <w:p w:rsidR="00E84D28" w:rsidRPr="005D063F" w:rsidRDefault="00E84D28" w:rsidP="001F137A">
      <w:pPr>
        <w:pStyle w:val="S3"/>
        <w:jc w:val="center"/>
        <w:rPr>
          <w:b/>
        </w:rPr>
      </w:pPr>
      <w:r w:rsidRPr="005D063F">
        <w:rPr>
          <w:b/>
        </w:rPr>
        <w:t xml:space="preserve">Раздел </w:t>
      </w:r>
      <w:r w:rsidRPr="005D063F">
        <w:rPr>
          <w:b/>
          <w:lang w:val="en-US"/>
        </w:rPr>
        <w:t>II</w:t>
      </w:r>
      <w:r w:rsidRPr="005D063F">
        <w:rPr>
          <w:b/>
        </w:rPr>
        <w:t>. Приложения к конкурсной документации</w:t>
      </w:r>
    </w:p>
    <w:p w:rsidR="00E84D28" w:rsidRPr="005D063F" w:rsidRDefault="00E84D28" w:rsidP="00CF2E45">
      <w:pPr>
        <w:pStyle w:val="S3"/>
        <w:rPr>
          <w:bCs/>
        </w:rPr>
      </w:pPr>
    </w:p>
    <w:p w:rsidR="007054D9" w:rsidRPr="005D063F" w:rsidRDefault="007054D9" w:rsidP="001F137A">
      <w:pPr>
        <w:pStyle w:val="S3"/>
        <w:jc w:val="right"/>
        <w:rPr>
          <w:bCs/>
        </w:rPr>
      </w:pPr>
      <w:r w:rsidRPr="005D063F">
        <w:rPr>
          <w:bCs/>
        </w:rPr>
        <w:t>Приложение № 1</w:t>
      </w:r>
    </w:p>
    <w:p w:rsidR="007054D9" w:rsidRPr="005D063F" w:rsidRDefault="007054D9" w:rsidP="001F137A">
      <w:pPr>
        <w:pStyle w:val="S3"/>
        <w:jc w:val="right"/>
        <w:rPr>
          <w:bCs/>
        </w:rPr>
      </w:pPr>
      <w:r w:rsidRPr="005D063F">
        <w:rPr>
          <w:bCs/>
        </w:rPr>
        <w:t>к конкурсной документации</w:t>
      </w:r>
    </w:p>
    <w:p w:rsidR="007054D9" w:rsidRPr="005D063F" w:rsidRDefault="007054D9" w:rsidP="001F137A">
      <w:pPr>
        <w:pStyle w:val="S3"/>
        <w:jc w:val="right"/>
        <w:rPr>
          <w:bCs/>
        </w:rPr>
      </w:pPr>
    </w:p>
    <w:p w:rsidR="007054D9" w:rsidRPr="005D063F" w:rsidRDefault="007054D9" w:rsidP="00CF2E45">
      <w:pPr>
        <w:pStyle w:val="S3"/>
        <w:rPr>
          <w:spacing w:val="-1"/>
        </w:rPr>
      </w:pPr>
    </w:p>
    <w:p w:rsidR="007054D9" w:rsidRPr="005D063F" w:rsidRDefault="007054D9" w:rsidP="00CF2E45">
      <w:pPr>
        <w:pStyle w:val="S3"/>
        <w:rPr>
          <w:spacing w:val="-1"/>
        </w:rPr>
      </w:pPr>
    </w:p>
    <w:p w:rsidR="007054D9" w:rsidRPr="005D063F" w:rsidRDefault="007054D9" w:rsidP="00CF2E45">
      <w:pPr>
        <w:pStyle w:val="S3"/>
      </w:pPr>
      <w:r w:rsidRPr="005D063F">
        <w:rPr>
          <w:spacing w:val="-1"/>
        </w:rPr>
        <w:t xml:space="preserve">На бланке организации </w:t>
      </w:r>
    </w:p>
    <w:p w:rsidR="007054D9" w:rsidRPr="005D063F" w:rsidRDefault="007054D9" w:rsidP="00CF2E45">
      <w:pPr>
        <w:pStyle w:val="S3"/>
        <w:rPr>
          <w:rFonts w:eastAsia="Arial Unicode MS"/>
          <w:kern w:val="1"/>
        </w:rPr>
      </w:pPr>
      <w:r w:rsidRPr="005D063F">
        <w:t>Дата, исх. Номер</w:t>
      </w:r>
    </w:p>
    <w:p w:rsidR="007054D9" w:rsidRPr="005D063F" w:rsidRDefault="007054D9" w:rsidP="00CF2E45">
      <w:pPr>
        <w:pStyle w:val="S3"/>
        <w:rPr>
          <w:rFonts w:eastAsia="Arial Unicode MS"/>
          <w:kern w:val="1"/>
        </w:rPr>
      </w:pPr>
    </w:p>
    <w:p w:rsidR="007054D9" w:rsidRPr="005D063F" w:rsidRDefault="007054D9" w:rsidP="00CF2E45">
      <w:pPr>
        <w:pStyle w:val="S3"/>
        <w:rPr>
          <w:shd w:val="clear" w:color="auto" w:fill="FFFFFF"/>
        </w:rPr>
      </w:pPr>
      <w:r w:rsidRPr="005D063F">
        <w:rPr>
          <w:rFonts w:eastAsia="Arial Unicode MS"/>
          <w:kern w:val="1"/>
          <w:shd w:val="clear" w:color="auto" w:fill="FFFFFF"/>
        </w:rPr>
        <w:t xml:space="preserve"> «_____»___________________ 202_ г.</w:t>
      </w:r>
    </w:p>
    <w:p w:rsidR="007054D9" w:rsidRPr="005D063F" w:rsidRDefault="007054D9" w:rsidP="00CF2E45">
      <w:pPr>
        <w:pStyle w:val="S3"/>
        <w:rPr>
          <w:rFonts w:eastAsia="Arial Unicode MS"/>
          <w:kern w:val="1"/>
        </w:rPr>
      </w:pPr>
      <w:r w:rsidRPr="005D063F">
        <w:rPr>
          <w:shd w:val="clear" w:color="auto" w:fill="FFFFFF"/>
        </w:rPr>
        <w:t>№ ________________________</w:t>
      </w:r>
    </w:p>
    <w:p w:rsidR="00F504E2" w:rsidRPr="005D063F" w:rsidRDefault="00F504E2" w:rsidP="00CF2E45">
      <w:pPr>
        <w:pStyle w:val="S3"/>
        <w:rPr>
          <w:rFonts w:eastAsia="Arial Unicode MS"/>
          <w:kern w:val="1"/>
        </w:rPr>
      </w:pPr>
    </w:p>
    <w:p w:rsidR="00F504E2" w:rsidRPr="005D063F" w:rsidRDefault="00F504E2" w:rsidP="00CF2E45">
      <w:pPr>
        <w:pStyle w:val="S3"/>
        <w:rPr>
          <w:rFonts w:eastAsia="Arial Unicode MS"/>
          <w:kern w:val="1"/>
        </w:rPr>
      </w:pPr>
      <w:r w:rsidRPr="005D063F">
        <w:rPr>
          <w:rFonts w:eastAsia="Arial Unicode MS"/>
          <w:kern w:val="1"/>
        </w:rPr>
        <w:t>Форма</w:t>
      </w:r>
    </w:p>
    <w:p w:rsidR="007054D9" w:rsidRPr="005D063F" w:rsidRDefault="007054D9" w:rsidP="001F137A">
      <w:pPr>
        <w:pStyle w:val="S3"/>
        <w:jc w:val="center"/>
        <w:rPr>
          <w:b/>
          <w:bCs/>
          <w:spacing w:val="30"/>
        </w:rPr>
      </w:pPr>
    </w:p>
    <w:p w:rsidR="007054D9" w:rsidRPr="005D063F" w:rsidRDefault="007054D9" w:rsidP="001F137A">
      <w:pPr>
        <w:pStyle w:val="S3"/>
        <w:jc w:val="center"/>
        <w:rPr>
          <w:b/>
          <w:bCs/>
          <w:spacing w:val="30"/>
        </w:rPr>
      </w:pPr>
      <w:r w:rsidRPr="005D063F">
        <w:rPr>
          <w:b/>
          <w:bCs/>
          <w:spacing w:val="30"/>
        </w:rPr>
        <w:t>ЗАЯВКА</w:t>
      </w:r>
    </w:p>
    <w:p w:rsidR="007054D9" w:rsidRPr="005D063F" w:rsidRDefault="007054D9" w:rsidP="001F137A">
      <w:pPr>
        <w:pStyle w:val="S3"/>
        <w:jc w:val="center"/>
        <w:rPr>
          <w:b/>
          <w:bCs/>
        </w:rPr>
      </w:pPr>
      <w:r w:rsidRPr="005D063F">
        <w:rPr>
          <w:b/>
          <w:bCs/>
          <w:spacing w:val="30"/>
        </w:rPr>
        <w:t>на участие в конкурсе</w:t>
      </w:r>
    </w:p>
    <w:p w:rsidR="007054D9" w:rsidRPr="005D063F" w:rsidRDefault="007054D9" w:rsidP="00CF2E45">
      <w:pPr>
        <w:pStyle w:val="S3"/>
        <w:rPr>
          <w:b/>
          <w:bCs/>
        </w:rPr>
      </w:pPr>
    </w:p>
    <w:p w:rsidR="007054D9" w:rsidRPr="005D063F" w:rsidRDefault="007054D9" w:rsidP="00CF2E45">
      <w:pPr>
        <w:pStyle w:val="S3"/>
        <w:rPr>
          <w:rFonts w:eastAsia="Arial Unicode MS"/>
          <w:kern w:val="1"/>
        </w:rPr>
      </w:pPr>
    </w:p>
    <w:p w:rsidR="007054D9" w:rsidRPr="005D063F" w:rsidRDefault="007054D9" w:rsidP="001F137A">
      <w:r w:rsidRPr="005D063F">
        <w:t>Ознакомившись с извещением о проведении конкурса</w:t>
      </w:r>
      <w:r w:rsidR="00BC5847">
        <w:t xml:space="preserve"> </w:t>
      </w:r>
      <w:r w:rsidRPr="005D063F">
        <w:t xml:space="preserve">на право заключения концессионного соглашения в отношении </w:t>
      </w:r>
      <w:r w:rsidR="001F137A">
        <w:t>объектов централизованной системы водоснабжения Катав-Ивановского городского поселения</w:t>
      </w:r>
      <w:r w:rsidR="00BC5847">
        <w:rPr>
          <w:rStyle w:val="tendersubject1"/>
          <w:b w:val="0"/>
          <w:color w:val="auto"/>
          <w:sz w:val="22"/>
          <w:szCs w:val="22"/>
        </w:rPr>
        <w:t xml:space="preserve"> </w:t>
      </w:r>
      <w:r w:rsidRPr="005D063F">
        <w:rPr>
          <w:b/>
          <w:bCs/>
          <w:spacing w:val="30"/>
          <w:u w:val="single"/>
        </w:rPr>
        <w:t>Лот №</w:t>
      </w:r>
      <w:r w:rsidR="00C85755">
        <w:rPr>
          <w:b/>
          <w:bCs/>
          <w:spacing w:val="30"/>
          <w:u w:val="single"/>
        </w:rPr>
        <w:t xml:space="preserve"> </w:t>
      </w:r>
      <w:r w:rsidR="001F137A">
        <w:rPr>
          <w:b/>
          <w:bCs/>
          <w:spacing w:val="30"/>
          <w:u w:val="single"/>
        </w:rPr>
        <w:t>1</w:t>
      </w:r>
      <w:r w:rsidRPr="005D063F">
        <w:rPr>
          <w:b/>
          <w:bCs/>
          <w:spacing w:val="30"/>
          <w:u w:val="single"/>
        </w:rPr>
        <w:t>,</w:t>
      </w:r>
      <w:r w:rsidRPr="005D063F">
        <w:t xml:space="preserve"> опубликованном _____________202</w:t>
      </w:r>
      <w:r w:rsidR="00BC5847">
        <w:t>5</w:t>
      </w:r>
      <w:r w:rsidR="008E2979" w:rsidRPr="005D063F">
        <w:t xml:space="preserve"> </w:t>
      </w:r>
      <w:r w:rsidRPr="005D063F">
        <w:t>года на официальном сайте Российской Федерации (</w:t>
      </w:r>
      <w:hyperlink r:id="rId21" w:history="1">
        <w:r w:rsidRPr="005D063F">
          <w:rPr>
            <w:rStyle w:val="af4"/>
            <w:sz w:val="22"/>
            <w:szCs w:val="22"/>
          </w:rPr>
          <w:t>www.</w:t>
        </w:r>
      </w:hyperlink>
      <w:hyperlink r:id="rId22" w:history="1">
        <w:r w:rsidRPr="005D063F">
          <w:rPr>
            <w:rStyle w:val="af4"/>
            <w:sz w:val="22"/>
            <w:szCs w:val="22"/>
            <w:lang w:val="en-US"/>
          </w:rPr>
          <w:t>torgi</w:t>
        </w:r>
      </w:hyperlink>
      <w:hyperlink r:id="rId23" w:history="1">
        <w:r w:rsidRPr="005D063F">
          <w:rPr>
            <w:rStyle w:val="af4"/>
            <w:sz w:val="22"/>
            <w:szCs w:val="22"/>
          </w:rPr>
          <w:t>.</w:t>
        </w:r>
      </w:hyperlink>
      <w:hyperlink r:id="rId24" w:history="1">
        <w:r w:rsidRPr="005D063F">
          <w:rPr>
            <w:rStyle w:val="af4"/>
            <w:sz w:val="22"/>
            <w:szCs w:val="22"/>
            <w:lang w:val="en-US"/>
          </w:rPr>
          <w:t>gov</w:t>
        </w:r>
      </w:hyperlink>
      <w:hyperlink r:id="rId25" w:history="1">
        <w:r w:rsidRPr="005D063F">
          <w:rPr>
            <w:rStyle w:val="af4"/>
            <w:sz w:val="22"/>
            <w:szCs w:val="22"/>
          </w:rPr>
          <w:t>.ru</w:t>
        </w:r>
      </w:hyperlink>
      <w:r w:rsidRPr="005D063F">
        <w:t xml:space="preserve">), а также изучив предмет и объект конкурса, </w:t>
      </w:r>
    </w:p>
    <w:p w:rsidR="007054D9" w:rsidRPr="001F137A" w:rsidRDefault="007054D9" w:rsidP="001F137A">
      <w:pPr>
        <w:pStyle w:val="S3"/>
        <w:ind w:firstLine="0"/>
        <w:rPr>
          <w:i/>
          <w:lang w:val="ru-RU"/>
        </w:rPr>
      </w:pPr>
      <w:r w:rsidRPr="005D063F">
        <w:t>_______________________________________________________</w:t>
      </w:r>
      <w:r w:rsidR="001F137A">
        <w:t>___________________________</w:t>
      </w:r>
    </w:p>
    <w:p w:rsidR="007054D9" w:rsidRPr="001F137A" w:rsidRDefault="007054D9" w:rsidP="001F137A">
      <w:pPr>
        <w:pStyle w:val="S3"/>
        <w:ind w:firstLine="0"/>
        <w:rPr>
          <w:sz w:val="20"/>
          <w:szCs w:val="20"/>
        </w:rPr>
      </w:pPr>
      <w:r w:rsidRPr="001F137A">
        <w:rPr>
          <w:i/>
          <w:sz w:val="20"/>
          <w:szCs w:val="20"/>
        </w:rPr>
        <w:t>(для юридического лица - полное наименование предприятия; для физического лица - Ф.И.О.)</w:t>
      </w:r>
    </w:p>
    <w:p w:rsidR="007054D9" w:rsidRPr="005D063F" w:rsidRDefault="007054D9" w:rsidP="001F137A">
      <w:pPr>
        <w:pStyle w:val="S3"/>
        <w:ind w:firstLine="0"/>
      </w:pPr>
      <w:r w:rsidRPr="005D063F">
        <w:t>(да</w:t>
      </w:r>
      <w:r w:rsidR="001F137A">
        <w:t>лее –</w:t>
      </w:r>
      <w:r w:rsidRPr="005D063F">
        <w:t>Заявитель), в лице __________________________________________________________,</w:t>
      </w:r>
    </w:p>
    <w:p w:rsidR="007054D9" w:rsidRPr="00C85755" w:rsidRDefault="007054D9" w:rsidP="001F137A">
      <w:pPr>
        <w:pStyle w:val="S3"/>
        <w:ind w:firstLine="0"/>
        <w:rPr>
          <w:rFonts w:cs="Times New Roman"/>
          <w:lang w:val="ru-RU"/>
        </w:rPr>
      </w:pPr>
      <w:r w:rsidRPr="005D063F">
        <w:rPr>
          <w:rFonts w:cs="Times New Roman"/>
          <w:i/>
          <w:lang w:val="ru-RU"/>
        </w:rPr>
        <w:t xml:space="preserve">от имени которого, по доверенности № ______________ от _______________ (в случае если участвует лицо по доверенности, указывается доверенность) действует _________________________________, </w:t>
      </w:r>
      <w:r w:rsidRPr="005D063F">
        <w:rPr>
          <w:rFonts w:cs="Times New Roman"/>
          <w:lang w:val="ru-RU"/>
        </w:rPr>
        <w:t xml:space="preserve">просит принять настоящую конкурсную заявку на участие в открытом конкурсе на право заключения концессионного соглашения </w:t>
      </w:r>
      <w:r w:rsidR="00337B7A" w:rsidRPr="005D063F">
        <w:rPr>
          <w:rFonts w:cs="Times New Roman"/>
          <w:lang w:val="ru-RU"/>
        </w:rPr>
        <w:t xml:space="preserve">в </w:t>
      </w:r>
      <w:r w:rsidR="002B1F1F" w:rsidRPr="005D063F">
        <w:rPr>
          <w:rFonts w:cs="Times New Roman"/>
          <w:lang w:val="ru-RU"/>
        </w:rPr>
        <w:t>отношении</w:t>
      </w:r>
      <w:r w:rsidRPr="005D063F">
        <w:rPr>
          <w:rFonts w:cs="Times New Roman"/>
          <w:lang w:val="ru-RU"/>
        </w:rPr>
        <w:t xml:space="preserve"> объект</w:t>
      </w:r>
      <w:r w:rsidR="00337B7A" w:rsidRPr="005D063F">
        <w:rPr>
          <w:rFonts w:cs="Times New Roman"/>
          <w:lang w:val="ru-RU"/>
        </w:rPr>
        <w:t>ов</w:t>
      </w:r>
      <w:r w:rsidRPr="005D063F">
        <w:rPr>
          <w:rFonts w:cs="Times New Roman"/>
          <w:lang w:val="ru-RU"/>
        </w:rPr>
        <w:t xml:space="preserve"> </w:t>
      </w:r>
      <w:r w:rsidR="00C85755" w:rsidRPr="00C85755">
        <w:rPr>
          <w:rFonts w:cs="Times New Roman"/>
          <w:lang w:val="ru-RU"/>
        </w:rPr>
        <w:t>централизованной системы водоснабжения</w:t>
      </w:r>
      <w:r w:rsidRPr="00C85755">
        <w:rPr>
          <w:rFonts w:cs="Times New Roman"/>
          <w:lang w:val="ru-RU"/>
        </w:rPr>
        <w:t xml:space="preserve">, находящийся в собственности </w:t>
      </w:r>
      <w:r w:rsidR="00AB47AB">
        <w:rPr>
          <w:rFonts w:cs="Times New Roman"/>
          <w:lang w:val="ru-RU"/>
        </w:rPr>
        <w:t>м</w:t>
      </w:r>
      <w:r w:rsidRPr="00C85755">
        <w:rPr>
          <w:rFonts w:cs="Times New Roman"/>
          <w:lang w:val="ru-RU"/>
        </w:rPr>
        <w:t>униципального образования</w:t>
      </w:r>
      <w:r w:rsidR="00C85755" w:rsidRPr="00C85755">
        <w:rPr>
          <w:rFonts w:cs="Times New Roman"/>
          <w:lang w:val="ru-RU"/>
        </w:rPr>
        <w:t xml:space="preserve"> </w:t>
      </w:r>
      <w:r w:rsidR="008E2979" w:rsidRPr="00AB47AB">
        <w:rPr>
          <w:rFonts w:cs="Times New Roman"/>
          <w:lang w:val="ru-RU"/>
        </w:rPr>
        <w:t>«</w:t>
      </w:r>
      <w:r w:rsidR="00C85755" w:rsidRPr="00C85755">
        <w:rPr>
          <w:rFonts w:cs="Times New Roman"/>
          <w:lang w:val="ru-RU"/>
        </w:rPr>
        <w:t>Катав-Ивановское городское поселение Челябинской области</w:t>
      </w:r>
      <w:r w:rsidR="008E2979" w:rsidRPr="00C85755">
        <w:rPr>
          <w:rFonts w:cs="Times New Roman"/>
          <w:lang w:val="ru-RU"/>
        </w:rPr>
        <w:t>»</w:t>
      </w:r>
      <w:r w:rsidRPr="00C85755">
        <w:rPr>
          <w:rFonts w:cs="Times New Roman"/>
          <w:lang w:val="ru-RU"/>
        </w:rPr>
        <w:t xml:space="preserve">, для оказания услуг в сфере </w:t>
      </w:r>
      <w:r w:rsidR="00C85755" w:rsidRPr="00C85755">
        <w:rPr>
          <w:rFonts w:cs="Times New Roman"/>
          <w:lang w:val="ru-RU"/>
        </w:rPr>
        <w:t xml:space="preserve">водоснабжения </w:t>
      </w:r>
      <w:r w:rsidRPr="00C85755">
        <w:rPr>
          <w:rFonts w:cs="Times New Roman"/>
          <w:lang w:val="ru-RU"/>
        </w:rPr>
        <w:t xml:space="preserve">на территории </w:t>
      </w:r>
      <w:r w:rsidR="002958D3" w:rsidRPr="00AB47AB">
        <w:rPr>
          <w:rFonts w:cs="Times New Roman"/>
          <w:lang w:val="ru-RU"/>
        </w:rPr>
        <w:t>Катав</w:t>
      </w:r>
      <w:r w:rsidR="002958D3" w:rsidRPr="00AB47AB">
        <w:rPr>
          <w:bCs/>
        </w:rPr>
        <w:t>-Ивановского городского поселения</w:t>
      </w:r>
      <w:r w:rsidR="008E2979" w:rsidRPr="00AB47AB">
        <w:rPr>
          <w:bCs/>
        </w:rPr>
        <w:t xml:space="preserve"> Челябинской области</w:t>
      </w:r>
      <w:r w:rsidRPr="00C85755">
        <w:rPr>
          <w:rFonts w:cs="Times New Roman"/>
          <w:lang w:val="ru-RU"/>
        </w:rPr>
        <w:t xml:space="preserve">. </w:t>
      </w:r>
    </w:p>
    <w:p w:rsidR="007054D9" w:rsidRPr="005D063F" w:rsidRDefault="007054D9" w:rsidP="00CF2E45">
      <w:pPr>
        <w:pStyle w:val="S3"/>
      </w:pPr>
      <w:r w:rsidRPr="00AB47AB">
        <w:rPr>
          <w:rFonts w:cs="Times New Roman"/>
          <w:lang w:val="ru-RU"/>
        </w:rPr>
        <w:t>Подавая настоящую конкурсную заявку на участие</w:t>
      </w:r>
      <w:r w:rsidRPr="00C85755">
        <w:rPr>
          <w:rFonts w:cs="Times New Roman"/>
        </w:rPr>
        <w:t xml:space="preserve"> в конкурсе, Заявитель обязуется соблюдать условия проведения конкурса, содержащиеся в указанном выше извещении о проведении</w:t>
      </w:r>
      <w:r w:rsidRPr="005D063F">
        <w:t xml:space="preserve"> конкурса и конкурсной документации.</w:t>
      </w:r>
    </w:p>
    <w:p w:rsidR="007054D9" w:rsidRPr="005D063F" w:rsidRDefault="007054D9" w:rsidP="00CF2E45">
      <w:pPr>
        <w:pStyle w:val="S3"/>
      </w:pPr>
      <w:r w:rsidRPr="005D063F">
        <w:t xml:space="preserve">Заявитель ознакомлен и полностью согласен с условиями конкурсной документации и концессионным соглашением. </w:t>
      </w:r>
    </w:p>
    <w:p w:rsidR="007054D9" w:rsidRPr="005D063F" w:rsidRDefault="007054D9" w:rsidP="00CF2E45">
      <w:pPr>
        <w:pStyle w:val="S3"/>
      </w:pPr>
      <w:r w:rsidRPr="005D063F">
        <w:t>В случае если наши условия будут признаны лучшими, мы берем на себя обязательства подписать концессионное соглашение</w:t>
      </w:r>
      <w:r w:rsidR="002B1F1F" w:rsidRPr="005D063F">
        <w:t xml:space="preserve"> в соответствии с требованиями </w:t>
      </w:r>
      <w:r w:rsidRPr="005D063F">
        <w:t xml:space="preserve">конкурсной документации и на условиях, которые мы назовём в нашем конкурсном предложении. </w:t>
      </w:r>
    </w:p>
    <w:p w:rsidR="008E2979" w:rsidRPr="005D063F" w:rsidRDefault="007054D9" w:rsidP="00CF2E45">
      <w:pPr>
        <w:pStyle w:val="S3"/>
      </w:pPr>
      <w:r w:rsidRPr="005D063F">
        <w:t>Настоящей заявкой мы декларируем соответствие нашей организации требованиям, предусмотренным действующим законодательством, а именно, что против</w:t>
      </w:r>
    </w:p>
    <w:p w:rsidR="008E2979" w:rsidRPr="00AD776A" w:rsidRDefault="007054D9" w:rsidP="00AD776A">
      <w:pPr>
        <w:pStyle w:val="S3"/>
        <w:ind w:firstLine="0"/>
        <w:rPr>
          <w:i/>
          <w:sz w:val="20"/>
          <w:szCs w:val="20"/>
        </w:rPr>
      </w:pPr>
      <w:r w:rsidRPr="005D063F">
        <w:rPr>
          <w:i/>
        </w:rPr>
        <w:t>______________________________________________________________________________</w:t>
      </w:r>
      <w:r w:rsidR="008E2979" w:rsidRPr="005D063F">
        <w:rPr>
          <w:i/>
        </w:rPr>
        <w:t xml:space="preserve">____ </w:t>
      </w:r>
      <w:r w:rsidR="008E2979" w:rsidRPr="00AD776A">
        <w:rPr>
          <w:i/>
          <w:sz w:val="20"/>
          <w:szCs w:val="20"/>
        </w:rPr>
        <w:t>(наименование организации  или</w:t>
      </w:r>
      <w:r w:rsidRPr="00AD776A">
        <w:rPr>
          <w:i/>
          <w:sz w:val="20"/>
          <w:szCs w:val="20"/>
        </w:rPr>
        <w:t xml:space="preserve">  Ф.И.О. Заявителя)</w:t>
      </w:r>
    </w:p>
    <w:p w:rsidR="007054D9" w:rsidRPr="005D063F" w:rsidRDefault="007054D9" w:rsidP="00CF2E45">
      <w:pPr>
        <w:pStyle w:val="S3"/>
      </w:pPr>
      <w:r w:rsidRPr="005D063F">
        <w:t>не проводится процедура ликвидации, не принято арбитражным судом решение о признании нас банкротами и об открытии конкурсного производства, деятельность не приостановлена.</w:t>
      </w:r>
    </w:p>
    <w:p w:rsidR="007054D9" w:rsidRPr="005D063F" w:rsidRDefault="007054D9" w:rsidP="00CF2E45">
      <w:pPr>
        <w:pStyle w:val="S3"/>
        <w:rPr>
          <w:rFonts w:eastAsia="Arial Unicode MS"/>
          <w:kern w:val="1"/>
        </w:rPr>
      </w:pPr>
      <w:r w:rsidRPr="005D063F">
        <w:t>Настоящим гарантируем достоверность представленной нами в заявке информации и подтверждаем право организатора открытого конкурса, не противоречащее требованию формировании равных для всех заявителей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
    <w:p w:rsidR="007054D9" w:rsidRPr="005D063F" w:rsidRDefault="007054D9" w:rsidP="00CF2E45">
      <w:pPr>
        <w:pStyle w:val="S3"/>
        <w:rPr>
          <w:rFonts w:eastAsia="Arial Unicode MS"/>
          <w:kern w:val="1"/>
        </w:rPr>
      </w:pPr>
      <w:r w:rsidRPr="005D063F">
        <w:rPr>
          <w:rFonts w:eastAsia="Arial Unicode MS"/>
          <w:kern w:val="1"/>
        </w:rPr>
        <w:t>Настоящим (наименование, юридический адрес, E-mail, тел/факс Заявителя) подтверждает обязательное исполнение условий конкурсной документации</w:t>
      </w:r>
    </w:p>
    <w:p w:rsidR="007054D9" w:rsidRPr="005D063F" w:rsidRDefault="007054D9" w:rsidP="00CF2E45">
      <w:pPr>
        <w:pStyle w:val="S3"/>
        <w:rPr>
          <w:rFonts w:eastAsia="Arial Unicode MS"/>
          <w:kern w:val="1"/>
        </w:rPr>
      </w:pPr>
      <w:r w:rsidRPr="005D063F">
        <w:rPr>
          <w:rFonts w:eastAsia="Arial Unicode MS"/>
          <w:kern w:val="1"/>
        </w:rPr>
        <w:t>Настоящим (наименование, юридический адрес, Е mail, тел/факс Заявителя) подтверждает:</w:t>
      </w:r>
    </w:p>
    <w:p w:rsidR="007054D9" w:rsidRPr="005D063F" w:rsidRDefault="007054D9" w:rsidP="00CF2E45">
      <w:pPr>
        <w:pStyle w:val="S3"/>
        <w:rPr>
          <w:rFonts w:eastAsia="Arial Unicode MS"/>
          <w:kern w:val="1"/>
        </w:rPr>
      </w:pPr>
      <w:r w:rsidRPr="005D063F">
        <w:rPr>
          <w:rFonts w:eastAsia="Arial Unicode MS"/>
          <w:kern w:val="1"/>
        </w:rPr>
        <w:t>достоверность и полноту всей информации и документации, представленных в составе Заявки, включая приложения</w:t>
      </w:r>
    </w:p>
    <w:p w:rsidR="007054D9" w:rsidRPr="005D063F" w:rsidRDefault="007054D9" w:rsidP="00CF2E45">
      <w:pPr>
        <w:pStyle w:val="S3"/>
        <w:rPr>
          <w:rFonts w:eastAsia="Times New Roman CYR"/>
        </w:rPr>
      </w:pPr>
      <w:r w:rsidRPr="005D063F">
        <w:rPr>
          <w:rFonts w:eastAsia="Arial Unicode MS"/>
          <w:kern w:val="1"/>
        </w:rPr>
        <w:t>отсутствие процедур ликвидации или банкротства в отношении Заявителя в течение последних ______лет,</w:t>
      </w:r>
    </w:p>
    <w:p w:rsidR="003E2DA4" w:rsidRDefault="007054D9" w:rsidP="00CF2E45">
      <w:pPr>
        <w:pStyle w:val="S3"/>
        <w:rPr>
          <w:rFonts w:eastAsia="Calibri"/>
        </w:rPr>
      </w:pPr>
      <w:r w:rsidRPr="005D063F">
        <w:rPr>
          <w:rFonts w:eastAsia="Times New Roman CYR"/>
        </w:rPr>
        <w:t>отсутствие приостановлении деятельности в порядке, предусмотренном Кодексом Российской Федерации об административных правонарушениях, на день рассмотрения заявки на участие в конкурсе.</w:t>
      </w:r>
      <w:r w:rsidR="003E2DA4" w:rsidRPr="003E2DA4">
        <w:rPr>
          <w:rFonts w:eastAsia="Calibri"/>
        </w:rPr>
        <w:t xml:space="preserve"> </w:t>
      </w:r>
    </w:p>
    <w:p w:rsidR="00CF2E45" w:rsidRDefault="00CF2E45" w:rsidP="00CF2E45">
      <w:pPr>
        <w:rPr>
          <w:rFonts w:eastAsia="Calibri"/>
        </w:rPr>
      </w:pPr>
      <w:r>
        <w:rPr>
          <w:rFonts w:eastAsia="Calibri"/>
        </w:rPr>
        <w:t xml:space="preserve">           </w:t>
      </w:r>
      <w:r w:rsidR="003E2DA4">
        <w:rPr>
          <w:rFonts w:eastAsia="Calibri"/>
        </w:rPr>
        <w:t xml:space="preserve">Настоящей заявкой </w:t>
      </w:r>
      <w:r w:rsidR="000575E2">
        <w:rPr>
          <w:rFonts w:eastAsia="Calibri"/>
        </w:rPr>
        <w:t>подтверждаем</w:t>
      </w:r>
      <w:r w:rsidR="003E2DA4">
        <w:rPr>
          <w:rFonts w:eastAsia="Calibri"/>
        </w:rPr>
        <w:t xml:space="preserve"> сведения о лицах</w:t>
      </w:r>
      <w:r w:rsidR="000575E2">
        <w:rPr>
          <w:rFonts w:eastAsia="Calibri"/>
        </w:rPr>
        <w:t>:</w:t>
      </w:r>
      <w:r w:rsidR="003E2DA4">
        <w:rPr>
          <w:rFonts w:eastAsia="Calibri"/>
        </w:rPr>
        <w:t xml:space="preserve"> </w:t>
      </w:r>
      <w:bookmarkStart w:id="52" w:name="sub_1001"/>
    </w:p>
    <w:p w:rsidR="00CF2E45" w:rsidRDefault="00CF2E45" w:rsidP="00CF2E45">
      <w:r>
        <w:t xml:space="preserve">1. которые имеют право прямо или косвенно распоряжаться (в том числе на основании </w:t>
      </w:r>
      <w:r w:rsidRPr="00CF2E45">
        <w:t>договора доверительного управления имуществом, договора простого товарищества, договора поручения или в результате других сделок либо по иным основаниям)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w:t>
      </w:r>
      <w:r>
        <w:t xml:space="preserve"> голосов общего числа членов кооператива или участников хозяйственного товарищества:</w:t>
      </w:r>
    </w:p>
    <w:bookmarkEnd w:id="52"/>
    <w:p w:rsidR="00CF2E45" w:rsidRDefault="00CF2E45" w:rsidP="00CF2E45">
      <w:pPr>
        <w:jc w:val="right"/>
      </w:pPr>
      <w:r>
        <w:t>___________________________________________________________________________.</w:t>
      </w:r>
    </w:p>
    <w:p w:rsidR="00CF2E45" w:rsidRDefault="00CF2E45" w:rsidP="00CF2E45">
      <w:bookmarkStart w:id="53" w:name="sub_1012"/>
    </w:p>
    <w:p w:rsidR="00CF2E45" w:rsidRPr="000946E1" w:rsidRDefault="00CF2E45" w:rsidP="00CF2E45">
      <w:pPr>
        <w:rPr>
          <w:i/>
          <w:sz w:val="20"/>
          <w:szCs w:val="20"/>
        </w:rPr>
      </w:pPr>
      <w:bookmarkStart w:id="54" w:name="sub_1013"/>
      <w:bookmarkEnd w:id="53"/>
      <w:r w:rsidRPr="000946E1">
        <w:rPr>
          <w:i/>
          <w:sz w:val="20"/>
          <w:szCs w:val="20"/>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0946E1" w:rsidRDefault="00CF2E45" w:rsidP="00CF2E45">
      <w:pPr>
        <w:rPr>
          <w:i/>
          <w:sz w:val="20"/>
          <w:szCs w:val="20"/>
        </w:rPr>
      </w:pPr>
      <w:bookmarkStart w:id="55" w:name="sub_1014"/>
      <w:bookmarkEnd w:id="54"/>
      <w:r w:rsidRPr="000946E1">
        <w:rPr>
          <w:i/>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w:t>
      </w:r>
    </w:p>
    <w:p w:rsidR="00CF2E45" w:rsidRPr="000946E1" w:rsidRDefault="00CF2E45" w:rsidP="00CF2E45">
      <w:pPr>
        <w:rPr>
          <w:i/>
          <w:sz w:val="20"/>
          <w:szCs w:val="20"/>
        </w:rPr>
      </w:pPr>
      <w:bookmarkStart w:id="56" w:name="sub_1016"/>
      <w:bookmarkEnd w:id="55"/>
      <w:r w:rsidRPr="000946E1">
        <w:rPr>
          <w:i/>
          <w:sz w:val="20"/>
          <w:szCs w:val="20"/>
        </w:rPr>
        <w:t>информация о документах, на основании которых лицо имеет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уставный капитал хозяйственного общества, либо более чем пятьюдесятью процентами общего количества голосов общего числа членов кооператива или участников хозяйственного товарищества (вид, дата и номер документа);</w:t>
      </w:r>
    </w:p>
    <w:p w:rsidR="00CF2E45" w:rsidRPr="000946E1" w:rsidRDefault="00CF2E45" w:rsidP="00CF2E45">
      <w:pPr>
        <w:rPr>
          <w:i/>
          <w:sz w:val="20"/>
          <w:szCs w:val="20"/>
        </w:rPr>
      </w:pPr>
      <w:bookmarkStart w:id="57" w:name="sub_1017"/>
      <w:bookmarkEnd w:id="56"/>
      <w:r w:rsidRPr="000946E1">
        <w:rPr>
          <w:i/>
          <w:sz w:val="20"/>
          <w:szCs w:val="20"/>
        </w:rPr>
        <w:t>в случае отсутствия таких лиц необходимо указывать "указанные лица отсутствуют", в случае отсутствия таких сведений необходимо указывать "сведения отсутствуют")</w:t>
      </w:r>
    </w:p>
    <w:bookmarkEnd w:id="57"/>
    <w:p w:rsidR="00CF2E45" w:rsidRDefault="00CF2E45" w:rsidP="00CF2E45"/>
    <w:p w:rsidR="00CF2E45" w:rsidRDefault="00CF2E45" w:rsidP="00CF2E45">
      <w:bookmarkStart w:id="58" w:name="sub_1002"/>
      <w:r>
        <w:t>2.  которые на основании договора или по иным основаниям получили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w:t>
      </w:r>
    </w:p>
    <w:bookmarkEnd w:id="58"/>
    <w:p w:rsidR="00CF2E45" w:rsidRDefault="00CF2E45" w:rsidP="00CF2E45">
      <w:pPr>
        <w:jc w:val="right"/>
      </w:pPr>
      <w:r>
        <w:t>___________________________________________________________________________.</w:t>
      </w:r>
    </w:p>
    <w:p w:rsidR="00CF2E45" w:rsidRPr="00FF2DE4" w:rsidRDefault="00CF2E45" w:rsidP="00CF2E45">
      <w:pPr>
        <w:rPr>
          <w:i/>
          <w:sz w:val="20"/>
          <w:szCs w:val="20"/>
        </w:rPr>
      </w:pPr>
      <w:bookmarkStart w:id="59" w:name="sub_1023"/>
      <w:r w:rsidRPr="00CF2E45">
        <w:rPr>
          <w:i/>
          <w:sz w:val="20"/>
          <w:szCs w:val="20"/>
        </w:rPr>
        <w:t>для юридических лиц - полное и сокращенное наименования (последнее - при наличии), основ</w:t>
      </w:r>
      <w:r w:rsidRPr="00FF2DE4">
        <w:rPr>
          <w:i/>
          <w:sz w:val="20"/>
          <w:szCs w:val="20"/>
        </w:rPr>
        <w:t>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sz w:val="20"/>
          <w:szCs w:val="20"/>
        </w:rPr>
      </w:pPr>
      <w:bookmarkStart w:id="60" w:name="sub_1024"/>
      <w:bookmarkEnd w:id="59"/>
      <w:r w:rsidRPr="00FF2DE4">
        <w:rPr>
          <w:i/>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w:t>
      </w:r>
    </w:p>
    <w:p w:rsidR="00CF2E45" w:rsidRPr="00FF2DE4" w:rsidRDefault="00CF2E45" w:rsidP="00CF2E45">
      <w:pPr>
        <w:rPr>
          <w:i/>
          <w:sz w:val="20"/>
          <w:szCs w:val="20"/>
        </w:rPr>
      </w:pPr>
      <w:bookmarkStart w:id="61" w:name="sub_1026"/>
      <w:bookmarkEnd w:id="60"/>
      <w:r w:rsidRPr="00FF2DE4">
        <w:rPr>
          <w:i/>
          <w:sz w:val="20"/>
          <w:szCs w:val="20"/>
        </w:rPr>
        <w:t>информация о документах, на основании которых лицо имеет право или полномочие определять решения, принимаемые заявителем, в том числе определять условия осуществления заявителем предпринимательской деятельности (вид, дата и номер документа);</w:t>
      </w:r>
    </w:p>
    <w:p w:rsidR="00CF2E45" w:rsidRPr="00FF2DE4" w:rsidRDefault="00CF2E45" w:rsidP="00CF2E45">
      <w:pPr>
        <w:rPr>
          <w:i/>
          <w:sz w:val="20"/>
          <w:szCs w:val="20"/>
        </w:rPr>
      </w:pPr>
      <w:bookmarkStart w:id="62" w:name="sub_1027"/>
      <w:bookmarkEnd w:id="61"/>
      <w:r w:rsidRPr="00FF2DE4">
        <w:rPr>
          <w:i/>
          <w:sz w:val="20"/>
          <w:szCs w:val="20"/>
        </w:rPr>
        <w:t>в случае отсутствия таких лиц необходимо указывать "указанные лица отсутствуют", в случае отсутствия таких сведений необходимо указывать "сведения отсутствуют")</w:t>
      </w:r>
    </w:p>
    <w:bookmarkEnd w:id="62"/>
    <w:p w:rsidR="00CF2E45" w:rsidRDefault="00CF2E45" w:rsidP="00CF2E45"/>
    <w:p w:rsidR="00CF2E45" w:rsidRDefault="00CF2E45" w:rsidP="00CF2E45">
      <w:bookmarkStart w:id="63" w:name="sub_1003"/>
      <w:r>
        <w:t>3. которые имеют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имеют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w:t>
      </w:r>
    </w:p>
    <w:bookmarkEnd w:id="63"/>
    <w:p w:rsidR="00CF2E45" w:rsidRDefault="00CF2E45" w:rsidP="00CF2E45">
      <w:pPr>
        <w:jc w:val="right"/>
      </w:pPr>
      <w:r>
        <w:t>___________________________________________________________________________.</w:t>
      </w:r>
    </w:p>
    <w:p w:rsidR="00CF2E45" w:rsidRPr="00FF2DE4" w:rsidRDefault="00CF2E45" w:rsidP="00CF2E45">
      <w:pPr>
        <w:rPr>
          <w:i/>
        </w:rPr>
      </w:pPr>
      <w:bookmarkStart w:id="64" w:name="sub_1033"/>
      <w:r w:rsidRPr="00FF2DE4">
        <w:rPr>
          <w:i/>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rPr>
      </w:pPr>
      <w:bookmarkStart w:id="65" w:name="sub_1035"/>
      <w:bookmarkEnd w:id="64"/>
      <w:r w:rsidRPr="00FF2DE4">
        <w:rPr>
          <w:i/>
        </w:rPr>
        <w:t>информация о документах, на основании которых лицо имеет право назначать единоличный исполнительный орган и (или) более чем пятьдесят процентов состава коллегиального исполнительного органа заявителя и (или) имеет безусловную возможность избирать более чем пятьдесят процентов состава совета директоров (наблюдательного совета) или иного коллегиального органа управления заявителя (вид, дата и номер документа);</w:t>
      </w:r>
    </w:p>
    <w:p w:rsidR="00CF2E45" w:rsidRPr="00FF2DE4" w:rsidRDefault="00CF2E45" w:rsidP="00CF2E45">
      <w:pPr>
        <w:rPr>
          <w:i/>
        </w:rPr>
      </w:pPr>
      <w:bookmarkStart w:id="66" w:name="sub_1036"/>
      <w:bookmarkEnd w:id="65"/>
      <w:r w:rsidRPr="00FF2DE4">
        <w:rPr>
          <w:i/>
        </w:rPr>
        <w:t>в случае отсутствия таких лиц необходимо указывать "указанные лица отсутствуют", в случае отсутствия сведений необходимо указывать "сведения отсутствуют")</w:t>
      </w:r>
    </w:p>
    <w:bookmarkEnd w:id="66"/>
    <w:p w:rsidR="00CF2E45" w:rsidRDefault="00CF2E45" w:rsidP="00CF2E45"/>
    <w:p w:rsidR="00CF2E45" w:rsidRDefault="00CF2E45" w:rsidP="00CF2E45">
      <w:bookmarkStart w:id="67" w:name="sub_1004"/>
      <w:r>
        <w:t>4. которые осуществляют полномочия управляющей компании заявителя:</w:t>
      </w:r>
    </w:p>
    <w:bookmarkEnd w:id="67"/>
    <w:p w:rsidR="00CF2E45" w:rsidRDefault="00CF2E45" w:rsidP="00CF2E45">
      <w:pPr>
        <w:jc w:val="right"/>
      </w:pPr>
      <w:r>
        <w:t>___________________________________________________________________________.</w:t>
      </w:r>
    </w:p>
    <w:p w:rsidR="00CF2E45" w:rsidRPr="00FF2DE4" w:rsidRDefault="00CF2E45" w:rsidP="00CF2E45">
      <w:pPr>
        <w:rPr>
          <w:i/>
          <w:sz w:val="20"/>
          <w:szCs w:val="20"/>
        </w:rPr>
      </w:pPr>
      <w:bookmarkStart w:id="68" w:name="sub_1042"/>
      <w:r w:rsidRPr="00FF2DE4">
        <w:rPr>
          <w:i/>
          <w:sz w:val="20"/>
          <w:szCs w:val="20"/>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sz w:val="20"/>
          <w:szCs w:val="20"/>
        </w:rPr>
      </w:pPr>
      <w:bookmarkStart w:id="69" w:name="sub_1043"/>
      <w:bookmarkEnd w:id="68"/>
      <w:r w:rsidRPr="00FF2DE4">
        <w:rPr>
          <w:i/>
          <w:sz w:val="20"/>
          <w:szCs w:val="20"/>
        </w:rPr>
        <w:t>для индивидуальных предпринимателей - фамилия, имя, отчество (при наличии), основной государственный регистрационный номер записи в Едином государственном реестре индивидуальных предпринимателей, идентификационный номер налогоплательщика;</w:t>
      </w:r>
    </w:p>
    <w:p w:rsidR="00CF2E45" w:rsidRPr="00FF2DE4" w:rsidRDefault="00CF2E45" w:rsidP="00CF2E45">
      <w:pPr>
        <w:rPr>
          <w:i/>
          <w:sz w:val="20"/>
          <w:szCs w:val="20"/>
        </w:rPr>
      </w:pPr>
      <w:bookmarkStart w:id="70" w:name="sub_1044"/>
      <w:bookmarkEnd w:id="69"/>
      <w:r w:rsidRPr="00FF2DE4">
        <w:rPr>
          <w:i/>
          <w:sz w:val="20"/>
          <w:szCs w:val="20"/>
        </w:rPr>
        <w:t>информация о документах, на основании которых лицо осуществляет полномочия управляющей компании заявителя (вид, дата и номер документа);</w:t>
      </w:r>
    </w:p>
    <w:p w:rsidR="00CF2E45" w:rsidRPr="00FF2DE4" w:rsidRDefault="00CF2E45" w:rsidP="00CF2E45">
      <w:pPr>
        <w:rPr>
          <w:i/>
          <w:sz w:val="20"/>
          <w:szCs w:val="20"/>
        </w:rPr>
      </w:pPr>
      <w:bookmarkStart w:id="71" w:name="sub_1045"/>
      <w:bookmarkEnd w:id="70"/>
      <w:r w:rsidRPr="00FF2DE4">
        <w:rPr>
          <w:i/>
          <w:sz w:val="20"/>
          <w:szCs w:val="20"/>
        </w:rPr>
        <w:t>в случае отсутствия таких лиц необходимо указывать "указанные лица отсутствуют", в случае отсутствия сведений необходимо указывать "сведения отсутствуют")</w:t>
      </w:r>
    </w:p>
    <w:bookmarkEnd w:id="71"/>
    <w:p w:rsidR="00CF2E45" w:rsidRDefault="00CF2E45" w:rsidP="00CF2E45"/>
    <w:p w:rsidR="00CF2E45" w:rsidRDefault="00CF2E45" w:rsidP="00CF2E45">
      <w:bookmarkStart w:id="72" w:name="sub_1005"/>
      <w:r>
        <w:t>5. в интересах которых прямо или косвенно осуществляется владение более чем двадцатью пятью процентами акций (долей) заявителя их номинальными держателями, а также о лицах, учрежденных в иностранном государстве, которое предоставляет льготный налоговый режим и (или) законодательством которого не предусматриваются раскрытие и предоставление информации о юридическом лице (офшорные зоны):</w:t>
      </w:r>
    </w:p>
    <w:bookmarkEnd w:id="72"/>
    <w:p w:rsidR="00CF2E45" w:rsidRDefault="00CF2E45" w:rsidP="00CF2E45">
      <w:pPr>
        <w:jc w:val="right"/>
      </w:pPr>
      <w:r>
        <w:t>___________________________________________________________________________.</w:t>
      </w:r>
    </w:p>
    <w:p w:rsidR="00CF2E45" w:rsidRPr="00FF2DE4" w:rsidRDefault="00CF2E45" w:rsidP="00CF2E45">
      <w:pPr>
        <w:rPr>
          <w:i/>
          <w:sz w:val="20"/>
          <w:szCs w:val="20"/>
        </w:rPr>
      </w:pPr>
      <w:bookmarkStart w:id="73" w:name="sub_1053"/>
      <w:r w:rsidRPr="00FF2DE4">
        <w:rPr>
          <w:i/>
          <w:sz w:val="20"/>
          <w:szCs w:val="20"/>
        </w:rPr>
        <w:t>для юридических лиц - полное и сокращенное наименования (последнее - при наличии), основной государственный регистрационный номер записи в Едином государственном реестре юридических лиц (для иностранного юридического лица - регистрационный номер, присвоенный данному юридическому лицу в стране регистрации (инкорпорации), или его аналог), идентификационный номер налогоплательщика (для иностранного юридического лица -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CF2E45" w:rsidRPr="00FF2DE4" w:rsidRDefault="00CF2E45" w:rsidP="00CF2E45">
      <w:pPr>
        <w:rPr>
          <w:i/>
          <w:sz w:val="20"/>
          <w:szCs w:val="20"/>
        </w:rPr>
      </w:pPr>
      <w:bookmarkStart w:id="74" w:name="sub_1055"/>
      <w:bookmarkEnd w:id="73"/>
      <w:r w:rsidRPr="00FF2DE4">
        <w:rPr>
          <w:i/>
          <w:sz w:val="20"/>
          <w:szCs w:val="20"/>
        </w:rPr>
        <w:t>в случае отсутствия таких лиц необходимо указывать "указанные лица отсутствуют", в случае отсутствия сведений необходимо указывать "сведения отсутствуют")</w:t>
      </w:r>
    </w:p>
    <w:bookmarkEnd w:id="74"/>
    <w:p w:rsidR="00CF2E45" w:rsidRDefault="00CF2E45" w:rsidP="00CF2E45">
      <w:r>
        <w:t>6. которые зарегистрированы в государствах или на территориях,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перечень которых утверждается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и банковской деятельности</w:t>
      </w:r>
      <w:r>
        <w:rPr>
          <w:vertAlign w:val="superscript"/>
        </w:rPr>
        <w:t> </w:t>
      </w:r>
      <w:hyperlink w:anchor="sub_1111" w:history="1">
        <w:r>
          <w:rPr>
            <w:rStyle w:val="affe"/>
            <w:vertAlign w:val="superscript"/>
          </w:rPr>
          <w:t>1</w:t>
        </w:r>
      </w:hyperlink>
      <w:r>
        <w:t>, и имеют возможность контролировать действия заявителя:</w:t>
      </w:r>
    </w:p>
    <w:p w:rsidR="00CF2E45" w:rsidRDefault="00CF2E45" w:rsidP="00CF2E45">
      <w:r>
        <w:t>_____________________________________________________________________</w:t>
      </w:r>
    </w:p>
    <w:p w:rsidR="00CF2E45" w:rsidRPr="00FF2DE4" w:rsidRDefault="00CF2E45" w:rsidP="00CF2E45">
      <w:pPr>
        <w:rPr>
          <w:i/>
          <w:sz w:val="20"/>
          <w:szCs w:val="20"/>
        </w:rPr>
      </w:pPr>
      <w:bookmarkStart w:id="75" w:name="sub_1062"/>
      <w:r w:rsidRPr="00FF2DE4">
        <w:rPr>
          <w:i/>
          <w:sz w:val="20"/>
          <w:szCs w:val="20"/>
        </w:rPr>
        <w:t>(для юридических лиц - полное и сокращенное наименования (последнее - при наличии), регистрационный номер, присвоенный данному юридическому лицу в стране регистрации (инкорпорации), или его аналог, код налогоплательщика, присвоенный данному юридическому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bookmarkEnd w:id="75"/>
    <w:p w:rsidR="003E2DA4" w:rsidRDefault="00CF2E45" w:rsidP="00CF2E45">
      <w:pPr>
        <w:pStyle w:val="S3"/>
        <w:rPr>
          <w:rFonts w:eastAsia="Calibri"/>
        </w:rPr>
      </w:pPr>
      <w:r w:rsidRPr="00FF2DE4">
        <w:rPr>
          <w:i/>
          <w:sz w:val="20"/>
          <w:szCs w:val="20"/>
        </w:rPr>
        <w:t>для индивидуальных предпринимателей - фамилия, имя, отчество (при наличии), регистрационный номер, присвоенный данному лицу в стране регистрации (инкорпорации), или его аналог, код налогоплательщика, присвоенный данному лицу в стране регистрации (инкорпорации), или его аналог и (или) идентификационный номер налогоплательщика, присвоенный налоговым органом Российской Федерации).</w:t>
      </w:r>
    </w:p>
    <w:p w:rsidR="00AD776A" w:rsidRDefault="00AD776A" w:rsidP="00CF2E45">
      <w:pPr>
        <w:pStyle w:val="S3"/>
        <w:rPr>
          <w:lang w:val="ru-RU"/>
        </w:rPr>
      </w:pPr>
    </w:p>
    <w:p w:rsidR="000575E2" w:rsidRDefault="007054D9" w:rsidP="00CF2E45">
      <w:pPr>
        <w:pStyle w:val="S3"/>
      </w:pPr>
      <w:r w:rsidRPr="005D063F">
        <w:t>Сообщаем координаты для связи с ответственным лицом: _________________________________.</w:t>
      </w:r>
    </w:p>
    <w:p w:rsidR="004A6A41" w:rsidRDefault="004A6A41" w:rsidP="00CF2E45">
      <w:pPr>
        <w:pStyle w:val="S3"/>
        <w:rPr>
          <w:lang w:val="ru-RU"/>
        </w:rPr>
      </w:pPr>
    </w:p>
    <w:p w:rsidR="000575E2" w:rsidRDefault="007054D9" w:rsidP="00CF2E45">
      <w:pPr>
        <w:pStyle w:val="S3"/>
      </w:pPr>
      <w:r w:rsidRPr="005D063F">
        <w:t>Сообщаем реквизиты для возврата задатка: _________________________________.</w:t>
      </w:r>
    </w:p>
    <w:p w:rsidR="000575E2" w:rsidRDefault="000575E2" w:rsidP="00CF2E45">
      <w:pPr>
        <w:pStyle w:val="S3"/>
      </w:pPr>
    </w:p>
    <w:p w:rsidR="000575E2" w:rsidRDefault="007054D9" w:rsidP="00CF2E45">
      <w:pPr>
        <w:pStyle w:val="S3"/>
        <w:rPr>
          <w:rFonts w:eastAsia="Arial Unicode MS"/>
          <w:kern w:val="1"/>
        </w:rPr>
      </w:pPr>
      <w:r w:rsidRPr="005D063F">
        <w:rPr>
          <w:rFonts w:eastAsia="Arial Unicode MS"/>
          <w:kern w:val="1"/>
        </w:rPr>
        <w:t>Заявитель (ФИО  должность)</w:t>
      </w:r>
      <w:r w:rsidRPr="005D063F">
        <w:rPr>
          <w:rFonts w:eastAsia="Arial Unicode MS"/>
          <w:kern w:val="1"/>
        </w:rPr>
        <w:tab/>
        <w:t xml:space="preserve">                                                 (подпись)</w:t>
      </w:r>
    </w:p>
    <w:p w:rsidR="000575E2" w:rsidRDefault="007054D9" w:rsidP="00CF2E45">
      <w:pPr>
        <w:pStyle w:val="S3"/>
        <w:rPr>
          <w:rFonts w:eastAsia="Arial Unicode MS"/>
          <w:kern w:val="1"/>
        </w:rPr>
      </w:pPr>
      <w:r w:rsidRPr="005D063F">
        <w:rPr>
          <w:rFonts w:eastAsia="Arial Unicode MS"/>
          <w:kern w:val="1"/>
        </w:rPr>
        <w:t xml:space="preserve">                                                                         М.П.</w:t>
      </w: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rPr>
      </w:pPr>
    </w:p>
    <w:p w:rsidR="000575E2" w:rsidRDefault="000575E2"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4A6A41" w:rsidRDefault="004A6A41" w:rsidP="00CF2E45">
      <w:pPr>
        <w:pStyle w:val="S3"/>
        <w:rPr>
          <w:rFonts w:eastAsia="Arial Unicode MS"/>
          <w:kern w:val="1"/>
          <w:lang w:val="ru-RU"/>
        </w:rPr>
      </w:pPr>
    </w:p>
    <w:p w:rsidR="000575E2" w:rsidRDefault="000575E2" w:rsidP="00CF2E45">
      <w:pPr>
        <w:pStyle w:val="S3"/>
        <w:rPr>
          <w:rFonts w:eastAsia="Arial Unicode MS"/>
          <w:kern w:val="1"/>
        </w:rPr>
      </w:pPr>
    </w:p>
    <w:p w:rsidR="007054D9" w:rsidRPr="005D063F" w:rsidRDefault="007054D9" w:rsidP="004A6A41">
      <w:pPr>
        <w:pStyle w:val="S3"/>
        <w:jc w:val="right"/>
        <w:rPr>
          <w:rFonts w:eastAsia="Times New Roman CYR"/>
          <w:bCs/>
        </w:rPr>
      </w:pPr>
      <w:r w:rsidRPr="005D063F">
        <w:rPr>
          <w:rFonts w:eastAsia="Times New Roman CYR"/>
          <w:bCs/>
        </w:rPr>
        <w:t>Приложение № 2</w:t>
      </w:r>
    </w:p>
    <w:p w:rsidR="007054D9" w:rsidRPr="005D063F" w:rsidRDefault="007054D9" w:rsidP="004A6A41">
      <w:pPr>
        <w:pStyle w:val="S3"/>
        <w:jc w:val="right"/>
        <w:rPr>
          <w:rFonts w:eastAsia="Arial Unicode MS"/>
          <w:kern w:val="1"/>
        </w:rPr>
      </w:pPr>
      <w:r w:rsidRPr="005D063F">
        <w:t>к конкурсной документации</w:t>
      </w:r>
    </w:p>
    <w:p w:rsidR="007054D9" w:rsidRDefault="007054D9" w:rsidP="004A6A41">
      <w:pPr>
        <w:pStyle w:val="S3"/>
        <w:jc w:val="right"/>
        <w:rPr>
          <w:rFonts w:eastAsia="Times New Roman CYR"/>
          <w:b/>
          <w:bCs/>
        </w:rPr>
      </w:pPr>
    </w:p>
    <w:p w:rsidR="001F4895" w:rsidRDefault="001F4895" w:rsidP="00CF2E45">
      <w:pPr>
        <w:pStyle w:val="S3"/>
        <w:rPr>
          <w:rFonts w:eastAsia="Times New Roman CYR"/>
          <w:b/>
          <w:bCs/>
        </w:rPr>
      </w:pPr>
    </w:p>
    <w:p w:rsidR="008402F7" w:rsidRPr="005D063F" w:rsidRDefault="008402F7" w:rsidP="00CF2E45">
      <w:pPr>
        <w:pStyle w:val="S3"/>
        <w:rPr>
          <w:bCs/>
        </w:rPr>
      </w:pPr>
      <w:r w:rsidRPr="005D063F">
        <w:rPr>
          <w:bCs/>
        </w:rPr>
        <w:t>Форма</w:t>
      </w:r>
    </w:p>
    <w:p w:rsidR="008402F7" w:rsidRPr="005D063F" w:rsidRDefault="008402F7" w:rsidP="00CF2E45">
      <w:pPr>
        <w:pStyle w:val="S3"/>
        <w:rPr>
          <w:bCs/>
        </w:rPr>
      </w:pPr>
    </w:p>
    <w:p w:rsidR="007054D9" w:rsidRPr="005D063F" w:rsidRDefault="008402F7" w:rsidP="00CF2E45">
      <w:pPr>
        <w:pStyle w:val="S3"/>
        <w:rPr>
          <w:bCs/>
        </w:rPr>
      </w:pPr>
      <w:r w:rsidRPr="005D063F">
        <w:rPr>
          <w:bCs/>
        </w:rPr>
        <w:t>АНКЕТА</w:t>
      </w:r>
      <w:r w:rsidR="007054D9" w:rsidRPr="005D063F">
        <w:rPr>
          <w:bCs/>
        </w:rPr>
        <w:t xml:space="preserve"> УЧАСТНИКА ОТКРЫТОГО КОНКУРСА</w:t>
      </w:r>
    </w:p>
    <w:p w:rsidR="007054D9" w:rsidRPr="005D063F" w:rsidRDefault="007054D9" w:rsidP="00CF2E45">
      <w:pPr>
        <w:pStyle w:val="S3"/>
        <w:rPr>
          <w:bCs/>
        </w:rPr>
      </w:pPr>
      <w:r w:rsidRPr="005D063F">
        <w:rPr>
          <w:bCs/>
        </w:rPr>
        <w:t xml:space="preserve"> (для юридического лица)</w:t>
      </w:r>
    </w:p>
    <w:p w:rsidR="007054D9" w:rsidRPr="005D063F" w:rsidRDefault="007054D9" w:rsidP="00CF2E45">
      <w:pPr>
        <w:pStyle w:val="S3"/>
        <w:rPr>
          <w:bCs/>
        </w:rPr>
      </w:pPr>
    </w:p>
    <w:tbl>
      <w:tblPr>
        <w:tblW w:w="0" w:type="auto"/>
        <w:tblInd w:w="-65" w:type="dxa"/>
        <w:tblLayout w:type="fixed"/>
        <w:tblLook w:val="0000" w:firstRow="0" w:lastRow="0" w:firstColumn="0" w:lastColumn="0" w:noHBand="0" w:noVBand="0"/>
      </w:tblPr>
      <w:tblGrid>
        <w:gridCol w:w="959"/>
        <w:gridCol w:w="5421"/>
        <w:gridCol w:w="3321"/>
      </w:tblGrid>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№п/п</w:t>
            </w:r>
          </w:p>
          <w:p w:rsidR="007054D9" w:rsidRPr="005D063F" w:rsidRDefault="007054D9" w:rsidP="004A6A41">
            <w:pPr>
              <w:pStyle w:val="S3"/>
              <w:ind w:firstLine="0"/>
              <w:rPr>
                <w:bCs/>
              </w:rPr>
            </w:pP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Наименование</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r w:rsidRPr="005D063F">
              <w:rPr>
                <w:bCs/>
              </w:rPr>
              <w:t>Данные участника</w:t>
            </w:r>
          </w:p>
          <w:p w:rsidR="007054D9" w:rsidRPr="005D063F" w:rsidRDefault="007054D9" w:rsidP="00CF2E45">
            <w:pPr>
              <w:pStyle w:val="S3"/>
            </w:pPr>
            <w:r w:rsidRPr="005D063F">
              <w:rPr>
                <w:bCs/>
              </w:rPr>
              <w:t>открытого конкурса</w:t>
            </w: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Организационно-правовая форма</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2</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Фирменное наименование</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3</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Адрес фактического местоположения</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4</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Почтовый адрес</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5</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Номер контактного телефона</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6</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Банковские реквизиты: наименование обслуживающего банка; расчетный счет; корреспондентский счет; БИК; ОКПО; ОКОНХ</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7</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Регистрационные данные: дата и место регистрации; орган регистрации</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8</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Размер уставного капитала</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9</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Номер и почтовый адрес ИФНС, в которой</w:t>
            </w:r>
          </w:p>
          <w:p w:rsidR="007054D9" w:rsidRPr="005D063F" w:rsidRDefault="007054D9" w:rsidP="004A6A41">
            <w:pPr>
              <w:pStyle w:val="S3"/>
              <w:ind w:firstLine="0"/>
              <w:rPr>
                <w:bCs/>
              </w:rPr>
            </w:pPr>
            <w:r w:rsidRPr="005D063F">
              <w:rPr>
                <w:bCs/>
              </w:rPr>
              <w:t>участник конкурса зарегистрирован в качестве</w:t>
            </w:r>
          </w:p>
          <w:p w:rsidR="007054D9" w:rsidRPr="005D063F" w:rsidRDefault="007054D9" w:rsidP="004A6A41">
            <w:pPr>
              <w:pStyle w:val="S3"/>
              <w:ind w:firstLine="0"/>
              <w:rPr>
                <w:bCs/>
              </w:rPr>
            </w:pPr>
            <w:r w:rsidRPr="005D063F">
              <w:rPr>
                <w:bCs/>
              </w:rPr>
              <w:t>налогоплательщика</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10</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ИНН</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11</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КПП</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12</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ОГРН</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13</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ОКПО</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14</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Является ли сделка крупной (да, нет)? В случае,</w:t>
            </w:r>
          </w:p>
          <w:p w:rsidR="007054D9" w:rsidRPr="005D063F" w:rsidRDefault="007054D9" w:rsidP="004A6A41">
            <w:pPr>
              <w:pStyle w:val="S3"/>
              <w:ind w:firstLine="0"/>
              <w:rPr>
                <w:bCs/>
              </w:rPr>
            </w:pPr>
            <w:r w:rsidRPr="005D063F">
              <w:rPr>
                <w:bCs/>
              </w:rPr>
              <w:t>если сделка является крупной: орган управления</w:t>
            </w:r>
          </w:p>
          <w:p w:rsidR="007054D9" w:rsidRPr="005D063F" w:rsidRDefault="007054D9" w:rsidP="004A6A41">
            <w:pPr>
              <w:pStyle w:val="S3"/>
              <w:ind w:firstLine="0"/>
              <w:rPr>
                <w:bCs/>
              </w:rPr>
            </w:pPr>
            <w:r w:rsidRPr="005D063F">
              <w:rPr>
                <w:bCs/>
              </w:rPr>
              <w:t>участника конкурса, уполномоченный на одобрение крупной сделки, и порядок одобрения соответствующей сделки</w:t>
            </w: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r w:rsidR="007054D9" w:rsidRPr="005D063F" w:rsidTr="007054D9">
        <w:tc>
          <w:tcPr>
            <w:tcW w:w="959"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15</w:t>
            </w:r>
          </w:p>
        </w:tc>
        <w:tc>
          <w:tcPr>
            <w:tcW w:w="5421" w:type="dxa"/>
            <w:tcBorders>
              <w:top w:val="single" w:sz="4" w:space="0" w:color="000000"/>
              <w:left w:val="single" w:sz="4" w:space="0" w:color="000000"/>
              <w:bottom w:val="single" w:sz="4" w:space="0" w:color="000000"/>
            </w:tcBorders>
            <w:shd w:val="clear" w:color="auto" w:fill="auto"/>
          </w:tcPr>
          <w:p w:rsidR="007054D9" w:rsidRPr="005D063F" w:rsidRDefault="007054D9" w:rsidP="004A6A41">
            <w:pPr>
              <w:pStyle w:val="S3"/>
              <w:ind w:firstLine="0"/>
              <w:rPr>
                <w:bCs/>
              </w:rPr>
            </w:pPr>
            <w:r w:rsidRPr="005D063F">
              <w:rPr>
                <w:bCs/>
              </w:rPr>
              <w:t>Адрес электронной почты</w:t>
            </w:r>
          </w:p>
          <w:p w:rsidR="007054D9" w:rsidRPr="005D063F" w:rsidRDefault="007054D9" w:rsidP="004A6A41">
            <w:pPr>
              <w:pStyle w:val="S3"/>
              <w:ind w:firstLine="0"/>
              <w:rPr>
                <w:bCs/>
              </w:rPr>
            </w:pPr>
          </w:p>
        </w:tc>
        <w:tc>
          <w:tcPr>
            <w:tcW w:w="3321"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CF2E45">
            <w:pPr>
              <w:pStyle w:val="S3"/>
              <w:rPr>
                <w:bCs/>
              </w:rPr>
            </w:pPr>
          </w:p>
        </w:tc>
      </w:tr>
    </w:tbl>
    <w:p w:rsidR="007054D9" w:rsidRPr="005D063F" w:rsidRDefault="007054D9" w:rsidP="00CF2E45">
      <w:pPr>
        <w:pStyle w:val="S3"/>
        <w:rPr>
          <w:bCs/>
        </w:rPr>
      </w:pPr>
    </w:p>
    <w:p w:rsidR="007054D9" w:rsidRPr="005D063F" w:rsidRDefault="007054D9" w:rsidP="00CF2E45">
      <w:pPr>
        <w:pStyle w:val="S3"/>
        <w:rPr>
          <w:bCs/>
        </w:rPr>
      </w:pPr>
      <w:r w:rsidRPr="005D063F">
        <w:rPr>
          <w:bCs/>
        </w:rPr>
        <w:t>Мы, нижеподписавшиеся, заверяем правильность всех данных, указанных в анкете.</w:t>
      </w:r>
    </w:p>
    <w:p w:rsidR="007054D9" w:rsidRPr="005D063F" w:rsidRDefault="007054D9" w:rsidP="00CF2E45">
      <w:pPr>
        <w:pStyle w:val="S3"/>
        <w:rPr>
          <w:bCs/>
        </w:rPr>
      </w:pPr>
    </w:p>
    <w:p w:rsidR="007054D9" w:rsidRPr="005D063F" w:rsidRDefault="007054D9" w:rsidP="00CF2E45">
      <w:pPr>
        <w:pStyle w:val="S3"/>
        <w:rPr>
          <w:bCs/>
        </w:rPr>
      </w:pPr>
    </w:p>
    <w:p w:rsidR="007054D9" w:rsidRPr="005D063F" w:rsidRDefault="007054D9" w:rsidP="00CF2E45">
      <w:pPr>
        <w:pStyle w:val="S3"/>
        <w:rPr>
          <w:bCs/>
        </w:rPr>
      </w:pPr>
      <w:r w:rsidRPr="005D063F">
        <w:rPr>
          <w:bCs/>
        </w:rPr>
        <w:t>Участник конкурса:</w:t>
      </w:r>
    </w:p>
    <w:p w:rsidR="007054D9" w:rsidRPr="005D063F" w:rsidRDefault="007054D9" w:rsidP="00CF2E45">
      <w:pPr>
        <w:pStyle w:val="S3"/>
        <w:rPr>
          <w:bCs/>
        </w:rPr>
      </w:pPr>
      <w:r w:rsidRPr="005D063F">
        <w:rPr>
          <w:bCs/>
        </w:rPr>
        <w:t>Руководитель_________________ (Ф.И.О.)</w:t>
      </w:r>
    </w:p>
    <w:p w:rsidR="007054D9" w:rsidRPr="005D063F" w:rsidRDefault="007054D9" w:rsidP="00CF2E45">
      <w:pPr>
        <w:pStyle w:val="S3"/>
        <w:rPr>
          <w:bCs/>
        </w:rPr>
      </w:pPr>
      <w:r w:rsidRPr="005D063F">
        <w:rPr>
          <w:bCs/>
        </w:rPr>
        <w:t>(подпись и печать)</w:t>
      </w:r>
    </w:p>
    <w:p w:rsidR="007054D9" w:rsidRPr="005D063F" w:rsidRDefault="007054D9" w:rsidP="00CF2E45">
      <w:pPr>
        <w:pStyle w:val="S3"/>
        <w:rPr>
          <w:bCs/>
        </w:rPr>
      </w:pPr>
      <w:r w:rsidRPr="005D063F">
        <w:rPr>
          <w:bCs/>
        </w:rPr>
        <w:t>(для юридического лица)</w:t>
      </w:r>
    </w:p>
    <w:p w:rsidR="007054D9" w:rsidRPr="005D063F" w:rsidRDefault="007054D9" w:rsidP="00CF2E45">
      <w:pPr>
        <w:pStyle w:val="S3"/>
        <w:rPr>
          <w:bCs/>
        </w:rPr>
      </w:pPr>
      <w:r w:rsidRPr="005D063F">
        <w:rPr>
          <w:bCs/>
        </w:rPr>
        <w:t>Главный бухгалтер__________ (Ф.И.О.)</w:t>
      </w:r>
    </w:p>
    <w:p w:rsidR="007054D9" w:rsidRPr="005D063F" w:rsidRDefault="007054D9" w:rsidP="00CF2E45">
      <w:pPr>
        <w:pStyle w:val="S3"/>
        <w:rPr>
          <w:bCs/>
        </w:rPr>
      </w:pPr>
    </w:p>
    <w:p w:rsidR="007054D9" w:rsidRPr="005D063F" w:rsidRDefault="007054D9" w:rsidP="00CF2E45">
      <w:pPr>
        <w:pStyle w:val="S3"/>
        <w:rPr>
          <w:bCs/>
        </w:rPr>
      </w:pPr>
    </w:p>
    <w:p w:rsidR="007054D9" w:rsidRDefault="007054D9" w:rsidP="00CF2E45">
      <w:pPr>
        <w:pStyle w:val="S3"/>
        <w:rPr>
          <w:bCs/>
          <w:lang w:val="ru-RU"/>
        </w:rPr>
      </w:pPr>
    </w:p>
    <w:p w:rsidR="004A6A41" w:rsidRPr="004A6A41" w:rsidRDefault="004A6A41" w:rsidP="00CF2E45">
      <w:pPr>
        <w:pStyle w:val="S3"/>
        <w:rPr>
          <w:bCs/>
          <w:lang w:val="ru-RU"/>
        </w:rPr>
      </w:pPr>
    </w:p>
    <w:p w:rsidR="007054D9" w:rsidRPr="005D063F" w:rsidRDefault="007054D9" w:rsidP="00CF2E45">
      <w:pPr>
        <w:pStyle w:val="S3"/>
        <w:rPr>
          <w:bCs/>
        </w:rPr>
      </w:pPr>
    </w:p>
    <w:p w:rsidR="007054D9" w:rsidRPr="005D063F" w:rsidRDefault="008402F7" w:rsidP="00CF2E45">
      <w:pPr>
        <w:pStyle w:val="S3"/>
        <w:rPr>
          <w:bCs/>
        </w:rPr>
      </w:pPr>
      <w:r w:rsidRPr="005D063F">
        <w:rPr>
          <w:bCs/>
        </w:rPr>
        <w:t>АНКЕТА</w:t>
      </w:r>
      <w:r w:rsidR="007054D9" w:rsidRPr="005D063F">
        <w:rPr>
          <w:bCs/>
        </w:rPr>
        <w:t xml:space="preserve"> УЧАСТНИКА ОТКРЫТОГО КОНКУРСА</w:t>
      </w:r>
    </w:p>
    <w:p w:rsidR="007054D9" w:rsidRPr="005D063F" w:rsidRDefault="007054D9" w:rsidP="00CF2E45">
      <w:pPr>
        <w:pStyle w:val="S3"/>
        <w:rPr>
          <w:bCs/>
        </w:rPr>
      </w:pPr>
      <w:r w:rsidRPr="005D063F">
        <w:rPr>
          <w:bCs/>
        </w:rPr>
        <w:t xml:space="preserve"> (для физического лица, индивидуального предпринимателя)</w:t>
      </w:r>
    </w:p>
    <w:p w:rsidR="007054D9" w:rsidRPr="005D063F" w:rsidRDefault="007054D9" w:rsidP="00CF2E45">
      <w:pPr>
        <w:pStyle w:val="S3"/>
        <w:rPr>
          <w:bCs/>
        </w:rPr>
      </w:pPr>
    </w:p>
    <w:tbl>
      <w:tblPr>
        <w:tblW w:w="0" w:type="auto"/>
        <w:tblInd w:w="-65" w:type="dxa"/>
        <w:tblLayout w:type="fixed"/>
        <w:tblLook w:val="0000" w:firstRow="0" w:lastRow="0" w:firstColumn="0" w:lastColumn="0" w:noHBand="0" w:noVBand="0"/>
      </w:tblPr>
      <w:tblGrid>
        <w:gridCol w:w="1101"/>
        <w:gridCol w:w="4110"/>
        <w:gridCol w:w="4490"/>
      </w:tblGrid>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№п/п</w:t>
            </w:r>
          </w:p>
          <w:p w:rsidR="007054D9" w:rsidRPr="005D063F" w:rsidRDefault="007054D9" w:rsidP="00AD776A">
            <w:pPr>
              <w:pStyle w:val="S3"/>
              <w:ind w:firstLine="65"/>
              <w:rPr>
                <w:bCs/>
              </w:rPr>
            </w:pP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Наименование</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r w:rsidRPr="005D063F">
              <w:rPr>
                <w:bCs/>
              </w:rPr>
              <w:t>Данные участника открытого конкурса</w:t>
            </w:r>
          </w:p>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1</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Фамилия, имя, отчество</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2</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Паспортные данные</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3</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 xml:space="preserve">Место жительства </w:t>
            </w:r>
          </w:p>
          <w:p w:rsidR="007054D9" w:rsidRPr="005D063F" w:rsidRDefault="007054D9" w:rsidP="00AD776A">
            <w:pPr>
              <w:pStyle w:val="S3"/>
              <w:ind w:firstLine="65"/>
              <w:rPr>
                <w:bCs/>
              </w:rPr>
            </w:pPr>
            <w:r w:rsidRPr="005D063F">
              <w:rPr>
                <w:bCs/>
              </w:rPr>
              <w:t>(данные по прописке и фактический адрес)</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4</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 xml:space="preserve">Контактное лицо </w:t>
            </w:r>
          </w:p>
          <w:p w:rsidR="007054D9" w:rsidRPr="005D063F" w:rsidRDefault="007054D9" w:rsidP="00AD776A">
            <w:pPr>
              <w:pStyle w:val="S3"/>
              <w:ind w:firstLine="65"/>
              <w:rPr>
                <w:bCs/>
              </w:rPr>
            </w:pPr>
            <w:r w:rsidRPr="005D063F">
              <w:rPr>
                <w:bCs/>
              </w:rPr>
              <w:t>(ФИО, телефон)</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5</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Регистрационные данные:</w:t>
            </w:r>
          </w:p>
          <w:p w:rsidR="007054D9" w:rsidRPr="005D063F" w:rsidRDefault="007054D9" w:rsidP="00AD776A">
            <w:pPr>
              <w:pStyle w:val="S3"/>
              <w:ind w:firstLine="65"/>
              <w:rPr>
                <w:bCs/>
              </w:rPr>
            </w:pPr>
            <w:r w:rsidRPr="005D063F">
              <w:rPr>
                <w:bCs/>
              </w:rPr>
              <w:t>дата и место регистрации; орган</w:t>
            </w:r>
          </w:p>
          <w:p w:rsidR="007054D9" w:rsidRPr="005D063F" w:rsidRDefault="007054D9" w:rsidP="00AD776A">
            <w:pPr>
              <w:pStyle w:val="S3"/>
              <w:ind w:firstLine="65"/>
              <w:rPr>
                <w:bCs/>
              </w:rPr>
            </w:pPr>
            <w:r w:rsidRPr="005D063F">
              <w:rPr>
                <w:bCs/>
              </w:rPr>
              <w:t>регистрации</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6</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Номер и почтовый адрес ИФНС,</w:t>
            </w:r>
          </w:p>
          <w:p w:rsidR="007054D9" w:rsidRPr="005D063F" w:rsidRDefault="007054D9" w:rsidP="00AD776A">
            <w:pPr>
              <w:pStyle w:val="S3"/>
              <w:ind w:firstLine="65"/>
              <w:rPr>
                <w:bCs/>
              </w:rPr>
            </w:pPr>
            <w:r w:rsidRPr="005D063F">
              <w:rPr>
                <w:bCs/>
              </w:rPr>
              <w:t>в которой участник конкурса</w:t>
            </w:r>
          </w:p>
          <w:p w:rsidR="007054D9" w:rsidRPr="005D063F" w:rsidRDefault="007054D9" w:rsidP="00AD776A">
            <w:pPr>
              <w:pStyle w:val="S3"/>
              <w:ind w:firstLine="65"/>
              <w:rPr>
                <w:bCs/>
              </w:rPr>
            </w:pPr>
            <w:r w:rsidRPr="005D063F">
              <w:rPr>
                <w:bCs/>
              </w:rPr>
              <w:t>зарегистрирован в качестве</w:t>
            </w:r>
          </w:p>
          <w:p w:rsidR="007054D9" w:rsidRPr="005D063F" w:rsidRDefault="007054D9" w:rsidP="00AD776A">
            <w:pPr>
              <w:pStyle w:val="S3"/>
              <w:ind w:firstLine="65"/>
              <w:rPr>
                <w:bCs/>
              </w:rPr>
            </w:pPr>
            <w:r w:rsidRPr="005D063F">
              <w:rPr>
                <w:bCs/>
              </w:rPr>
              <w:t>налогоплательщика</w:t>
            </w: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7</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Контактные телефоны, факс</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8</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Банковские реквизиты</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r w:rsidR="007054D9" w:rsidRPr="005D063F" w:rsidTr="007054D9">
        <w:tc>
          <w:tcPr>
            <w:tcW w:w="1101"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9</w:t>
            </w:r>
          </w:p>
        </w:tc>
        <w:tc>
          <w:tcPr>
            <w:tcW w:w="4110" w:type="dxa"/>
            <w:tcBorders>
              <w:top w:val="single" w:sz="4" w:space="0" w:color="000000"/>
              <w:left w:val="single" w:sz="4" w:space="0" w:color="000000"/>
              <w:bottom w:val="single" w:sz="4" w:space="0" w:color="000000"/>
            </w:tcBorders>
            <w:shd w:val="clear" w:color="auto" w:fill="auto"/>
          </w:tcPr>
          <w:p w:rsidR="007054D9" w:rsidRPr="005D063F" w:rsidRDefault="007054D9" w:rsidP="00AD776A">
            <w:pPr>
              <w:pStyle w:val="S3"/>
              <w:ind w:firstLine="65"/>
              <w:rPr>
                <w:bCs/>
              </w:rPr>
            </w:pPr>
            <w:r w:rsidRPr="005D063F">
              <w:rPr>
                <w:bCs/>
              </w:rPr>
              <w:t>Адрес электронной почты</w:t>
            </w:r>
          </w:p>
          <w:p w:rsidR="007054D9" w:rsidRPr="005D063F" w:rsidRDefault="007054D9" w:rsidP="00AD776A">
            <w:pPr>
              <w:pStyle w:val="S3"/>
              <w:ind w:firstLine="65"/>
              <w:rPr>
                <w:bCs/>
              </w:rPr>
            </w:pPr>
          </w:p>
        </w:tc>
        <w:tc>
          <w:tcPr>
            <w:tcW w:w="4490" w:type="dxa"/>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AD776A">
            <w:pPr>
              <w:pStyle w:val="S3"/>
              <w:ind w:firstLine="65"/>
              <w:rPr>
                <w:bCs/>
              </w:rPr>
            </w:pPr>
          </w:p>
        </w:tc>
      </w:tr>
    </w:tbl>
    <w:p w:rsidR="007054D9" w:rsidRPr="005D063F" w:rsidRDefault="007054D9" w:rsidP="00CF2E45">
      <w:pPr>
        <w:pStyle w:val="S3"/>
        <w:rPr>
          <w:bCs/>
        </w:rPr>
      </w:pPr>
    </w:p>
    <w:p w:rsidR="007054D9" w:rsidRPr="005D063F" w:rsidRDefault="007054D9" w:rsidP="00CF2E45">
      <w:pPr>
        <w:pStyle w:val="S3"/>
        <w:rPr>
          <w:bCs/>
        </w:rPr>
      </w:pPr>
      <w:r w:rsidRPr="005D063F">
        <w:rPr>
          <w:bCs/>
        </w:rPr>
        <w:t>Мы, нижеподписавшиеся, заверяем правильность всех данных, указанных в анкете.</w:t>
      </w:r>
    </w:p>
    <w:p w:rsidR="007054D9" w:rsidRPr="005D063F" w:rsidRDefault="007054D9" w:rsidP="00CF2E45">
      <w:pPr>
        <w:pStyle w:val="S3"/>
        <w:rPr>
          <w:bCs/>
        </w:rPr>
      </w:pPr>
    </w:p>
    <w:p w:rsidR="007054D9" w:rsidRPr="005D063F" w:rsidRDefault="007054D9" w:rsidP="00CF2E45">
      <w:pPr>
        <w:pStyle w:val="S3"/>
        <w:rPr>
          <w:bCs/>
        </w:rPr>
      </w:pPr>
      <w:r w:rsidRPr="005D063F">
        <w:rPr>
          <w:bCs/>
        </w:rPr>
        <w:t>Участник открытого конкурса:</w:t>
      </w:r>
    </w:p>
    <w:p w:rsidR="007054D9" w:rsidRPr="005D063F" w:rsidRDefault="007054D9" w:rsidP="00CF2E45">
      <w:pPr>
        <w:pStyle w:val="S3"/>
        <w:rPr>
          <w:bCs/>
        </w:rPr>
      </w:pPr>
    </w:p>
    <w:p w:rsidR="007054D9" w:rsidRPr="005D063F" w:rsidRDefault="007054D9" w:rsidP="00CF2E45">
      <w:pPr>
        <w:pStyle w:val="S3"/>
        <w:rPr>
          <w:bCs/>
        </w:rPr>
      </w:pPr>
      <w:r w:rsidRPr="005D063F">
        <w:rPr>
          <w:bCs/>
        </w:rPr>
        <w:t>Физическое лицо/</w:t>
      </w:r>
    </w:p>
    <w:p w:rsidR="007054D9" w:rsidRPr="005D063F" w:rsidRDefault="007054D9" w:rsidP="00CF2E45">
      <w:pPr>
        <w:pStyle w:val="S3"/>
        <w:rPr>
          <w:bCs/>
        </w:rPr>
      </w:pPr>
    </w:p>
    <w:p w:rsidR="007054D9" w:rsidRPr="005D063F" w:rsidRDefault="007054D9" w:rsidP="00CF2E45">
      <w:pPr>
        <w:pStyle w:val="S3"/>
        <w:rPr>
          <w:bCs/>
        </w:rPr>
      </w:pPr>
      <w:r w:rsidRPr="005D063F">
        <w:rPr>
          <w:bCs/>
        </w:rPr>
        <w:t>индивидуальный предприниматель____________________________ (Ф.И.О.)</w:t>
      </w:r>
    </w:p>
    <w:p w:rsidR="007054D9" w:rsidRPr="005D063F" w:rsidRDefault="007054D9" w:rsidP="00CF2E45">
      <w:pPr>
        <w:pStyle w:val="S3"/>
        <w:rPr>
          <w:bCs/>
        </w:rPr>
      </w:pPr>
    </w:p>
    <w:p w:rsidR="007054D9" w:rsidRPr="005D063F" w:rsidRDefault="007054D9" w:rsidP="00CF2E45">
      <w:pPr>
        <w:pStyle w:val="S3"/>
        <w:rPr>
          <w:bCs/>
        </w:rPr>
      </w:pPr>
      <w:r w:rsidRPr="005D063F">
        <w:rPr>
          <w:bCs/>
        </w:rPr>
        <w:t>подпись и печать</w:t>
      </w:r>
    </w:p>
    <w:p w:rsidR="007054D9" w:rsidRPr="005D063F" w:rsidRDefault="007054D9" w:rsidP="00CF2E45">
      <w:pPr>
        <w:pStyle w:val="S3"/>
        <w:rPr>
          <w:bCs/>
        </w:rPr>
      </w:pPr>
    </w:p>
    <w:p w:rsidR="007054D9" w:rsidRPr="005D063F" w:rsidRDefault="007054D9" w:rsidP="00CF2E45">
      <w:pPr>
        <w:pStyle w:val="S3"/>
        <w:rPr>
          <w:bCs/>
        </w:rPr>
      </w:pPr>
      <w:r w:rsidRPr="005D063F">
        <w:rPr>
          <w:bCs/>
        </w:rPr>
        <w:t>м.п.</w:t>
      </w:r>
    </w:p>
    <w:p w:rsidR="007054D9" w:rsidRPr="005D063F" w:rsidRDefault="007054D9" w:rsidP="00CF2E45">
      <w:pPr>
        <w:pStyle w:val="S3"/>
        <w:rPr>
          <w:bCs/>
        </w:rPr>
      </w:pPr>
    </w:p>
    <w:p w:rsidR="007054D9" w:rsidRPr="005D063F" w:rsidRDefault="007054D9" w:rsidP="00CF2E45">
      <w:pPr>
        <w:pStyle w:val="S3"/>
        <w:rPr>
          <w:bCs/>
        </w:rPr>
      </w:pPr>
    </w:p>
    <w:p w:rsidR="007054D9" w:rsidRPr="005D063F" w:rsidRDefault="007054D9" w:rsidP="00CF2E45">
      <w:pPr>
        <w:pStyle w:val="S3"/>
        <w:rPr>
          <w:b/>
          <w:bCs/>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7054D9" w:rsidRPr="005D063F" w:rsidRDefault="007054D9" w:rsidP="00CF2E45">
      <w:pPr>
        <w:pStyle w:val="S3"/>
        <w:rPr>
          <w:b/>
          <w:spacing w:val="-7"/>
        </w:rPr>
      </w:pPr>
    </w:p>
    <w:p w:rsidR="00F54282" w:rsidRPr="005D063F" w:rsidRDefault="00F54282" w:rsidP="00CF2E45">
      <w:pPr>
        <w:pStyle w:val="S3"/>
        <w:rPr>
          <w:b/>
          <w:spacing w:val="-7"/>
        </w:rPr>
      </w:pPr>
    </w:p>
    <w:p w:rsidR="00F54282" w:rsidRPr="005D063F" w:rsidRDefault="00F54282" w:rsidP="00CF2E45">
      <w:pPr>
        <w:pStyle w:val="S3"/>
        <w:rPr>
          <w:b/>
          <w:spacing w:val="-7"/>
        </w:rPr>
      </w:pPr>
    </w:p>
    <w:p w:rsidR="00F54282" w:rsidRPr="005D063F" w:rsidRDefault="00F54282"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FE72C9" w:rsidRPr="005D063F" w:rsidRDefault="00FE72C9" w:rsidP="00CF2E45">
      <w:pPr>
        <w:pStyle w:val="S3"/>
        <w:rPr>
          <w:b/>
          <w:spacing w:val="-7"/>
        </w:rPr>
      </w:pPr>
    </w:p>
    <w:p w:rsidR="007054D9" w:rsidRPr="005D063F" w:rsidRDefault="007054D9" w:rsidP="004A6A41">
      <w:pPr>
        <w:pStyle w:val="S3"/>
        <w:jc w:val="right"/>
        <w:rPr>
          <w:spacing w:val="-7"/>
        </w:rPr>
      </w:pPr>
      <w:r w:rsidRPr="005D063F">
        <w:rPr>
          <w:spacing w:val="-7"/>
        </w:rPr>
        <w:t>Приложение № 3</w:t>
      </w:r>
    </w:p>
    <w:p w:rsidR="007054D9" w:rsidRPr="005D063F" w:rsidRDefault="007054D9" w:rsidP="004A6A41">
      <w:pPr>
        <w:pStyle w:val="S3"/>
        <w:jc w:val="right"/>
        <w:rPr>
          <w:rFonts w:eastAsia="Arial Unicode MS"/>
          <w:kern w:val="1"/>
        </w:rPr>
      </w:pPr>
      <w:r w:rsidRPr="005D063F">
        <w:t>к конкурсной документации</w:t>
      </w:r>
    </w:p>
    <w:p w:rsidR="007054D9" w:rsidRPr="005D063F" w:rsidRDefault="007054D9" w:rsidP="00CF2E45">
      <w:pPr>
        <w:pStyle w:val="S3"/>
        <w:rPr>
          <w:b/>
          <w:spacing w:val="-7"/>
        </w:rPr>
      </w:pPr>
    </w:p>
    <w:p w:rsidR="007054D9" w:rsidRPr="005D063F" w:rsidRDefault="007054D9" w:rsidP="00CF2E45">
      <w:pPr>
        <w:pStyle w:val="S3"/>
        <w:rPr>
          <w:b/>
          <w:spacing w:val="-7"/>
        </w:rPr>
      </w:pPr>
    </w:p>
    <w:p w:rsidR="00C66206" w:rsidRPr="005D063F" w:rsidRDefault="00C66206" w:rsidP="00CF2E45">
      <w:pPr>
        <w:pStyle w:val="S3"/>
        <w:rPr>
          <w:b/>
          <w:spacing w:val="-7"/>
        </w:rPr>
      </w:pPr>
      <w:r w:rsidRPr="005D063F">
        <w:rPr>
          <w:b/>
          <w:spacing w:val="-7"/>
        </w:rPr>
        <w:t>Форма</w:t>
      </w:r>
    </w:p>
    <w:p w:rsidR="00C66206" w:rsidRPr="005D063F" w:rsidRDefault="00C66206" w:rsidP="00CF2E45">
      <w:pPr>
        <w:pStyle w:val="S3"/>
        <w:rPr>
          <w:b/>
          <w:spacing w:val="-7"/>
        </w:rPr>
      </w:pPr>
    </w:p>
    <w:p w:rsidR="007054D9" w:rsidRPr="005D063F" w:rsidRDefault="00C66206" w:rsidP="00CF2E45">
      <w:pPr>
        <w:pStyle w:val="S3"/>
        <w:rPr>
          <w:b/>
          <w:spacing w:val="-7"/>
        </w:rPr>
      </w:pPr>
      <w:r w:rsidRPr="005D063F">
        <w:rPr>
          <w:b/>
          <w:spacing w:val="-7"/>
        </w:rPr>
        <w:t xml:space="preserve"> ДОВЕРЕННОСТЬ</w:t>
      </w:r>
    </w:p>
    <w:p w:rsidR="007054D9" w:rsidRPr="005D063F" w:rsidRDefault="007054D9" w:rsidP="00CF2E45">
      <w:pPr>
        <w:pStyle w:val="S3"/>
        <w:rPr>
          <w:b/>
          <w:spacing w:val="-7"/>
        </w:rPr>
      </w:pPr>
      <w:r w:rsidRPr="005D063F">
        <w:rPr>
          <w:b/>
          <w:spacing w:val="-7"/>
        </w:rPr>
        <w:t>НА УПОЛНОМОЧЕННОЕ ЛИЦО, ИМЕЮЩЕЕ ПРАВО ПОДПИСИ</w:t>
      </w:r>
    </w:p>
    <w:p w:rsidR="007054D9" w:rsidRPr="005D063F" w:rsidRDefault="007054D9" w:rsidP="00CF2E45">
      <w:pPr>
        <w:pStyle w:val="S3"/>
        <w:rPr>
          <w:b/>
          <w:spacing w:val="-7"/>
        </w:rPr>
      </w:pPr>
      <w:r w:rsidRPr="005D063F">
        <w:rPr>
          <w:b/>
          <w:spacing w:val="-7"/>
        </w:rPr>
        <w:t>И ПРЕДСТАВЛЕНИЯ ИНТЕРЕСОВ ОРГАНИЗАЦИИ-</w:t>
      </w:r>
    </w:p>
    <w:p w:rsidR="007054D9" w:rsidRPr="005D063F" w:rsidRDefault="007054D9" w:rsidP="00CF2E45">
      <w:pPr>
        <w:pStyle w:val="S3"/>
        <w:rPr>
          <w:b/>
        </w:rPr>
      </w:pPr>
      <w:r w:rsidRPr="005D063F">
        <w:rPr>
          <w:b/>
          <w:spacing w:val="-7"/>
        </w:rPr>
        <w:t>ЗАЯВИТЕЛЯ/УЧАСТНИКА КОНКУРСА</w:t>
      </w:r>
    </w:p>
    <w:p w:rsidR="007054D9" w:rsidRPr="005D063F" w:rsidRDefault="007054D9" w:rsidP="00CF2E45">
      <w:pPr>
        <w:pStyle w:val="S3"/>
        <w:rPr>
          <w:b/>
        </w:rPr>
      </w:pPr>
    </w:p>
    <w:p w:rsidR="007054D9" w:rsidRPr="005D063F" w:rsidRDefault="007054D9" w:rsidP="00CF2E45">
      <w:pPr>
        <w:pStyle w:val="S3"/>
      </w:pPr>
      <w:r w:rsidRPr="005D063F">
        <w:rPr>
          <w:spacing w:val="-1"/>
        </w:rPr>
        <w:t xml:space="preserve">На бланке организации </w:t>
      </w:r>
    </w:p>
    <w:p w:rsidR="007054D9" w:rsidRPr="005D063F" w:rsidRDefault="007054D9" w:rsidP="00CF2E45">
      <w:pPr>
        <w:pStyle w:val="S3"/>
      </w:pPr>
      <w:r w:rsidRPr="005D063F">
        <w:t>Дата, исх. Номер</w:t>
      </w:r>
    </w:p>
    <w:p w:rsidR="007054D9" w:rsidRPr="005D063F" w:rsidRDefault="007054D9" w:rsidP="00CF2E45">
      <w:pPr>
        <w:pStyle w:val="S3"/>
      </w:pPr>
    </w:p>
    <w:p w:rsidR="007054D9" w:rsidRPr="005D063F" w:rsidRDefault="007054D9" w:rsidP="00CF2E45">
      <w:pPr>
        <w:pStyle w:val="S3"/>
      </w:pPr>
      <w:r w:rsidRPr="005D063F">
        <w:rPr>
          <w:b/>
          <w:spacing w:val="2"/>
        </w:rPr>
        <w:t>ДОВЕРЕННОСТЬ № ___</w:t>
      </w:r>
    </w:p>
    <w:p w:rsidR="007054D9" w:rsidRPr="005D063F" w:rsidRDefault="007054D9" w:rsidP="00CF2E45">
      <w:pPr>
        <w:pStyle w:val="S3"/>
      </w:pPr>
    </w:p>
    <w:p w:rsidR="007054D9" w:rsidRPr="005D063F" w:rsidRDefault="007054D9" w:rsidP="00CF2E45">
      <w:pPr>
        <w:pStyle w:val="S3"/>
      </w:pPr>
      <w:r w:rsidRPr="005D063F">
        <w:t xml:space="preserve"> _ _ _ _ _ _ _ </w:t>
      </w:r>
    </w:p>
    <w:p w:rsidR="007054D9" w:rsidRPr="005D063F" w:rsidRDefault="007054D9" w:rsidP="00CF2E45">
      <w:pPr>
        <w:pStyle w:val="S3"/>
      </w:pPr>
      <w:r w:rsidRPr="005D063F">
        <w:t xml:space="preserve">_ _ _ _ _ _ </w:t>
      </w:r>
      <w:r w:rsidRPr="005D063F">
        <w:rPr>
          <w:i/>
        </w:rPr>
        <w:t>(прописью число, месяц и год выдачи доверенности)</w:t>
      </w:r>
      <w:r w:rsidRPr="005D063F">
        <w:t>_ _ _ _ _ _ _</w:t>
      </w: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r w:rsidRPr="005D063F">
        <w:t>_ _ _ _ _ _ _</w:t>
      </w:r>
      <w:r w:rsidRPr="005D063F">
        <w:rPr>
          <w:i/>
        </w:rPr>
        <w:t xml:space="preserve"> (наименование организации</w:t>
      </w:r>
      <w:r w:rsidRPr="005D063F">
        <w:t xml:space="preserve">) _ _ _ _ _ _ _ _ _ доверяет _ _ _ _ </w:t>
      </w:r>
      <w:r w:rsidRPr="005D063F">
        <w:rPr>
          <w:i/>
        </w:rPr>
        <w:t>(фамилия,имя, отчество, должность)</w:t>
      </w:r>
      <w:r w:rsidRPr="005D063F">
        <w:t xml:space="preserve"> _ _ _ _ _ , паспорт серии _ _ _ _ _ _ № _ _ _ _ _ _ _ _ _ </w:t>
      </w:r>
      <w:r w:rsidRPr="005D063F">
        <w:rPr>
          <w:spacing w:val="-3"/>
        </w:rPr>
        <w:t xml:space="preserve">выдан _ _ _ _ _ _ _ _ _ «___» _ _ _ _ _ 20 ___ г., </w:t>
      </w:r>
      <w:r w:rsidRPr="005D063F">
        <w:rPr>
          <w:spacing w:val="1"/>
        </w:rPr>
        <w:t xml:space="preserve">представлять интересы _ _ _ _ _ _ _ _ _ _ _ _ _ _ </w:t>
      </w:r>
      <w:r w:rsidRPr="005D063F">
        <w:t>в конкурсе на право заключения концессионного</w:t>
      </w:r>
      <w:r w:rsidR="00FE72C9" w:rsidRPr="005D063F">
        <w:t xml:space="preserve"> соглашения в отношении  объектов</w:t>
      </w:r>
      <w:r w:rsidR="00F068C7">
        <w:t xml:space="preserve"> </w:t>
      </w:r>
      <w:r w:rsidR="004A6A41">
        <w:rPr>
          <w:lang w:val="ru-RU"/>
        </w:rPr>
        <w:t>централизованной системы</w:t>
      </w:r>
      <w:r w:rsidR="00F068C7">
        <w:t xml:space="preserve"> водоснабжения</w:t>
      </w:r>
      <w:r w:rsidR="00FE72C9" w:rsidRPr="005D063F">
        <w:t>, находящихся</w:t>
      </w:r>
      <w:r w:rsidR="00F54282" w:rsidRPr="005D063F">
        <w:t xml:space="preserve"> в </w:t>
      </w:r>
      <w:r w:rsidR="00FE72C9" w:rsidRPr="005D063F">
        <w:t xml:space="preserve">муниципальной </w:t>
      </w:r>
      <w:r w:rsidR="00F54282" w:rsidRPr="005D063F">
        <w:t xml:space="preserve">собственности </w:t>
      </w:r>
      <w:r w:rsidR="002958D3">
        <w:rPr>
          <w:rStyle w:val="tendersubject1"/>
          <w:b w:val="0"/>
          <w:color w:val="auto"/>
          <w:sz w:val="22"/>
          <w:szCs w:val="22"/>
        </w:rPr>
        <w:t>Катав-</w:t>
      </w:r>
      <w:r w:rsidR="002958D3" w:rsidRPr="00AD776A">
        <w:rPr>
          <w:bCs/>
        </w:rPr>
        <w:t>Ивановско</w:t>
      </w:r>
      <w:r w:rsidR="00AD776A" w:rsidRPr="00AD776A">
        <w:rPr>
          <w:bCs/>
        </w:rPr>
        <w:t>го</w:t>
      </w:r>
      <w:r w:rsidR="002958D3" w:rsidRPr="00AD776A">
        <w:rPr>
          <w:bCs/>
        </w:rPr>
        <w:t xml:space="preserve"> городско</w:t>
      </w:r>
      <w:r w:rsidR="00AD776A" w:rsidRPr="00AD776A">
        <w:rPr>
          <w:bCs/>
        </w:rPr>
        <w:t>го</w:t>
      </w:r>
      <w:r w:rsidR="002958D3" w:rsidRPr="00AD776A">
        <w:rPr>
          <w:bCs/>
        </w:rPr>
        <w:t xml:space="preserve"> поселени</w:t>
      </w:r>
      <w:r w:rsidR="00AD776A" w:rsidRPr="00AD776A">
        <w:rPr>
          <w:bCs/>
        </w:rPr>
        <w:t>я</w:t>
      </w:r>
      <w:r w:rsidR="00AD776A">
        <w:rPr>
          <w:bCs/>
        </w:rPr>
        <w:t xml:space="preserve"> Челябинской области</w:t>
      </w:r>
      <w:r w:rsidRPr="005D063F">
        <w:t xml:space="preserve">, предназначенной </w:t>
      </w:r>
      <w:r w:rsidRPr="00250826">
        <w:rPr>
          <w:bCs/>
        </w:rPr>
        <w:t xml:space="preserve">для  </w:t>
      </w:r>
      <w:r w:rsidR="00AD776A" w:rsidRPr="00250826">
        <w:rPr>
          <w:bCs/>
        </w:rPr>
        <w:t xml:space="preserve">осуществления деятельности по  </w:t>
      </w:r>
      <w:r w:rsidR="005F70B1" w:rsidRPr="00250826">
        <w:rPr>
          <w:bCs/>
        </w:rPr>
        <w:t>обеспе</w:t>
      </w:r>
      <w:r w:rsidR="00AD776A" w:rsidRPr="00250826">
        <w:rPr>
          <w:bCs/>
        </w:rPr>
        <w:t xml:space="preserve">чению </w:t>
      </w:r>
      <w:r w:rsidRPr="00250826">
        <w:rPr>
          <w:bCs/>
        </w:rPr>
        <w:t>холодн</w:t>
      </w:r>
      <w:r w:rsidR="00AD776A" w:rsidRPr="00250826">
        <w:rPr>
          <w:bCs/>
        </w:rPr>
        <w:t>ым</w:t>
      </w:r>
      <w:r w:rsidRPr="00250826">
        <w:rPr>
          <w:bCs/>
        </w:rPr>
        <w:t xml:space="preserve"> водоснабжени</w:t>
      </w:r>
      <w:r w:rsidR="00AD776A" w:rsidRPr="00250826">
        <w:rPr>
          <w:bCs/>
        </w:rPr>
        <w:t>ем</w:t>
      </w:r>
      <w:r w:rsidR="00AD776A">
        <w:rPr>
          <w:lang w:val="ru-RU"/>
        </w:rPr>
        <w:t xml:space="preserve"> на территории Катав-Ивановского городского поселения</w:t>
      </w:r>
    </w:p>
    <w:p w:rsidR="007054D9" w:rsidRPr="005D063F" w:rsidRDefault="007054D9" w:rsidP="00CF2E45">
      <w:pPr>
        <w:pStyle w:val="S3"/>
      </w:pPr>
      <w:r w:rsidRPr="005D063F">
        <w:rPr>
          <w:spacing w:val="-2"/>
        </w:rPr>
        <w:t xml:space="preserve">В целях выполнения данного поручения он уполномочен представлять </w:t>
      </w:r>
      <w:r w:rsidRPr="005D063F">
        <w:rPr>
          <w:spacing w:val="-4"/>
        </w:rPr>
        <w:t xml:space="preserve">конкурсной комиссии необходимые документы, давать разъяснения положения </w:t>
      </w:r>
      <w:r w:rsidRPr="005D063F">
        <w:rPr>
          <w:spacing w:val="-5"/>
        </w:rPr>
        <w:t xml:space="preserve">заявки на участие в конкурсе и конкурсного предложения, подписывать и получать </w:t>
      </w:r>
      <w:r w:rsidRPr="005D063F">
        <w:rPr>
          <w:spacing w:val="-4"/>
        </w:rPr>
        <w:t>от имени организации - доверителя все документы, связанные с его выполнением.</w:t>
      </w:r>
    </w:p>
    <w:p w:rsidR="007054D9" w:rsidRPr="005D063F" w:rsidRDefault="007054D9" w:rsidP="00CF2E45">
      <w:pPr>
        <w:pStyle w:val="S3"/>
      </w:pPr>
    </w:p>
    <w:p w:rsidR="007054D9" w:rsidRPr="005D063F" w:rsidRDefault="007054D9" w:rsidP="00CF2E45">
      <w:pPr>
        <w:pStyle w:val="S3"/>
        <w:rPr>
          <w:spacing w:val="4"/>
        </w:rPr>
      </w:pPr>
      <w:r w:rsidRPr="005D063F">
        <w:rPr>
          <w:spacing w:val="-6"/>
        </w:rPr>
        <w:t>Доверенность действительна по «</w:t>
      </w:r>
      <w:r w:rsidRPr="005D063F">
        <w:t xml:space="preserve">___» _ _ _ _ _ _ _ </w:t>
      </w:r>
      <w:r w:rsidRPr="005D063F">
        <w:rPr>
          <w:spacing w:val="4"/>
        </w:rPr>
        <w:t>202_ г.</w:t>
      </w:r>
    </w:p>
    <w:p w:rsidR="007054D9" w:rsidRPr="005D063F" w:rsidRDefault="007054D9" w:rsidP="00CF2E45">
      <w:pPr>
        <w:pStyle w:val="S3"/>
        <w:rPr>
          <w:spacing w:val="4"/>
        </w:rPr>
      </w:pPr>
    </w:p>
    <w:tbl>
      <w:tblPr>
        <w:tblW w:w="0" w:type="auto"/>
        <w:tblInd w:w="109" w:type="dxa"/>
        <w:tblLayout w:type="fixed"/>
        <w:tblLook w:val="0000" w:firstRow="0" w:lastRow="0" w:firstColumn="0" w:lastColumn="0" w:noHBand="0" w:noVBand="0"/>
      </w:tblPr>
      <w:tblGrid>
        <w:gridCol w:w="3400"/>
        <w:gridCol w:w="2462"/>
        <w:gridCol w:w="502"/>
        <w:gridCol w:w="2991"/>
      </w:tblGrid>
      <w:tr w:rsidR="007054D9" w:rsidRPr="005D063F" w:rsidTr="007054D9">
        <w:tc>
          <w:tcPr>
            <w:tcW w:w="3400" w:type="dxa"/>
            <w:shd w:val="clear" w:color="auto" w:fill="auto"/>
          </w:tcPr>
          <w:p w:rsidR="007054D9" w:rsidRPr="005D063F" w:rsidRDefault="007054D9" w:rsidP="00CF2E45">
            <w:pPr>
              <w:pStyle w:val="S3"/>
              <w:rPr>
                <w:shd w:val="clear" w:color="auto" w:fill="FFFF00"/>
              </w:rPr>
            </w:pPr>
            <w:r w:rsidRPr="005D063F">
              <w:rPr>
                <w:spacing w:val="-5"/>
              </w:rPr>
              <w:t>Руководитель организации</w:t>
            </w:r>
          </w:p>
        </w:tc>
        <w:tc>
          <w:tcPr>
            <w:tcW w:w="2462" w:type="dxa"/>
            <w:shd w:val="clear" w:color="auto" w:fill="auto"/>
          </w:tcPr>
          <w:p w:rsidR="007054D9" w:rsidRPr="005D063F" w:rsidRDefault="007054D9" w:rsidP="00CF2E45">
            <w:pPr>
              <w:pStyle w:val="S3"/>
              <w:rPr>
                <w:shd w:val="clear" w:color="auto" w:fill="FFFF00"/>
              </w:rPr>
            </w:pPr>
          </w:p>
        </w:tc>
        <w:tc>
          <w:tcPr>
            <w:tcW w:w="502" w:type="dxa"/>
            <w:shd w:val="clear" w:color="auto" w:fill="auto"/>
          </w:tcPr>
          <w:p w:rsidR="007054D9" w:rsidRPr="005D063F" w:rsidRDefault="007054D9" w:rsidP="00CF2E45">
            <w:pPr>
              <w:pStyle w:val="S3"/>
            </w:pPr>
          </w:p>
        </w:tc>
        <w:tc>
          <w:tcPr>
            <w:tcW w:w="2991" w:type="dxa"/>
            <w:shd w:val="clear" w:color="auto" w:fill="auto"/>
          </w:tcPr>
          <w:p w:rsidR="007054D9" w:rsidRPr="005D063F" w:rsidRDefault="007054D9" w:rsidP="00CF2E45">
            <w:pPr>
              <w:pStyle w:val="S3"/>
              <w:rPr>
                <w:shd w:val="clear" w:color="auto" w:fill="FFFF00"/>
              </w:rPr>
            </w:pPr>
          </w:p>
        </w:tc>
      </w:tr>
      <w:tr w:rsidR="007054D9" w:rsidRPr="005D063F" w:rsidTr="007054D9">
        <w:tc>
          <w:tcPr>
            <w:tcW w:w="3400" w:type="dxa"/>
            <w:shd w:val="clear" w:color="auto" w:fill="auto"/>
          </w:tcPr>
          <w:p w:rsidR="007054D9" w:rsidRPr="005D063F" w:rsidRDefault="007054D9" w:rsidP="00CF2E45">
            <w:pPr>
              <w:pStyle w:val="S3"/>
            </w:pPr>
          </w:p>
        </w:tc>
        <w:tc>
          <w:tcPr>
            <w:tcW w:w="2462" w:type="dxa"/>
            <w:shd w:val="clear" w:color="auto" w:fill="auto"/>
          </w:tcPr>
          <w:p w:rsidR="007054D9" w:rsidRPr="005D063F" w:rsidRDefault="007054D9" w:rsidP="00CF2E45">
            <w:pPr>
              <w:pStyle w:val="S3"/>
            </w:pPr>
            <w:r w:rsidRPr="005D063F">
              <w:rPr>
                <w:i/>
              </w:rPr>
              <w:t>(подпись)</w:t>
            </w:r>
          </w:p>
        </w:tc>
        <w:tc>
          <w:tcPr>
            <w:tcW w:w="502" w:type="dxa"/>
            <w:shd w:val="clear" w:color="auto" w:fill="auto"/>
          </w:tcPr>
          <w:p w:rsidR="007054D9" w:rsidRPr="005D063F" w:rsidRDefault="007054D9" w:rsidP="00CF2E45">
            <w:pPr>
              <w:pStyle w:val="S3"/>
            </w:pPr>
          </w:p>
        </w:tc>
        <w:tc>
          <w:tcPr>
            <w:tcW w:w="2991" w:type="dxa"/>
            <w:shd w:val="clear" w:color="auto" w:fill="auto"/>
          </w:tcPr>
          <w:p w:rsidR="007054D9" w:rsidRPr="005D063F" w:rsidRDefault="007054D9" w:rsidP="00CF2E45">
            <w:pPr>
              <w:pStyle w:val="S3"/>
            </w:pPr>
            <w:r w:rsidRPr="005D063F">
              <w:rPr>
                <w:i/>
                <w:spacing w:val="-1"/>
              </w:rPr>
              <w:t>(Ф.И.О.)</w:t>
            </w:r>
          </w:p>
        </w:tc>
      </w:tr>
      <w:tr w:rsidR="007054D9" w:rsidRPr="005D063F" w:rsidTr="007054D9">
        <w:tc>
          <w:tcPr>
            <w:tcW w:w="3400" w:type="dxa"/>
            <w:shd w:val="clear" w:color="auto" w:fill="auto"/>
          </w:tcPr>
          <w:p w:rsidR="007054D9" w:rsidRPr="005D063F" w:rsidRDefault="007054D9" w:rsidP="00CF2E45">
            <w:pPr>
              <w:pStyle w:val="S3"/>
            </w:pPr>
            <w:r w:rsidRPr="005D063F">
              <w:t>М.П.</w:t>
            </w:r>
          </w:p>
        </w:tc>
        <w:tc>
          <w:tcPr>
            <w:tcW w:w="2462" w:type="dxa"/>
            <w:shd w:val="clear" w:color="auto" w:fill="auto"/>
          </w:tcPr>
          <w:p w:rsidR="007054D9" w:rsidRPr="005D063F" w:rsidRDefault="007054D9" w:rsidP="00CF2E45">
            <w:pPr>
              <w:pStyle w:val="S3"/>
            </w:pPr>
          </w:p>
        </w:tc>
        <w:tc>
          <w:tcPr>
            <w:tcW w:w="502" w:type="dxa"/>
            <w:shd w:val="clear" w:color="auto" w:fill="auto"/>
          </w:tcPr>
          <w:p w:rsidR="007054D9" w:rsidRPr="005D063F" w:rsidRDefault="007054D9" w:rsidP="00CF2E45">
            <w:pPr>
              <w:pStyle w:val="S3"/>
            </w:pPr>
          </w:p>
        </w:tc>
        <w:tc>
          <w:tcPr>
            <w:tcW w:w="2991" w:type="dxa"/>
            <w:shd w:val="clear" w:color="auto" w:fill="auto"/>
          </w:tcPr>
          <w:p w:rsidR="007054D9" w:rsidRPr="005D063F" w:rsidRDefault="007054D9" w:rsidP="00CF2E45">
            <w:pPr>
              <w:pStyle w:val="S3"/>
            </w:pPr>
          </w:p>
        </w:tc>
      </w:tr>
    </w:tbl>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Default="007054D9"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185AA1" w:rsidRDefault="00185AA1" w:rsidP="00CF2E45">
      <w:pPr>
        <w:pStyle w:val="S3"/>
        <w:rPr>
          <w:lang w:val="ru-RU"/>
        </w:rPr>
      </w:pPr>
    </w:p>
    <w:p w:rsidR="00250826" w:rsidRDefault="00250826" w:rsidP="00CF2E45">
      <w:pPr>
        <w:pStyle w:val="S3"/>
        <w:rPr>
          <w:lang w:val="ru-RU"/>
        </w:rPr>
      </w:pPr>
    </w:p>
    <w:p w:rsidR="00250826" w:rsidRPr="00185AA1" w:rsidRDefault="00250826" w:rsidP="00CF2E45">
      <w:pPr>
        <w:pStyle w:val="S3"/>
        <w:rPr>
          <w:lang w:val="ru-RU"/>
        </w:rPr>
      </w:pPr>
    </w:p>
    <w:p w:rsidR="007054D9" w:rsidRPr="005D063F" w:rsidRDefault="007054D9" w:rsidP="00CF2E45">
      <w:pPr>
        <w:pStyle w:val="S3"/>
      </w:pPr>
    </w:p>
    <w:p w:rsidR="00F54282" w:rsidRPr="005D063F" w:rsidRDefault="00F54282" w:rsidP="00CF2E45">
      <w:pPr>
        <w:pStyle w:val="S3"/>
      </w:pPr>
    </w:p>
    <w:p w:rsidR="007054D9" w:rsidRPr="005D063F" w:rsidRDefault="007054D9" w:rsidP="00185AA1">
      <w:pPr>
        <w:pStyle w:val="S3"/>
        <w:jc w:val="right"/>
      </w:pPr>
      <w:r w:rsidRPr="005D063F">
        <w:t>Приложение № 4</w:t>
      </w:r>
    </w:p>
    <w:p w:rsidR="007054D9" w:rsidRPr="005D063F" w:rsidRDefault="007054D9" w:rsidP="00185AA1">
      <w:pPr>
        <w:pStyle w:val="S3"/>
        <w:jc w:val="right"/>
      </w:pPr>
      <w:r w:rsidRPr="005D063F">
        <w:t>к конкурсной документации</w:t>
      </w:r>
    </w:p>
    <w:p w:rsidR="007054D9" w:rsidRPr="005D063F" w:rsidRDefault="007054D9" w:rsidP="00CF2E45">
      <w:pPr>
        <w:pStyle w:val="S3"/>
      </w:pPr>
    </w:p>
    <w:tbl>
      <w:tblPr>
        <w:tblW w:w="0" w:type="auto"/>
        <w:tblInd w:w="40" w:type="dxa"/>
        <w:tblLayout w:type="fixed"/>
        <w:tblCellMar>
          <w:left w:w="40" w:type="dxa"/>
          <w:right w:w="40" w:type="dxa"/>
        </w:tblCellMar>
        <w:tblLook w:val="0000" w:firstRow="0" w:lastRow="0" w:firstColumn="0" w:lastColumn="0" w:noHBand="0" w:noVBand="0"/>
      </w:tblPr>
      <w:tblGrid>
        <w:gridCol w:w="2639"/>
        <w:gridCol w:w="7081"/>
      </w:tblGrid>
      <w:tr w:rsidR="007054D9" w:rsidRPr="005D063F" w:rsidTr="00874EDE">
        <w:trPr>
          <w:trHeight w:hRule="exact" w:val="1308"/>
        </w:trPr>
        <w:tc>
          <w:tcPr>
            <w:tcW w:w="2639" w:type="dxa"/>
            <w:shd w:val="clear" w:color="auto" w:fill="auto"/>
          </w:tcPr>
          <w:p w:rsidR="007054D9" w:rsidRPr="005D063F" w:rsidRDefault="007054D9" w:rsidP="00CF2E45">
            <w:pPr>
              <w:pStyle w:val="S3"/>
            </w:pPr>
            <w:r w:rsidRPr="005D063F">
              <w:rPr>
                <w:spacing w:val="-2"/>
              </w:rPr>
              <w:t xml:space="preserve">Бланк организации </w:t>
            </w:r>
          </w:p>
          <w:p w:rsidR="007054D9" w:rsidRPr="005D063F" w:rsidRDefault="007054D9" w:rsidP="00CF2E45">
            <w:pPr>
              <w:pStyle w:val="S3"/>
              <w:rPr>
                <w:i/>
                <w:iCs/>
                <w:spacing w:val="-1"/>
              </w:rPr>
            </w:pPr>
            <w:r w:rsidRPr="005D063F">
              <w:t>Дата, исх. номер</w:t>
            </w:r>
          </w:p>
        </w:tc>
        <w:tc>
          <w:tcPr>
            <w:tcW w:w="7081" w:type="dxa"/>
            <w:shd w:val="clear" w:color="auto" w:fill="auto"/>
          </w:tcPr>
          <w:p w:rsidR="00874EDE" w:rsidRDefault="00874EDE" w:rsidP="00874EDE">
            <w:pPr>
              <w:pStyle w:val="S3"/>
              <w:jc w:val="right"/>
              <w:rPr>
                <w:shd w:val="clear" w:color="auto" w:fill="FFFFFF"/>
                <w:lang w:val="ru-RU"/>
              </w:rPr>
            </w:pPr>
            <w:r w:rsidRPr="005D063F">
              <w:rPr>
                <w:shd w:val="clear" w:color="auto" w:fill="FFFFFF"/>
              </w:rPr>
              <w:t xml:space="preserve">В </w:t>
            </w:r>
            <w:r>
              <w:rPr>
                <w:shd w:val="clear" w:color="auto" w:fill="FFFFFF"/>
                <w:lang w:val="ru-RU"/>
              </w:rPr>
              <w:t>конкурсную комиссию</w:t>
            </w:r>
          </w:p>
          <w:p w:rsidR="00874EDE" w:rsidRPr="00874EDE" w:rsidRDefault="00874EDE" w:rsidP="00874EDE">
            <w:pPr>
              <w:pStyle w:val="S3"/>
              <w:jc w:val="right"/>
              <w:rPr>
                <w:shd w:val="clear" w:color="auto" w:fill="FFFFFF"/>
                <w:lang w:val="ru-RU"/>
              </w:rPr>
            </w:pPr>
            <w:r w:rsidRPr="005D063F">
              <w:rPr>
                <w:shd w:val="clear" w:color="auto" w:fill="FFFFFF"/>
              </w:rPr>
              <w:t>Администраци</w:t>
            </w:r>
            <w:r>
              <w:rPr>
                <w:shd w:val="clear" w:color="auto" w:fill="FFFFFF"/>
                <w:lang w:val="ru-RU"/>
              </w:rPr>
              <w:t>и</w:t>
            </w:r>
          </w:p>
          <w:p w:rsidR="00874EDE" w:rsidRDefault="00874EDE" w:rsidP="00874EDE">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874EDE" w:rsidRPr="005D063F" w:rsidRDefault="00874EDE" w:rsidP="00874EDE">
            <w:pPr>
              <w:pStyle w:val="S3"/>
              <w:jc w:val="right"/>
              <w:rPr>
                <w:shd w:val="clear" w:color="auto" w:fill="FFFFFF"/>
              </w:rPr>
            </w:pPr>
            <w:r>
              <w:rPr>
                <w:shd w:val="clear" w:color="auto" w:fill="FFFFFF"/>
              </w:rPr>
              <w:t xml:space="preserve"> городского поселения</w:t>
            </w:r>
          </w:p>
          <w:p w:rsidR="007054D9" w:rsidRPr="005D063F" w:rsidRDefault="007054D9" w:rsidP="00185AA1">
            <w:pPr>
              <w:pStyle w:val="S3"/>
              <w:jc w:val="right"/>
            </w:pPr>
          </w:p>
        </w:tc>
      </w:tr>
    </w:tbl>
    <w:p w:rsidR="007054D9" w:rsidRPr="005D063F" w:rsidRDefault="007054D9" w:rsidP="00CF2E45">
      <w:pPr>
        <w:pStyle w:val="S3"/>
      </w:pPr>
    </w:p>
    <w:p w:rsidR="007054D9" w:rsidRPr="005D063F" w:rsidRDefault="00C66206" w:rsidP="00CF2E45">
      <w:pPr>
        <w:pStyle w:val="S3"/>
        <w:rPr>
          <w:bCs/>
        </w:rPr>
      </w:pPr>
      <w:r w:rsidRPr="005D063F">
        <w:rPr>
          <w:bCs/>
        </w:rPr>
        <w:t>Форма</w:t>
      </w:r>
    </w:p>
    <w:p w:rsidR="00C66206" w:rsidRPr="005D063F" w:rsidRDefault="00C66206" w:rsidP="00CF2E45">
      <w:pPr>
        <w:pStyle w:val="S3"/>
        <w:rPr>
          <w:b/>
          <w:bCs/>
        </w:rPr>
      </w:pPr>
    </w:p>
    <w:p w:rsidR="007054D9" w:rsidRPr="005D063F" w:rsidRDefault="007054D9" w:rsidP="00185AA1">
      <w:pPr>
        <w:pStyle w:val="S3"/>
        <w:jc w:val="center"/>
        <w:rPr>
          <w:b/>
          <w:bCs/>
        </w:rPr>
      </w:pPr>
      <w:r w:rsidRPr="005D063F">
        <w:rPr>
          <w:b/>
          <w:bCs/>
        </w:rPr>
        <w:t>ЗАЯВЛЕНИЕ</w:t>
      </w:r>
    </w:p>
    <w:p w:rsidR="007054D9" w:rsidRPr="005D063F" w:rsidRDefault="007054D9" w:rsidP="00185AA1">
      <w:pPr>
        <w:pStyle w:val="S3"/>
        <w:jc w:val="center"/>
        <w:rPr>
          <w:b/>
          <w:bCs/>
        </w:rPr>
      </w:pPr>
      <w:r w:rsidRPr="005D063F">
        <w:rPr>
          <w:b/>
          <w:bCs/>
        </w:rPr>
        <w:t>(на предоставление конкурсной документации)</w:t>
      </w:r>
    </w:p>
    <w:p w:rsidR="007054D9" w:rsidRPr="005D063F" w:rsidRDefault="007054D9" w:rsidP="00CF2E45">
      <w:pPr>
        <w:pStyle w:val="S3"/>
        <w:rPr>
          <w:b/>
          <w:bCs/>
        </w:rPr>
      </w:pPr>
    </w:p>
    <w:p w:rsidR="007054D9" w:rsidRPr="005D063F" w:rsidRDefault="007054D9" w:rsidP="00CF2E45">
      <w:pPr>
        <w:pStyle w:val="S3"/>
      </w:pPr>
    </w:p>
    <w:p w:rsidR="007054D9" w:rsidRPr="005D063F" w:rsidRDefault="007054D9" w:rsidP="00185AA1">
      <w:pPr>
        <w:pStyle w:val="S3"/>
      </w:pPr>
      <w:r w:rsidRPr="005D063F">
        <w:rPr>
          <w:spacing w:val="1"/>
        </w:rPr>
        <w:t xml:space="preserve">Прошу предоставить комплект конкурсной документации для </w:t>
      </w:r>
      <w:r w:rsidRPr="005D063F">
        <w:t>проведения конкурса на право заключения Концессионного соглашения в отношении объект</w:t>
      </w:r>
      <w:r w:rsidR="00587BDA" w:rsidRPr="005D063F">
        <w:t xml:space="preserve">ов </w:t>
      </w:r>
      <w:r w:rsidR="001F142E">
        <w:rPr>
          <w:lang w:val="ru-RU"/>
        </w:rPr>
        <w:t>централизованной системы</w:t>
      </w:r>
      <w:r w:rsidR="00F068C7">
        <w:t xml:space="preserve"> водоснабжения</w:t>
      </w:r>
      <w:r w:rsidR="00F068C7" w:rsidRPr="005D063F">
        <w:t xml:space="preserve"> </w:t>
      </w:r>
      <w:r w:rsidR="002958D3" w:rsidRPr="00185AA1">
        <w:rPr>
          <w:bCs/>
        </w:rPr>
        <w:t>Катав-Ивановского городского поселения</w:t>
      </w:r>
      <w:r w:rsidRPr="005D063F">
        <w:t>, предназначенной для</w:t>
      </w:r>
      <w:r w:rsidRPr="005D063F">
        <w:rPr>
          <w:rFonts w:eastAsia="Arial Unicode MS"/>
        </w:rPr>
        <w:t xml:space="preserve"> </w:t>
      </w:r>
      <w:r w:rsidR="00185AA1" w:rsidRPr="005D063F">
        <w:t>холодного водоснабжения</w:t>
      </w:r>
      <w:r w:rsidRPr="005D063F">
        <w:rPr>
          <w:rFonts w:eastAsia="Arial Unicode MS"/>
        </w:rPr>
        <w:t xml:space="preserve"> (конкурс №</w:t>
      </w:r>
      <w:r w:rsidR="00185AA1">
        <w:rPr>
          <w:rFonts w:eastAsia="Arial Unicode MS"/>
          <w:lang w:val="ru-RU"/>
        </w:rPr>
        <w:t xml:space="preserve"> извещения_________</w:t>
      </w:r>
      <w:r w:rsidRPr="005D063F">
        <w:rPr>
          <w:rFonts w:eastAsia="Arial Unicode MS"/>
        </w:rPr>
        <w:t>____, № лота</w:t>
      </w:r>
      <w:r w:rsidR="00185AA1">
        <w:rPr>
          <w:rFonts w:eastAsia="Arial Unicode MS"/>
          <w:lang w:val="ru-RU"/>
        </w:rPr>
        <w:t xml:space="preserve"> 1</w:t>
      </w:r>
      <w:r w:rsidRPr="005D063F">
        <w:rPr>
          <w:rFonts w:eastAsia="Arial Unicode MS"/>
        </w:rPr>
        <w:t>)</w:t>
      </w:r>
    </w:p>
    <w:p w:rsidR="007054D9" w:rsidRPr="005D063F" w:rsidRDefault="007054D9" w:rsidP="00CF2E45">
      <w:pPr>
        <w:pStyle w:val="S3"/>
        <w:rPr>
          <w:i/>
          <w:iCs/>
        </w:rPr>
      </w:pPr>
      <w:r w:rsidRPr="005D063F">
        <w:t>Документы прошу направить по адресу: _ _ _ _ _ _ _ _ _ _ _ _ _ _ .</w:t>
      </w:r>
    </w:p>
    <w:p w:rsidR="007054D9" w:rsidRPr="005D063F" w:rsidRDefault="007054D9" w:rsidP="00CF2E45">
      <w:pPr>
        <w:pStyle w:val="S3"/>
      </w:pPr>
      <w:r w:rsidRPr="005D063F">
        <w:rPr>
          <w:i/>
          <w:iCs/>
        </w:rPr>
        <w:t xml:space="preserve">(или </w:t>
      </w:r>
      <w:r w:rsidRPr="005D063F">
        <w:t xml:space="preserve">Выдать нашему представителю _ _ _ </w:t>
      </w:r>
      <w:r w:rsidRPr="005D063F">
        <w:rPr>
          <w:i/>
          <w:iCs/>
        </w:rPr>
        <w:t>фамилия, имя, отчество _ _ ).</w:t>
      </w:r>
    </w:p>
    <w:p w:rsidR="007054D9" w:rsidRPr="005D063F" w:rsidRDefault="007054D9" w:rsidP="00CF2E45">
      <w:pPr>
        <w:pStyle w:val="S3"/>
        <w:rPr>
          <w:spacing w:val="1"/>
        </w:rPr>
      </w:pPr>
      <w:r w:rsidRPr="005D063F">
        <w:t>Контактное лицо: _ _ _ _ _ _ _ _ _ _ _ .</w:t>
      </w:r>
    </w:p>
    <w:p w:rsidR="007054D9" w:rsidRPr="005D063F" w:rsidRDefault="007054D9" w:rsidP="00CF2E45">
      <w:pPr>
        <w:pStyle w:val="S3"/>
      </w:pPr>
      <w:r w:rsidRPr="005D063F">
        <w:rPr>
          <w:spacing w:val="1"/>
        </w:rPr>
        <w:t xml:space="preserve">телефоны: </w:t>
      </w:r>
      <w:r w:rsidRPr="005D063F">
        <w:rPr>
          <w:i/>
          <w:iCs/>
          <w:spacing w:val="1"/>
        </w:rPr>
        <w:t>(код)</w:t>
      </w:r>
      <w:r w:rsidRPr="005D063F">
        <w:rPr>
          <w:i/>
          <w:iCs/>
        </w:rPr>
        <w:t xml:space="preserve">_ _ _ _ _ _ _ </w:t>
      </w:r>
      <w:r w:rsidRPr="005D063F">
        <w:t>.</w:t>
      </w: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tbl>
      <w:tblPr>
        <w:tblW w:w="0" w:type="auto"/>
        <w:tblInd w:w="109" w:type="dxa"/>
        <w:tblLayout w:type="fixed"/>
        <w:tblLook w:val="0000" w:firstRow="0" w:lastRow="0" w:firstColumn="0" w:lastColumn="0" w:noHBand="0" w:noVBand="0"/>
      </w:tblPr>
      <w:tblGrid>
        <w:gridCol w:w="3708"/>
        <w:gridCol w:w="2463"/>
        <w:gridCol w:w="469"/>
        <w:gridCol w:w="2716"/>
      </w:tblGrid>
      <w:tr w:rsidR="007054D9" w:rsidRPr="005D063F" w:rsidTr="007054D9">
        <w:tc>
          <w:tcPr>
            <w:tcW w:w="3708" w:type="dxa"/>
            <w:shd w:val="clear" w:color="auto" w:fill="auto"/>
          </w:tcPr>
          <w:p w:rsidR="007054D9" w:rsidRPr="005D063F" w:rsidRDefault="007054D9" w:rsidP="00CF2E45">
            <w:pPr>
              <w:pStyle w:val="S3"/>
              <w:rPr>
                <w:shd w:val="clear" w:color="auto" w:fill="FFFF00"/>
              </w:rPr>
            </w:pPr>
            <w:r w:rsidRPr="005D063F">
              <w:rPr>
                <w:spacing w:val="-2"/>
              </w:rPr>
              <w:t>Уполномоченный представитель</w:t>
            </w:r>
          </w:p>
        </w:tc>
        <w:tc>
          <w:tcPr>
            <w:tcW w:w="2463" w:type="dxa"/>
            <w:shd w:val="clear" w:color="auto" w:fill="auto"/>
          </w:tcPr>
          <w:p w:rsidR="007054D9" w:rsidRPr="005D063F" w:rsidRDefault="007054D9" w:rsidP="00CF2E45">
            <w:pPr>
              <w:pStyle w:val="S3"/>
              <w:rPr>
                <w:shd w:val="clear" w:color="auto" w:fill="FFFF00"/>
              </w:rPr>
            </w:pPr>
          </w:p>
        </w:tc>
        <w:tc>
          <w:tcPr>
            <w:tcW w:w="469" w:type="dxa"/>
            <w:shd w:val="clear" w:color="auto" w:fill="auto"/>
          </w:tcPr>
          <w:p w:rsidR="007054D9" w:rsidRPr="005D063F" w:rsidRDefault="007054D9" w:rsidP="00CF2E45">
            <w:pPr>
              <w:pStyle w:val="S3"/>
            </w:pPr>
          </w:p>
        </w:tc>
        <w:tc>
          <w:tcPr>
            <w:tcW w:w="2716" w:type="dxa"/>
            <w:shd w:val="clear" w:color="auto" w:fill="auto"/>
          </w:tcPr>
          <w:p w:rsidR="007054D9" w:rsidRPr="005D063F" w:rsidRDefault="007054D9" w:rsidP="00CF2E45">
            <w:pPr>
              <w:pStyle w:val="S3"/>
              <w:rPr>
                <w:shd w:val="clear" w:color="auto" w:fill="FFFF00"/>
              </w:rPr>
            </w:pPr>
          </w:p>
        </w:tc>
      </w:tr>
      <w:tr w:rsidR="007054D9" w:rsidRPr="005D063F" w:rsidTr="007054D9">
        <w:tc>
          <w:tcPr>
            <w:tcW w:w="3708" w:type="dxa"/>
            <w:shd w:val="clear" w:color="auto" w:fill="auto"/>
          </w:tcPr>
          <w:p w:rsidR="007054D9" w:rsidRPr="005D063F" w:rsidRDefault="007054D9" w:rsidP="00CF2E45">
            <w:pPr>
              <w:pStyle w:val="S3"/>
            </w:pPr>
          </w:p>
        </w:tc>
        <w:tc>
          <w:tcPr>
            <w:tcW w:w="2463" w:type="dxa"/>
            <w:shd w:val="clear" w:color="auto" w:fill="auto"/>
          </w:tcPr>
          <w:p w:rsidR="007054D9" w:rsidRPr="005D063F" w:rsidRDefault="007054D9" w:rsidP="00CF2E45">
            <w:pPr>
              <w:pStyle w:val="S3"/>
            </w:pPr>
            <w:r w:rsidRPr="005D063F">
              <w:rPr>
                <w:i/>
              </w:rPr>
              <w:t>(подпись)</w:t>
            </w:r>
          </w:p>
        </w:tc>
        <w:tc>
          <w:tcPr>
            <w:tcW w:w="469" w:type="dxa"/>
            <w:shd w:val="clear" w:color="auto" w:fill="auto"/>
          </w:tcPr>
          <w:p w:rsidR="007054D9" w:rsidRPr="005D063F" w:rsidRDefault="007054D9" w:rsidP="00CF2E45">
            <w:pPr>
              <w:pStyle w:val="S3"/>
            </w:pPr>
          </w:p>
        </w:tc>
        <w:tc>
          <w:tcPr>
            <w:tcW w:w="2716" w:type="dxa"/>
            <w:shd w:val="clear" w:color="auto" w:fill="auto"/>
          </w:tcPr>
          <w:p w:rsidR="007054D9" w:rsidRPr="005D063F" w:rsidRDefault="007054D9" w:rsidP="00CF2E45">
            <w:pPr>
              <w:pStyle w:val="S3"/>
            </w:pPr>
            <w:r w:rsidRPr="005D063F">
              <w:rPr>
                <w:i/>
                <w:spacing w:val="-1"/>
              </w:rPr>
              <w:t>(Ф.И.О.)</w:t>
            </w:r>
          </w:p>
        </w:tc>
      </w:tr>
      <w:tr w:rsidR="007054D9" w:rsidRPr="005D063F" w:rsidTr="007054D9">
        <w:tc>
          <w:tcPr>
            <w:tcW w:w="3708" w:type="dxa"/>
            <w:shd w:val="clear" w:color="auto" w:fill="auto"/>
          </w:tcPr>
          <w:p w:rsidR="007054D9" w:rsidRPr="005D063F" w:rsidRDefault="007054D9" w:rsidP="00CF2E45">
            <w:pPr>
              <w:pStyle w:val="S3"/>
            </w:pPr>
            <w:r w:rsidRPr="005D063F">
              <w:t>М.П.</w:t>
            </w:r>
          </w:p>
        </w:tc>
        <w:tc>
          <w:tcPr>
            <w:tcW w:w="2463" w:type="dxa"/>
            <w:shd w:val="clear" w:color="auto" w:fill="auto"/>
          </w:tcPr>
          <w:p w:rsidR="007054D9" w:rsidRPr="005D063F" w:rsidRDefault="007054D9" w:rsidP="00CF2E45">
            <w:pPr>
              <w:pStyle w:val="S3"/>
            </w:pPr>
          </w:p>
        </w:tc>
        <w:tc>
          <w:tcPr>
            <w:tcW w:w="469" w:type="dxa"/>
            <w:shd w:val="clear" w:color="auto" w:fill="auto"/>
          </w:tcPr>
          <w:p w:rsidR="007054D9" w:rsidRPr="005D063F" w:rsidRDefault="007054D9" w:rsidP="00CF2E45">
            <w:pPr>
              <w:pStyle w:val="S3"/>
            </w:pPr>
          </w:p>
        </w:tc>
        <w:tc>
          <w:tcPr>
            <w:tcW w:w="2716" w:type="dxa"/>
            <w:shd w:val="clear" w:color="auto" w:fill="auto"/>
          </w:tcPr>
          <w:p w:rsidR="007054D9" w:rsidRPr="005D063F" w:rsidRDefault="007054D9" w:rsidP="00CF2E45">
            <w:pPr>
              <w:pStyle w:val="S3"/>
            </w:pPr>
          </w:p>
        </w:tc>
      </w:tr>
    </w:tbl>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6A62D0" w:rsidRPr="005D063F" w:rsidRDefault="006A62D0" w:rsidP="00CF2E45">
      <w:pPr>
        <w:pStyle w:val="S3"/>
      </w:pPr>
    </w:p>
    <w:p w:rsidR="006A62D0" w:rsidRPr="005D063F" w:rsidRDefault="006A62D0" w:rsidP="00CF2E45">
      <w:pPr>
        <w:pStyle w:val="S3"/>
      </w:pPr>
    </w:p>
    <w:p w:rsidR="006A62D0" w:rsidRPr="005D063F" w:rsidRDefault="006A62D0" w:rsidP="00CF2E45">
      <w:pPr>
        <w:pStyle w:val="S3"/>
      </w:pPr>
    </w:p>
    <w:p w:rsidR="006A62D0" w:rsidRPr="005D063F" w:rsidRDefault="006A62D0" w:rsidP="00CF2E45">
      <w:pPr>
        <w:pStyle w:val="S3"/>
      </w:pPr>
    </w:p>
    <w:p w:rsidR="00C31A13" w:rsidRPr="005D063F" w:rsidRDefault="00C31A13" w:rsidP="00CF2E45">
      <w:pPr>
        <w:pStyle w:val="S3"/>
      </w:pPr>
    </w:p>
    <w:p w:rsidR="006A62D0" w:rsidRPr="005D063F" w:rsidRDefault="006A62D0" w:rsidP="00CF2E45">
      <w:pPr>
        <w:pStyle w:val="S3"/>
      </w:pPr>
    </w:p>
    <w:p w:rsidR="006A62D0" w:rsidRPr="005D063F" w:rsidRDefault="006A62D0" w:rsidP="00CF2E45">
      <w:pPr>
        <w:pStyle w:val="S3"/>
      </w:pPr>
    </w:p>
    <w:p w:rsidR="007054D9" w:rsidRPr="005D063F" w:rsidRDefault="007054D9" w:rsidP="00CF2E45">
      <w:pPr>
        <w:pStyle w:val="S3"/>
      </w:pPr>
    </w:p>
    <w:p w:rsidR="007054D9" w:rsidRDefault="007054D9" w:rsidP="00CF2E45">
      <w:pPr>
        <w:pStyle w:val="S3"/>
      </w:pPr>
    </w:p>
    <w:p w:rsidR="00F068C7" w:rsidRPr="005D063F" w:rsidRDefault="00F068C7" w:rsidP="00CF2E45">
      <w:pPr>
        <w:pStyle w:val="S3"/>
      </w:pPr>
    </w:p>
    <w:p w:rsidR="007054D9" w:rsidRPr="005D063F" w:rsidRDefault="007054D9" w:rsidP="00CF2E45">
      <w:pPr>
        <w:pStyle w:val="S3"/>
      </w:pPr>
    </w:p>
    <w:p w:rsidR="007054D9" w:rsidRPr="005D063F" w:rsidRDefault="007054D9" w:rsidP="00CF2E45">
      <w:pPr>
        <w:pStyle w:val="S3"/>
        <w:rPr>
          <w:b/>
          <w:spacing w:val="1"/>
        </w:rPr>
      </w:pPr>
    </w:p>
    <w:p w:rsidR="007054D9" w:rsidRPr="005D063F" w:rsidRDefault="007054D9" w:rsidP="00185AA1">
      <w:pPr>
        <w:pStyle w:val="S3"/>
        <w:jc w:val="right"/>
        <w:rPr>
          <w:spacing w:val="1"/>
        </w:rPr>
      </w:pPr>
      <w:r w:rsidRPr="005D063F">
        <w:rPr>
          <w:spacing w:val="1"/>
        </w:rPr>
        <w:t>Приложение № 5</w:t>
      </w:r>
    </w:p>
    <w:p w:rsidR="007054D9" w:rsidRPr="005D063F" w:rsidRDefault="007054D9" w:rsidP="00185AA1">
      <w:pPr>
        <w:pStyle w:val="S3"/>
        <w:jc w:val="right"/>
        <w:rPr>
          <w:spacing w:val="1"/>
        </w:rPr>
      </w:pPr>
      <w:r w:rsidRPr="005D063F">
        <w:rPr>
          <w:spacing w:val="1"/>
        </w:rPr>
        <w:t xml:space="preserve">к конкурсной документации                     </w:t>
      </w:r>
    </w:p>
    <w:p w:rsidR="007054D9" w:rsidRPr="005D063F" w:rsidRDefault="007054D9" w:rsidP="00185AA1">
      <w:pPr>
        <w:pStyle w:val="S3"/>
        <w:jc w:val="right"/>
        <w:rPr>
          <w:spacing w:val="1"/>
        </w:rPr>
      </w:pPr>
    </w:p>
    <w:tbl>
      <w:tblPr>
        <w:tblW w:w="0" w:type="auto"/>
        <w:tblInd w:w="40" w:type="dxa"/>
        <w:tblLayout w:type="fixed"/>
        <w:tblCellMar>
          <w:left w:w="40" w:type="dxa"/>
          <w:right w:w="40" w:type="dxa"/>
        </w:tblCellMar>
        <w:tblLook w:val="0000" w:firstRow="0" w:lastRow="0" w:firstColumn="0" w:lastColumn="0" w:noHBand="0" w:noVBand="0"/>
      </w:tblPr>
      <w:tblGrid>
        <w:gridCol w:w="2639"/>
        <w:gridCol w:w="7081"/>
      </w:tblGrid>
      <w:tr w:rsidR="007054D9" w:rsidRPr="005D063F" w:rsidTr="00185AA1">
        <w:trPr>
          <w:trHeight w:hRule="exact" w:val="1036"/>
        </w:trPr>
        <w:tc>
          <w:tcPr>
            <w:tcW w:w="2639" w:type="dxa"/>
            <w:shd w:val="clear" w:color="auto" w:fill="auto"/>
          </w:tcPr>
          <w:p w:rsidR="007054D9" w:rsidRPr="005D063F" w:rsidRDefault="007054D9" w:rsidP="00CF2E45">
            <w:pPr>
              <w:pStyle w:val="S3"/>
            </w:pPr>
            <w:r w:rsidRPr="005D063F">
              <w:rPr>
                <w:spacing w:val="-2"/>
              </w:rPr>
              <w:t xml:space="preserve">Бланк организации </w:t>
            </w:r>
          </w:p>
          <w:p w:rsidR="007054D9" w:rsidRPr="005D063F" w:rsidRDefault="007054D9" w:rsidP="00CF2E45">
            <w:pPr>
              <w:pStyle w:val="S3"/>
              <w:rPr>
                <w:i/>
                <w:iCs/>
                <w:spacing w:val="-1"/>
              </w:rPr>
            </w:pPr>
            <w:r w:rsidRPr="005D063F">
              <w:t>Дата, исх. номер</w:t>
            </w:r>
          </w:p>
        </w:tc>
        <w:tc>
          <w:tcPr>
            <w:tcW w:w="7081" w:type="dxa"/>
            <w:shd w:val="clear" w:color="auto" w:fill="auto"/>
          </w:tcPr>
          <w:p w:rsidR="00874EDE" w:rsidRDefault="00874EDE" w:rsidP="00874EDE">
            <w:pPr>
              <w:pStyle w:val="S3"/>
              <w:jc w:val="right"/>
              <w:rPr>
                <w:shd w:val="clear" w:color="auto" w:fill="FFFFFF"/>
                <w:lang w:val="ru-RU"/>
              </w:rPr>
            </w:pPr>
            <w:r w:rsidRPr="005D063F">
              <w:rPr>
                <w:shd w:val="clear" w:color="auto" w:fill="FFFFFF"/>
              </w:rPr>
              <w:t xml:space="preserve">В </w:t>
            </w:r>
            <w:r>
              <w:rPr>
                <w:shd w:val="clear" w:color="auto" w:fill="FFFFFF"/>
                <w:lang w:val="ru-RU"/>
              </w:rPr>
              <w:t>конкурсную комиссию</w:t>
            </w:r>
          </w:p>
          <w:p w:rsidR="00874EDE" w:rsidRPr="00874EDE" w:rsidRDefault="00874EDE" w:rsidP="00874EDE">
            <w:pPr>
              <w:pStyle w:val="S3"/>
              <w:jc w:val="right"/>
              <w:rPr>
                <w:shd w:val="clear" w:color="auto" w:fill="FFFFFF"/>
                <w:lang w:val="ru-RU"/>
              </w:rPr>
            </w:pPr>
            <w:r w:rsidRPr="005D063F">
              <w:rPr>
                <w:shd w:val="clear" w:color="auto" w:fill="FFFFFF"/>
              </w:rPr>
              <w:t>Администраци</w:t>
            </w:r>
            <w:r>
              <w:rPr>
                <w:shd w:val="clear" w:color="auto" w:fill="FFFFFF"/>
                <w:lang w:val="ru-RU"/>
              </w:rPr>
              <w:t>и</w:t>
            </w:r>
          </w:p>
          <w:p w:rsidR="00874EDE" w:rsidRDefault="00874EDE" w:rsidP="00874EDE">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874EDE" w:rsidRPr="005D063F" w:rsidRDefault="00874EDE" w:rsidP="00874EDE">
            <w:pPr>
              <w:pStyle w:val="S3"/>
              <w:jc w:val="right"/>
              <w:rPr>
                <w:shd w:val="clear" w:color="auto" w:fill="FFFFFF"/>
              </w:rPr>
            </w:pPr>
            <w:r>
              <w:rPr>
                <w:shd w:val="clear" w:color="auto" w:fill="FFFFFF"/>
              </w:rPr>
              <w:t xml:space="preserve"> городского поселения</w:t>
            </w:r>
          </w:p>
          <w:p w:rsidR="007054D9" w:rsidRPr="005D063F" w:rsidRDefault="007054D9" w:rsidP="00CF2E45">
            <w:pPr>
              <w:pStyle w:val="S3"/>
            </w:pPr>
          </w:p>
        </w:tc>
      </w:tr>
    </w:tbl>
    <w:p w:rsidR="00C66206" w:rsidRPr="005D063F" w:rsidRDefault="00C66206" w:rsidP="00CF2E45">
      <w:pPr>
        <w:pStyle w:val="S3"/>
        <w:rPr>
          <w:bCs/>
        </w:rPr>
      </w:pPr>
      <w:r w:rsidRPr="005D063F">
        <w:rPr>
          <w:bCs/>
        </w:rPr>
        <w:t xml:space="preserve">Форма </w:t>
      </w:r>
    </w:p>
    <w:p w:rsidR="00C66206" w:rsidRPr="005D063F" w:rsidRDefault="00C66206" w:rsidP="00CF2E45">
      <w:pPr>
        <w:pStyle w:val="S3"/>
        <w:rPr>
          <w:b/>
          <w:bCs/>
        </w:rPr>
      </w:pPr>
    </w:p>
    <w:p w:rsidR="007054D9" w:rsidRPr="005D063F" w:rsidRDefault="007054D9" w:rsidP="00185AA1">
      <w:pPr>
        <w:pStyle w:val="S3"/>
        <w:jc w:val="center"/>
        <w:rPr>
          <w:b/>
          <w:bCs/>
          <w:spacing w:val="-1"/>
        </w:rPr>
      </w:pPr>
      <w:r w:rsidRPr="005D063F">
        <w:rPr>
          <w:b/>
          <w:bCs/>
        </w:rPr>
        <w:t>ЗАПРОС</w:t>
      </w:r>
    </w:p>
    <w:p w:rsidR="007054D9" w:rsidRPr="005D063F" w:rsidRDefault="007054D9" w:rsidP="00185AA1">
      <w:pPr>
        <w:pStyle w:val="S3"/>
        <w:jc w:val="center"/>
        <w:rPr>
          <w:b/>
          <w:bCs/>
          <w:spacing w:val="-1"/>
        </w:rPr>
      </w:pPr>
      <w:r w:rsidRPr="005D063F">
        <w:rPr>
          <w:b/>
          <w:bCs/>
          <w:spacing w:val="-1"/>
        </w:rPr>
        <w:t>о разъяснении положений конкурсной документации</w:t>
      </w:r>
    </w:p>
    <w:p w:rsidR="007054D9" w:rsidRPr="005D063F" w:rsidRDefault="007054D9" w:rsidP="00185AA1">
      <w:pPr>
        <w:pStyle w:val="S3"/>
        <w:jc w:val="center"/>
        <w:rPr>
          <w:b/>
          <w:bCs/>
          <w:spacing w:val="-1"/>
        </w:rPr>
      </w:pPr>
    </w:p>
    <w:p w:rsidR="007054D9" w:rsidRPr="005D063F" w:rsidRDefault="007054D9" w:rsidP="00CF2E45">
      <w:pPr>
        <w:pStyle w:val="S3"/>
      </w:pPr>
    </w:p>
    <w:p w:rsidR="007054D9" w:rsidRPr="005D063F" w:rsidRDefault="007054D9" w:rsidP="00CF2E45">
      <w:pPr>
        <w:pStyle w:val="S3"/>
      </w:pPr>
      <w:r w:rsidRPr="005D063F">
        <w:rPr>
          <w:spacing w:val="-1"/>
        </w:rPr>
        <w:t xml:space="preserve">Прошу направить в наш адрес разъяснения </w:t>
      </w:r>
      <w:r w:rsidR="00481F73" w:rsidRPr="005D063F">
        <w:t xml:space="preserve">положений конкурсной документации, представляемой для участия в открытом конкурсе на </w:t>
      </w:r>
      <w:r w:rsidR="00481F73" w:rsidRPr="005D063F">
        <w:rPr>
          <w:color w:val="000000"/>
          <w:spacing w:val="-1"/>
        </w:rPr>
        <w:t>право</w:t>
      </w:r>
      <w:r w:rsidRPr="005D063F">
        <w:t xml:space="preserve"> заключения концессионного соглашения в отношени</w:t>
      </w:r>
      <w:r w:rsidR="009377FE" w:rsidRPr="005D063F">
        <w:t xml:space="preserve">и объектов </w:t>
      </w:r>
      <w:r w:rsidR="00250826">
        <w:rPr>
          <w:lang w:val="ru-RU"/>
        </w:rPr>
        <w:t>централизованной системы</w:t>
      </w:r>
      <w:r w:rsidR="00F068C7">
        <w:t xml:space="preserve"> водоснабжения</w:t>
      </w:r>
      <w:r w:rsidR="00F068C7" w:rsidRPr="005D063F">
        <w:t xml:space="preserve"> </w:t>
      </w:r>
      <w:r w:rsidR="002958D3" w:rsidRPr="00185AA1">
        <w:rPr>
          <w:bCs/>
        </w:rPr>
        <w:t>Катав-Ивановского городского поселения</w:t>
      </w:r>
      <w:r w:rsidR="008E2979" w:rsidRPr="00185AA1">
        <w:rPr>
          <w:bCs/>
        </w:rPr>
        <w:t xml:space="preserve"> Челябинской области</w:t>
      </w:r>
      <w:r w:rsidR="00B40490" w:rsidRPr="005D063F">
        <w:t>,</w:t>
      </w:r>
      <w:r w:rsidR="00B40490" w:rsidRPr="005D063F">
        <w:rPr>
          <w:rFonts w:eastAsia="Arial Unicode MS"/>
        </w:rPr>
        <w:t xml:space="preserve"> конкурс №</w:t>
      </w:r>
      <w:r w:rsidR="00185AA1">
        <w:rPr>
          <w:rFonts w:eastAsia="Arial Unicode MS"/>
          <w:lang w:val="ru-RU"/>
        </w:rPr>
        <w:t xml:space="preserve"> извещения ________________</w:t>
      </w:r>
      <w:r w:rsidR="00B40490" w:rsidRPr="005D063F">
        <w:rPr>
          <w:rFonts w:eastAsia="Arial Unicode MS"/>
        </w:rPr>
        <w:t>___,_Лот №1____</w:t>
      </w:r>
      <w:r w:rsidRPr="005D063F">
        <w:rPr>
          <w:rFonts w:eastAsia="Arial Unicode MS"/>
        </w:rPr>
        <w:t xml:space="preserve">, </w:t>
      </w:r>
      <w:r w:rsidRPr="005D063F">
        <w:t xml:space="preserve"> по следующим пунктам:</w:t>
      </w:r>
    </w:p>
    <w:p w:rsidR="007054D9" w:rsidRPr="005D063F" w:rsidRDefault="007054D9" w:rsidP="00CF2E45">
      <w:pPr>
        <w:pStyle w:val="S3"/>
      </w:pPr>
    </w:p>
    <w:tbl>
      <w:tblPr>
        <w:tblW w:w="10183" w:type="dxa"/>
        <w:tblInd w:w="40" w:type="dxa"/>
        <w:tblLayout w:type="fixed"/>
        <w:tblCellMar>
          <w:left w:w="40" w:type="dxa"/>
          <w:right w:w="40" w:type="dxa"/>
        </w:tblCellMar>
        <w:tblLook w:val="0000" w:firstRow="0" w:lastRow="0" w:firstColumn="0" w:lastColumn="0" w:noHBand="0" w:noVBand="0"/>
      </w:tblPr>
      <w:tblGrid>
        <w:gridCol w:w="709"/>
        <w:gridCol w:w="3278"/>
        <w:gridCol w:w="1088"/>
        <w:gridCol w:w="1375"/>
        <w:gridCol w:w="501"/>
        <w:gridCol w:w="2514"/>
        <w:gridCol w:w="161"/>
        <w:gridCol w:w="437"/>
        <w:gridCol w:w="40"/>
        <w:gridCol w:w="40"/>
        <w:gridCol w:w="40"/>
      </w:tblGrid>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w:t>
            </w:r>
          </w:p>
          <w:p w:rsidR="007054D9" w:rsidRPr="005D063F" w:rsidRDefault="007054D9" w:rsidP="00E847E4">
            <w:pPr>
              <w:pStyle w:val="S3"/>
              <w:ind w:firstLine="102"/>
            </w:pPr>
            <w:r w:rsidRPr="005D063F">
              <w:t>п/п</w:t>
            </w:r>
          </w:p>
        </w:tc>
        <w:tc>
          <w:tcPr>
            <w:tcW w:w="4366" w:type="dxa"/>
            <w:gridSpan w:val="2"/>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Ссылка на раздел (пункт) конкурсной документации</w:t>
            </w: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054D9" w:rsidRPr="005D063F" w:rsidRDefault="007054D9" w:rsidP="00E847E4">
            <w:pPr>
              <w:pStyle w:val="S3"/>
              <w:ind w:firstLine="102"/>
            </w:pPr>
            <w:r w:rsidRPr="005D063F">
              <w:t>Содержание запроса</w:t>
            </w:r>
          </w:p>
        </w:tc>
      </w:tr>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1.</w:t>
            </w:r>
          </w:p>
        </w:tc>
        <w:tc>
          <w:tcPr>
            <w:tcW w:w="4366" w:type="dxa"/>
            <w:gridSpan w:val="2"/>
            <w:tcBorders>
              <w:top w:val="single" w:sz="4" w:space="0" w:color="000000"/>
              <w:left w:val="single" w:sz="4" w:space="0" w:color="000000"/>
              <w:bottom w:val="single" w:sz="4" w:space="0" w:color="000000"/>
            </w:tcBorders>
            <w:shd w:val="clear" w:color="auto" w:fill="auto"/>
          </w:tcPr>
          <w:p w:rsidR="007054D9" w:rsidRPr="005D063F" w:rsidRDefault="007054D9" w:rsidP="00E847E4">
            <w:pPr>
              <w:pStyle w:val="S3"/>
              <w:ind w:firstLine="102"/>
            </w:pP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E847E4">
            <w:pPr>
              <w:pStyle w:val="S3"/>
              <w:ind w:firstLine="102"/>
            </w:pPr>
          </w:p>
        </w:tc>
      </w:tr>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2.</w:t>
            </w:r>
          </w:p>
        </w:tc>
        <w:tc>
          <w:tcPr>
            <w:tcW w:w="4366" w:type="dxa"/>
            <w:gridSpan w:val="2"/>
            <w:tcBorders>
              <w:top w:val="single" w:sz="4" w:space="0" w:color="000000"/>
              <w:left w:val="single" w:sz="4" w:space="0" w:color="000000"/>
              <w:bottom w:val="single" w:sz="4" w:space="0" w:color="000000"/>
            </w:tcBorders>
            <w:shd w:val="clear" w:color="auto" w:fill="auto"/>
          </w:tcPr>
          <w:p w:rsidR="007054D9" w:rsidRPr="005D063F" w:rsidRDefault="007054D9" w:rsidP="00E847E4">
            <w:pPr>
              <w:pStyle w:val="S3"/>
              <w:ind w:firstLine="102"/>
            </w:pP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E847E4">
            <w:pPr>
              <w:pStyle w:val="S3"/>
              <w:ind w:firstLine="102"/>
            </w:pPr>
          </w:p>
        </w:tc>
      </w:tr>
      <w:tr w:rsidR="007054D9" w:rsidRPr="005D063F" w:rsidTr="00E847E4">
        <w:trPr>
          <w:gridAfter w:val="4"/>
          <w:wAfter w:w="557" w:type="dxa"/>
          <w:trHeight w:val="23"/>
        </w:trPr>
        <w:tc>
          <w:tcPr>
            <w:tcW w:w="709" w:type="dxa"/>
            <w:tcBorders>
              <w:top w:val="single" w:sz="4" w:space="0" w:color="000000"/>
              <w:left w:val="single" w:sz="4" w:space="0" w:color="000000"/>
              <w:bottom w:val="single" w:sz="4" w:space="0" w:color="000000"/>
            </w:tcBorders>
            <w:shd w:val="clear" w:color="auto" w:fill="auto"/>
            <w:vAlign w:val="center"/>
          </w:tcPr>
          <w:p w:rsidR="007054D9" w:rsidRPr="005D063F" w:rsidRDefault="007054D9" w:rsidP="00E847E4">
            <w:pPr>
              <w:pStyle w:val="S3"/>
              <w:ind w:firstLine="102"/>
            </w:pPr>
            <w:r w:rsidRPr="005D063F">
              <w:t>3.</w:t>
            </w:r>
          </w:p>
        </w:tc>
        <w:tc>
          <w:tcPr>
            <w:tcW w:w="4366" w:type="dxa"/>
            <w:gridSpan w:val="2"/>
            <w:tcBorders>
              <w:top w:val="single" w:sz="4" w:space="0" w:color="000000"/>
              <w:left w:val="single" w:sz="4" w:space="0" w:color="000000"/>
              <w:bottom w:val="single" w:sz="4" w:space="0" w:color="000000"/>
            </w:tcBorders>
            <w:shd w:val="clear" w:color="auto" w:fill="auto"/>
          </w:tcPr>
          <w:p w:rsidR="007054D9" w:rsidRPr="005D063F" w:rsidRDefault="007054D9" w:rsidP="00E847E4">
            <w:pPr>
              <w:pStyle w:val="S3"/>
              <w:ind w:firstLine="102"/>
            </w:pPr>
          </w:p>
        </w:tc>
        <w:tc>
          <w:tcPr>
            <w:tcW w:w="4551" w:type="dxa"/>
            <w:gridSpan w:val="4"/>
            <w:tcBorders>
              <w:top w:val="single" w:sz="4" w:space="0" w:color="000000"/>
              <w:left w:val="single" w:sz="4" w:space="0" w:color="000000"/>
              <w:bottom w:val="single" w:sz="4" w:space="0" w:color="000000"/>
              <w:right w:val="single" w:sz="4" w:space="0" w:color="000000"/>
            </w:tcBorders>
            <w:shd w:val="clear" w:color="auto" w:fill="auto"/>
          </w:tcPr>
          <w:p w:rsidR="007054D9" w:rsidRPr="005D063F" w:rsidRDefault="007054D9" w:rsidP="00E847E4">
            <w:pPr>
              <w:pStyle w:val="S3"/>
              <w:ind w:firstLine="102"/>
            </w:pPr>
          </w:p>
        </w:tc>
      </w:tr>
      <w:tr w:rsidR="00481F73" w:rsidRPr="005D063F" w:rsidTr="00E847E4">
        <w:tblPrEx>
          <w:tblCellMar>
            <w:left w:w="0" w:type="dxa"/>
            <w:right w:w="0" w:type="dxa"/>
          </w:tblCellMar>
        </w:tblPrEx>
        <w:tc>
          <w:tcPr>
            <w:tcW w:w="9465" w:type="dxa"/>
            <w:gridSpan w:val="6"/>
            <w:shd w:val="clear" w:color="auto" w:fill="auto"/>
          </w:tcPr>
          <w:p w:rsidR="00481F73" w:rsidRPr="005D063F" w:rsidRDefault="00481F73" w:rsidP="00CF2E45">
            <w:pPr>
              <w:pStyle w:val="S3"/>
              <w:rPr>
                <w:spacing w:val="-5"/>
              </w:rPr>
            </w:pPr>
          </w:p>
          <w:p w:rsidR="00481F73" w:rsidRPr="005D063F" w:rsidRDefault="00481F73" w:rsidP="00CF2E45">
            <w:pPr>
              <w:pStyle w:val="S3"/>
            </w:pPr>
            <w:r w:rsidRPr="005D063F">
              <w:t>Ответ на запрос прошу направить по электронной почте: (электронная почта участника открытого конкурса).</w:t>
            </w:r>
          </w:p>
          <w:p w:rsidR="00481F73" w:rsidRPr="005D063F" w:rsidRDefault="00481F73" w:rsidP="00CF2E45">
            <w:pPr>
              <w:pStyle w:val="S3"/>
              <w:rPr>
                <w:spacing w:val="-5"/>
              </w:rPr>
            </w:pPr>
          </w:p>
          <w:p w:rsidR="00481F73" w:rsidRPr="005D063F" w:rsidRDefault="00481F73" w:rsidP="00CF2E45">
            <w:pPr>
              <w:pStyle w:val="S3"/>
              <w:rPr>
                <w:spacing w:val="-5"/>
              </w:rPr>
            </w:pPr>
          </w:p>
          <w:p w:rsidR="00481F73" w:rsidRPr="005D063F" w:rsidRDefault="00481F73" w:rsidP="00CF2E45">
            <w:pPr>
              <w:pStyle w:val="S3"/>
              <w:rPr>
                <w:spacing w:val="-5"/>
              </w:rPr>
            </w:pPr>
          </w:p>
          <w:p w:rsidR="00481F73" w:rsidRPr="005D063F" w:rsidRDefault="00481F73" w:rsidP="00CF2E45">
            <w:pPr>
              <w:pStyle w:val="S3"/>
              <w:rPr>
                <w:shd w:val="clear" w:color="auto" w:fill="FFFF00"/>
              </w:rPr>
            </w:pPr>
            <w:r w:rsidRPr="005D063F">
              <w:rPr>
                <w:spacing w:val="-5"/>
              </w:rPr>
              <w:t>Руководитель организации</w:t>
            </w:r>
          </w:p>
        </w:tc>
        <w:tc>
          <w:tcPr>
            <w:tcW w:w="598" w:type="dxa"/>
            <w:gridSpan w:val="2"/>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r>
      <w:tr w:rsidR="00481F73" w:rsidRPr="005D063F" w:rsidTr="00E847E4">
        <w:tblPrEx>
          <w:tblCellMar>
            <w:left w:w="0" w:type="dxa"/>
            <w:right w:w="0" w:type="dxa"/>
          </w:tblCellMar>
        </w:tblPrEx>
        <w:tc>
          <w:tcPr>
            <w:tcW w:w="3987" w:type="dxa"/>
            <w:gridSpan w:val="2"/>
            <w:shd w:val="clear" w:color="auto" w:fill="auto"/>
          </w:tcPr>
          <w:p w:rsidR="00481F73" w:rsidRPr="005D063F" w:rsidRDefault="00481F73" w:rsidP="00CF2E45">
            <w:pPr>
              <w:pStyle w:val="S3"/>
              <w:rPr>
                <w:spacing w:val="-5"/>
              </w:rPr>
            </w:pPr>
          </w:p>
        </w:tc>
        <w:tc>
          <w:tcPr>
            <w:tcW w:w="2463" w:type="dxa"/>
            <w:gridSpan w:val="2"/>
            <w:shd w:val="clear" w:color="auto" w:fill="auto"/>
          </w:tcPr>
          <w:p w:rsidR="00481F73" w:rsidRPr="005D063F" w:rsidRDefault="00481F73" w:rsidP="00CF2E45">
            <w:pPr>
              <w:pStyle w:val="S3"/>
              <w:rPr>
                <w:shd w:val="clear" w:color="auto" w:fill="FFFF00"/>
              </w:rPr>
            </w:pPr>
          </w:p>
        </w:tc>
        <w:tc>
          <w:tcPr>
            <w:tcW w:w="501" w:type="dxa"/>
            <w:shd w:val="clear" w:color="auto" w:fill="auto"/>
          </w:tcPr>
          <w:p w:rsidR="00481F73" w:rsidRPr="005D063F" w:rsidRDefault="00481F73" w:rsidP="00CF2E45">
            <w:pPr>
              <w:pStyle w:val="S3"/>
            </w:pPr>
          </w:p>
        </w:tc>
        <w:tc>
          <w:tcPr>
            <w:tcW w:w="2514" w:type="dxa"/>
            <w:shd w:val="clear" w:color="auto" w:fill="auto"/>
          </w:tcPr>
          <w:p w:rsidR="00481F73" w:rsidRPr="005D063F" w:rsidRDefault="00481F73" w:rsidP="00CF2E45">
            <w:pPr>
              <w:pStyle w:val="S3"/>
              <w:rPr>
                <w:shd w:val="clear" w:color="auto" w:fill="FFFF00"/>
              </w:rPr>
            </w:pPr>
          </w:p>
        </w:tc>
        <w:tc>
          <w:tcPr>
            <w:tcW w:w="598" w:type="dxa"/>
            <w:gridSpan w:val="2"/>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c>
          <w:tcPr>
            <w:tcW w:w="40" w:type="dxa"/>
            <w:shd w:val="clear" w:color="auto" w:fill="auto"/>
          </w:tcPr>
          <w:p w:rsidR="00481F73" w:rsidRPr="005D063F" w:rsidRDefault="00481F73" w:rsidP="00CF2E45">
            <w:pPr>
              <w:pStyle w:val="S3"/>
            </w:pPr>
          </w:p>
        </w:tc>
      </w:tr>
      <w:tr w:rsidR="007054D9" w:rsidRPr="005D063F" w:rsidTr="00E847E4">
        <w:tblPrEx>
          <w:tblCellMar>
            <w:left w:w="0" w:type="dxa"/>
            <w:right w:w="0" w:type="dxa"/>
          </w:tblCellMar>
        </w:tblPrEx>
        <w:tc>
          <w:tcPr>
            <w:tcW w:w="3987" w:type="dxa"/>
            <w:gridSpan w:val="2"/>
            <w:shd w:val="clear" w:color="auto" w:fill="auto"/>
          </w:tcPr>
          <w:p w:rsidR="007054D9" w:rsidRPr="005D063F" w:rsidRDefault="007054D9" w:rsidP="00CF2E45">
            <w:pPr>
              <w:pStyle w:val="S3"/>
            </w:pPr>
          </w:p>
        </w:tc>
        <w:tc>
          <w:tcPr>
            <w:tcW w:w="2463" w:type="dxa"/>
            <w:gridSpan w:val="2"/>
            <w:shd w:val="clear" w:color="auto" w:fill="auto"/>
          </w:tcPr>
          <w:p w:rsidR="007054D9" w:rsidRPr="005D063F" w:rsidRDefault="007054D9" w:rsidP="00CF2E45">
            <w:pPr>
              <w:pStyle w:val="S3"/>
            </w:pPr>
            <w:r w:rsidRPr="005D063F">
              <w:rPr>
                <w:i/>
              </w:rPr>
              <w:t>(подпись)</w:t>
            </w:r>
          </w:p>
        </w:tc>
        <w:tc>
          <w:tcPr>
            <w:tcW w:w="501" w:type="dxa"/>
            <w:shd w:val="clear" w:color="auto" w:fill="auto"/>
          </w:tcPr>
          <w:p w:rsidR="007054D9" w:rsidRPr="005D063F" w:rsidRDefault="007054D9" w:rsidP="00CF2E45">
            <w:pPr>
              <w:pStyle w:val="S3"/>
            </w:pPr>
          </w:p>
        </w:tc>
        <w:tc>
          <w:tcPr>
            <w:tcW w:w="2514" w:type="dxa"/>
            <w:shd w:val="clear" w:color="auto" w:fill="auto"/>
          </w:tcPr>
          <w:p w:rsidR="007054D9" w:rsidRPr="005D063F" w:rsidRDefault="007054D9" w:rsidP="00CF2E45">
            <w:pPr>
              <w:pStyle w:val="S3"/>
            </w:pPr>
            <w:r w:rsidRPr="005D063F">
              <w:rPr>
                <w:i/>
                <w:spacing w:val="-1"/>
              </w:rPr>
              <w:t>(Ф.И.О.)</w:t>
            </w:r>
          </w:p>
        </w:tc>
        <w:tc>
          <w:tcPr>
            <w:tcW w:w="598" w:type="dxa"/>
            <w:gridSpan w:val="2"/>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r>
      <w:tr w:rsidR="007054D9" w:rsidRPr="005D063F" w:rsidTr="00E847E4">
        <w:tblPrEx>
          <w:tblCellMar>
            <w:left w:w="0" w:type="dxa"/>
            <w:right w:w="0" w:type="dxa"/>
          </w:tblCellMar>
        </w:tblPrEx>
        <w:tc>
          <w:tcPr>
            <w:tcW w:w="3987" w:type="dxa"/>
            <w:gridSpan w:val="2"/>
            <w:shd w:val="clear" w:color="auto" w:fill="auto"/>
          </w:tcPr>
          <w:p w:rsidR="007054D9" w:rsidRPr="005D063F" w:rsidRDefault="007054D9" w:rsidP="00CF2E45">
            <w:pPr>
              <w:pStyle w:val="S3"/>
            </w:pPr>
            <w:r w:rsidRPr="005D063F">
              <w:t>М.П.</w:t>
            </w:r>
          </w:p>
        </w:tc>
        <w:tc>
          <w:tcPr>
            <w:tcW w:w="2463" w:type="dxa"/>
            <w:gridSpan w:val="2"/>
            <w:shd w:val="clear" w:color="auto" w:fill="auto"/>
          </w:tcPr>
          <w:p w:rsidR="007054D9" w:rsidRPr="005D063F" w:rsidRDefault="007054D9" w:rsidP="00CF2E45">
            <w:pPr>
              <w:pStyle w:val="S3"/>
            </w:pPr>
          </w:p>
        </w:tc>
        <w:tc>
          <w:tcPr>
            <w:tcW w:w="501" w:type="dxa"/>
            <w:shd w:val="clear" w:color="auto" w:fill="auto"/>
          </w:tcPr>
          <w:p w:rsidR="007054D9" w:rsidRPr="005D063F" w:rsidRDefault="007054D9" w:rsidP="00CF2E45">
            <w:pPr>
              <w:pStyle w:val="S3"/>
            </w:pPr>
          </w:p>
        </w:tc>
        <w:tc>
          <w:tcPr>
            <w:tcW w:w="2514" w:type="dxa"/>
            <w:shd w:val="clear" w:color="auto" w:fill="auto"/>
          </w:tcPr>
          <w:p w:rsidR="007054D9" w:rsidRPr="005D063F" w:rsidRDefault="007054D9" w:rsidP="00CF2E45">
            <w:pPr>
              <w:pStyle w:val="S3"/>
            </w:pPr>
          </w:p>
        </w:tc>
        <w:tc>
          <w:tcPr>
            <w:tcW w:w="598" w:type="dxa"/>
            <w:gridSpan w:val="2"/>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c>
          <w:tcPr>
            <w:tcW w:w="40" w:type="dxa"/>
            <w:shd w:val="clear" w:color="auto" w:fill="auto"/>
          </w:tcPr>
          <w:p w:rsidR="007054D9" w:rsidRPr="005D063F" w:rsidRDefault="007054D9" w:rsidP="00CF2E45">
            <w:pPr>
              <w:pStyle w:val="S3"/>
            </w:pPr>
          </w:p>
        </w:tc>
      </w:tr>
    </w:tbl>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CF2E45">
      <w:pPr>
        <w:pStyle w:val="S3"/>
      </w:pPr>
    </w:p>
    <w:p w:rsidR="007054D9" w:rsidRPr="005D063F" w:rsidRDefault="007054D9" w:rsidP="00E847E4">
      <w:pPr>
        <w:pStyle w:val="S3"/>
        <w:jc w:val="right"/>
      </w:pPr>
      <w:r w:rsidRPr="005D063F">
        <w:t xml:space="preserve">    Приложение № 6</w:t>
      </w:r>
    </w:p>
    <w:p w:rsidR="007054D9" w:rsidRPr="005D063F" w:rsidRDefault="007054D9" w:rsidP="00E847E4">
      <w:pPr>
        <w:pStyle w:val="S3"/>
        <w:jc w:val="right"/>
        <w:rPr>
          <w:rFonts w:eastAsia="Arial Unicode MS"/>
          <w:kern w:val="1"/>
        </w:rPr>
      </w:pPr>
      <w:r w:rsidRPr="005D063F">
        <w:t>к конкурсной документации</w:t>
      </w:r>
    </w:p>
    <w:p w:rsidR="007054D9" w:rsidRPr="005D063F" w:rsidRDefault="007054D9" w:rsidP="00CF2E45">
      <w:pPr>
        <w:pStyle w:val="S3"/>
        <w:rPr>
          <w:rFonts w:eastAsia="Arial Unicode MS"/>
          <w:kern w:val="1"/>
        </w:rPr>
      </w:pPr>
    </w:p>
    <w:p w:rsidR="003338D8" w:rsidRPr="005D063F" w:rsidRDefault="003338D8" w:rsidP="00CF2E45">
      <w:pPr>
        <w:pStyle w:val="S3"/>
        <w:rPr>
          <w:rFonts w:eastAsia="Arial Unicode MS"/>
          <w:kern w:val="1"/>
        </w:rPr>
      </w:pPr>
      <w:r w:rsidRPr="005D063F">
        <w:rPr>
          <w:rFonts w:eastAsia="Arial Unicode MS"/>
          <w:kern w:val="1"/>
        </w:rPr>
        <w:t>Форма</w:t>
      </w:r>
    </w:p>
    <w:p w:rsidR="003338D8" w:rsidRPr="005D063F" w:rsidRDefault="003338D8" w:rsidP="00CF2E45">
      <w:pPr>
        <w:pStyle w:val="S3"/>
        <w:rPr>
          <w:rFonts w:eastAsia="Arial Unicode MS"/>
          <w:b/>
          <w:kern w:val="1"/>
        </w:rPr>
      </w:pPr>
    </w:p>
    <w:p w:rsidR="007054D9" w:rsidRPr="005D063F" w:rsidRDefault="003338D8" w:rsidP="00E847E4">
      <w:pPr>
        <w:pStyle w:val="S3"/>
        <w:jc w:val="center"/>
        <w:rPr>
          <w:rFonts w:eastAsia="Arial Unicode MS"/>
          <w:b/>
          <w:bCs/>
          <w:kern w:val="1"/>
        </w:rPr>
      </w:pPr>
      <w:r w:rsidRPr="005D063F">
        <w:rPr>
          <w:rFonts w:eastAsia="Arial Unicode MS"/>
          <w:b/>
          <w:kern w:val="1"/>
        </w:rPr>
        <w:t xml:space="preserve">КОНКУРСНОЕ </w:t>
      </w:r>
      <w:r w:rsidR="007054D9" w:rsidRPr="005D063F">
        <w:rPr>
          <w:rFonts w:eastAsia="Arial Unicode MS"/>
          <w:b/>
          <w:kern w:val="1"/>
        </w:rPr>
        <w:t>ПРЕДЛОЖЕНИ</w:t>
      </w:r>
      <w:r w:rsidRPr="005D063F">
        <w:rPr>
          <w:rFonts w:eastAsia="Arial Unicode MS"/>
          <w:b/>
          <w:kern w:val="1"/>
        </w:rPr>
        <w:t>Е</w:t>
      </w:r>
    </w:p>
    <w:p w:rsidR="007054D9" w:rsidRPr="005D063F" w:rsidRDefault="007054D9" w:rsidP="00CF2E45">
      <w:pPr>
        <w:pStyle w:val="S3"/>
        <w:rPr>
          <w:spacing w:val="-2"/>
        </w:rPr>
      </w:pPr>
      <w:r w:rsidRPr="005D063F">
        <w:rPr>
          <w:rFonts w:eastAsia="Arial Unicode MS"/>
          <w:b/>
          <w:bCs/>
          <w:kern w:val="1"/>
        </w:rPr>
        <w:t xml:space="preserve">                                                      (лот №1)  </w:t>
      </w:r>
    </w:p>
    <w:p w:rsidR="00874EDE" w:rsidRDefault="007054D9" w:rsidP="00874EDE">
      <w:pPr>
        <w:pStyle w:val="S3"/>
        <w:jc w:val="right"/>
        <w:rPr>
          <w:shd w:val="clear" w:color="auto" w:fill="FFFFFF"/>
          <w:lang w:val="ru-RU"/>
        </w:rPr>
      </w:pPr>
      <w:r w:rsidRPr="005D063F">
        <w:rPr>
          <w:spacing w:val="-2"/>
        </w:rPr>
        <w:t xml:space="preserve">Бланк организации                                                                              </w:t>
      </w:r>
      <w:r w:rsidR="00874EDE" w:rsidRPr="005D063F">
        <w:rPr>
          <w:shd w:val="clear" w:color="auto" w:fill="FFFFFF"/>
        </w:rPr>
        <w:t xml:space="preserve">В </w:t>
      </w:r>
      <w:r w:rsidR="00874EDE">
        <w:rPr>
          <w:shd w:val="clear" w:color="auto" w:fill="FFFFFF"/>
          <w:lang w:val="ru-RU"/>
        </w:rPr>
        <w:t>конкурсную комиссию</w:t>
      </w:r>
    </w:p>
    <w:p w:rsidR="00874EDE" w:rsidRPr="00874EDE" w:rsidRDefault="00874EDE" w:rsidP="00874EDE">
      <w:pPr>
        <w:pStyle w:val="S3"/>
        <w:jc w:val="right"/>
        <w:rPr>
          <w:shd w:val="clear" w:color="auto" w:fill="FFFFFF"/>
          <w:lang w:val="ru-RU"/>
        </w:rPr>
      </w:pPr>
      <w:r w:rsidRPr="005D063F">
        <w:rPr>
          <w:shd w:val="clear" w:color="auto" w:fill="FFFFFF"/>
        </w:rPr>
        <w:t>Администраци</w:t>
      </w:r>
      <w:r>
        <w:rPr>
          <w:shd w:val="clear" w:color="auto" w:fill="FFFFFF"/>
          <w:lang w:val="ru-RU"/>
        </w:rPr>
        <w:t>и</w:t>
      </w:r>
    </w:p>
    <w:p w:rsidR="00874EDE" w:rsidRDefault="00874EDE" w:rsidP="00874EDE">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874EDE" w:rsidRPr="005D063F" w:rsidRDefault="00874EDE" w:rsidP="00874EDE">
      <w:pPr>
        <w:pStyle w:val="S3"/>
        <w:jc w:val="right"/>
        <w:rPr>
          <w:shd w:val="clear" w:color="auto" w:fill="FFFFFF"/>
        </w:rPr>
      </w:pPr>
      <w:r>
        <w:rPr>
          <w:shd w:val="clear" w:color="auto" w:fill="FFFFFF"/>
        </w:rPr>
        <w:t xml:space="preserve"> городского поселения</w:t>
      </w:r>
    </w:p>
    <w:p w:rsidR="007054D9" w:rsidRPr="005D063F" w:rsidRDefault="007054D9" w:rsidP="00CF2E45">
      <w:pPr>
        <w:pStyle w:val="S3"/>
        <w:rPr>
          <w:rFonts w:eastAsia="Arial Unicode MS"/>
          <w:kern w:val="1"/>
        </w:rPr>
      </w:pPr>
      <w:r w:rsidRPr="005D063F">
        <w:rPr>
          <w:rFonts w:eastAsia="Arial Unicode MS"/>
          <w:kern w:val="1"/>
        </w:rPr>
        <w:t>Дата, исх. номер</w:t>
      </w:r>
    </w:p>
    <w:p w:rsidR="005F70B1" w:rsidRDefault="005F70B1" w:rsidP="005F70B1">
      <w:r>
        <w:t xml:space="preserve">Конкурсное предложение участника открытого конкурса на право заключения концессионного соглашения в отношении объектов </w:t>
      </w:r>
      <w:r w:rsidR="001F142E">
        <w:t xml:space="preserve">централизованной системы </w:t>
      </w:r>
      <w:r>
        <w:t>водоснабжения в целях их последующей реконструкции, модернизации и эксплуатации.</w:t>
      </w:r>
    </w:p>
    <w:p w:rsidR="005F70B1" w:rsidRDefault="005F70B1" w:rsidP="005F70B1"/>
    <w:p w:rsidR="00A11BAD" w:rsidRDefault="005F70B1" w:rsidP="00D77C47">
      <w:pPr>
        <w:pStyle w:val="S3"/>
        <w:rPr>
          <w:lang w:val="ru-RU"/>
        </w:rPr>
      </w:pPr>
      <w:bookmarkStart w:id="76" w:name="sub_11001"/>
      <w:r>
        <w:t xml:space="preserve">1. Исполняя наши обязательства и изучив конкурсную документацию на проведение открытого конкурса на право заключения концессионного соглашения в </w:t>
      </w:r>
      <w:r w:rsidR="00E847E4">
        <w:t>отношении объектов централизованной системы водоснабжения Катав-Ивановского городского поселения</w:t>
      </w:r>
      <w:r>
        <w:t>, в целях их последующей реконструкции, модернизации и эксплуатации, а также условия и порядок проведения настоящего открытого конкурса, проект концессионного соглашения, мы [</w:t>
      </w:r>
      <w:r>
        <w:rPr>
          <w:rStyle w:val="afffffff4"/>
        </w:rPr>
        <w:t>полное наименование участника конкурса</w:t>
      </w:r>
      <w:r>
        <w:t>] в лице [</w:t>
      </w:r>
      <w:r>
        <w:rPr>
          <w:rStyle w:val="afffffff4"/>
        </w:rPr>
        <w:t>должность, Ф. И. О.</w:t>
      </w:r>
      <w:r>
        <w:t>], уполномоченного в случае признания нас победителями конкурса согласны подписать концессионное соглашение и исполнить обязательства по такому соглашению в соответствии с требованиями действующего законодательства, конкурсной документацией и на условиях, которые мы представили в настоящем предложении:</w:t>
      </w:r>
    </w:p>
    <w:p w:rsidR="00D77C47" w:rsidRPr="00D77C47" w:rsidRDefault="00D77C47" w:rsidP="0057243E">
      <w:pPr>
        <w:pStyle w:val="S3"/>
        <w:jc w:val="left"/>
        <w:rPr>
          <w:b/>
          <w:lang w:val="ru-RU"/>
        </w:rPr>
      </w:pPr>
      <w:r w:rsidRPr="00D77C47">
        <w:rPr>
          <w:b/>
          <w:lang w:val="ru-RU"/>
        </w:rPr>
        <w:t>1.1. Критери</w:t>
      </w:r>
      <w:r w:rsidR="0057243E">
        <w:rPr>
          <w:b/>
          <w:lang w:val="ru-RU"/>
        </w:rPr>
        <w:t>и</w:t>
      </w:r>
      <w:r w:rsidRPr="00D77C47">
        <w:rPr>
          <w:b/>
          <w:lang w:val="ru-RU"/>
        </w:rPr>
        <w:t xml:space="preserve"> конкурса</w:t>
      </w:r>
    </w:p>
    <w:p w:rsidR="0057243E" w:rsidRDefault="0057243E" w:rsidP="00D77C47">
      <w:pPr>
        <w:pStyle w:val="S3"/>
        <w:rPr>
          <w:b/>
          <w:color w:val="000000"/>
          <w:shd w:val="clear" w:color="auto" w:fill="FFFFFF"/>
          <w:lang w:val="ru-RU"/>
        </w:rPr>
      </w:pPr>
    </w:p>
    <w:p w:rsidR="00A11BAD" w:rsidRPr="009A7F0D" w:rsidRDefault="0057243E" w:rsidP="00D77C47">
      <w:pPr>
        <w:pStyle w:val="S3"/>
        <w:rPr>
          <w:b/>
        </w:rPr>
      </w:pPr>
      <w:r>
        <w:rPr>
          <w:b/>
          <w:color w:val="000000"/>
          <w:shd w:val="clear" w:color="auto" w:fill="FFFFFF"/>
          <w:lang w:val="ru-RU"/>
        </w:rPr>
        <w:t>1.</w:t>
      </w:r>
      <w:r w:rsidR="004A6BE3">
        <w:rPr>
          <w:b/>
          <w:color w:val="000000"/>
          <w:shd w:val="clear" w:color="auto" w:fill="FFFFFF"/>
        </w:rPr>
        <w:t>1</w:t>
      </w:r>
      <w:r>
        <w:rPr>
          <w:b/>
          <w:color w:val="000000"/>
          <w:shd w:val="clear" w:color="auto" w:fill="FFFFFF"/>
          <w:lang w:val="ru-RU"/>
        </w:rPr>
        <w:t xml:space="preserve">.1. </w:t>
      </w:r>
      <w:r w:rsidR="00A11BAD" w:rsidRPr="009A7F0D">
        <w:rPr>
          <w:b/>
          <w:color w:val="000000"/>
          <w:shd w:val="clear" w:color="auto" w:fill="FFFFFF"/>
        </w:rPr>
        <w:t>Предельный минимальный размер расходов концессионера на создание и (или) реконструкцию объекта концессионного соглашения</w:t>
      </w:r>
    </w:p>
    <w:p w:rsidR="00A11BAD" w:rsidRPr="00D77C47" w:rsidRDefault="00A11BAD" w:rsidP="00A11BAD">
      <w:pPr>
        <w:pStyle w:val="S3"/>
        <w:rPr>
          <w:color w:val="000000"/>
          <w:shd w:val="clear" w:color="auto" w:fill="FFFFFF"/>
        </w:rPr>
      </w:pPr>
    </w:p>
    <w:p w:rsidR="00A11BAD" w:rsidRPr="00B66877" w:rsidRDefault="00A11BAD" w:rsidP="00A11BAD">
      <w:pPr>
        <w:pStyle w:val="S3"/>
        <w:rPr>
          <w:b/>
          <w:shd w:val="clear" w:color="auto" w:fill="FFFFFF"/>
          <w:lang w:val="ru-RU"/>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395"/>
        <w:gridCol w:w="708"/>
        <w:gridCol w:w="709"/>
        <w:gridCol w:w="709"/>
        <w:gridCol w:w="709"/>
        <w:gridCol w:w="708"/>
        <w:gridCol w:w="709"/>
        <w:gridCol w:w="709"/>
      </w:tblGrid>
      <w:tr w:rsidR="0057243E" w:rsidRPr="0057243E" w:rsidTr="0057243E">
        <w:trPr>
          <w:trHeight w:val="421"/>
        </w:trPr>
        <w:tc>
          <w:tcPr>
            <w:tcW w:w="567" w:type="dxa"/>
            <w:vMerge w:val="restart"/>
            <w:tcBorders>
              <w:top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1</w:t>
            </w:r>
          </w:p>
        </w:tc>
        <w:tc>
          <w:tcPr>
            <w:tcW w:w="4395" w:type="dxa"/>
            <w:vMerge w:val="restart"/>
            <w:tcBorders>
              <w:top w:val="single" w:sz="4" w:space="0" w:color="auto"/>
              <w:left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color w:val="000000"/>
                <w:sz w:val="22"/>
                <w:szCs w:val="22"/>
                <w:shd w:val="clear" w:color="auto" w:fill="FFFFFF"/>
              </w:rPr>
              <w:t>Предельный размер расходов на создание и (или) реконструкцию объекта концессионного соглашения, которые предполагается осуществить концессионером, без учета расходов, источником финансирования которых является плата за подключение (технологическое присоединение)</w:t>
            </w: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год</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2025</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2026</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2027</w:t>
            </w:r>
          </w:p>
        </w:tc>
        <w:tc>
          <w:tcPr>
            <w:tcW w:w="708"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2028</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2029</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lang w:val="ru-RU"/>
              </w:rPr>
            </w:pPr>
            <w:r>
              <w:rPr>
                <w:rFonts w:cs="Times New Roman"/>
                <w:sz w:val="22"/>
                <w:szCs w:val="22"/>
                <w:lang w:val="ru-RU"/>
              </w:rPr>
              <w:t>2030</w:t>
            </w:r>
          </w:p>
        </w:tc>
      </w:tr>
      <w:tr w:rsidR="0057243E" w:rsidRPr="0057243E" w:rsidTr="0057243E">
        <w:trPr>
          <w:trHeight w:val="569"/>
        </w:trPr>
        <w:tc>
          <w:tcPr>
            <w:tcW w:w="567" w:type="dxa"/>
            <w:vMerge/>
            <w:tcBorders>
              <w:bottom w:val="single" w:sz="4" w:space="0" w:color="auto"/>
              <w:right w:val="single" w:sz="4" w:space="0" w:color="auto"/>
            </w:tcBorders>
          </w:tcPr>
          <w:p w:rsidR="0057243E" w:rsidRPr="0057243E" w:rsidRDefault="0057243E" w:rsidP="009C6347">
            <w:pPr>
              <w:pStyle w:val="S3"/>
              <w:ind w:firstLine="0"/>
              <w:rPr>
                <w:rFonts w:cs="Times New Roman"/>
                <w:sz w:val="22"/>
                <w:szCs w:val="22"/>
              </w:rPr>
            </w:pPr>
          </w:p>
        </w:tc>
        <w:tc>
          <w:tcPr>
            <w:tcW w:w="4395" w:type="dxa"/>
            <w:vMerge/>
            <w:tcBorders>
              <w:left w:val="single" w:sz="4" w:space="0" w:color="auto"/>
              <w:bottom w:val="single" w:sz="4" w:space="0" w:color="auto"/>
              <w:right w:val="single" w:sz="4" w:space="0" w:color="auto"/>
            </w:tcBorders>
          </w:tcPr>
          <w:p w:rsidR="0057243E" w:rsidRPr="0057243E" w:rsidRDefault="0057243E" w:rsidP="009C6347">
            <w:pPr>
              <w:pStyle w:val="S3"/>
              <w:ind w:firstLine="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млн. руб.</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8"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r>
    </w:tbl>
    <w:p w:rsidR="00A11BAD" w:rsidRPr="005E1142" w:rsidRDefault="00A11BAD" w:rsidP="00A11BAD">
      <w:pPr>
        <w:pStyle w:val="S3"/>
        <w:rPr>
          <w:color w:val="000000"/>
          <w:shd w:val="clear" w:color="auto" w:fill="FFFFFF"/>
        </w:rPr>
      </w:pPr>
    </w:p>
    <w:p w:rsidR="00A11BAD" w:rsidRPr="005E1142" w:rsidRDefault="00A11BAD" w:rsidP="00A11BAD">
      <w:pPr>
        <w:pStyle w:val="S3"/>
      </w:pPr>
    </w:p>
    <w:p w:rsidR="00A11BAD" w:rsidRPr="00D77C47" w:rsidRDefault="0057243E" w:rsidP="00A11BAD">
      <w:pPr>
        <w:pStyle w:val="S3"/>
        <w:rPr>
          <w:shd w:val="clear" w:color="auto" w:fill="FFFFFF"/>
        </w:rPr>
      </w:pPr>
      <w:r>
        <w:rPr>
          <w:b/>
          <w:color w:val="000000"/>
          <w:shd w:val="clear" w:color="auto" w:fill="FFFFFF"/>
          <w:lang w:val="ru-RU"/>
        </w:rPr>
        <w:t>1.1.</w:t>
      </w:r>
      <w:r w:rsidR="00A11BAD" w:rsidRPr="009A7F0D">
        <w:rPr>
          <w:b/>
          <w:shd w:val="clear" w:color="auto" w:fill="FFFFFF"/>
        </w:rPr>
        <w:t>2</w:t>
      </w:r>
      <w:r>
        <w:rPr>
          <w:b/>
          <w:shd w:val="clear" w:color="auto" w:fill="FFFFFF"/>
          <w:lang w:val="ru-RU"/>
        </w:rPr>
        <w:t xml:space="preserve">. </w:t>
      </w:r>
      <w:r w:rsidR="004A6BE3">
        <w:rPr>
          <w:b/>
          <w:shd w:val="clear" w:color="auto" w:fill="FFFFFF"/>
          <w:lang w:val="ru-RU"/>
        </w:rPr>
        <w:t xml:space="preserve"> </w:t>
      </w:r>
      <w:r w:rsidR="00A11BAD" w:rsidRPr="009A7F0D">
        <w:rPr>
          <w:b/>
          <w:shd w:val="clear" w:color="auto" w:fill="FFFFFF"/>
        </w:rPr>
        <w:t>Объем (предельный минимальный размер) финансового участия концедента в исполнении концессионного соглашения</w:t>
      </w:r>
      <w:r w:rsidR="00A11BAD" w:rsidRPr="00D77C47">
        <w:rPr>
          <w:shd w:val="clear" w:color="auto" w:fill="FFFFFF"/>
        </w:rPr>
        <w:t>*</w:t>
      </w:r>
    </w:p>
    <w:p w:rsidR="00A11BAD" w:rsidRPr="00D77C47" w:rsidRDefault="00A11BAD" w:rsidP="00A11BAD">
      <w:pPr>
        <w:pStyle w:val="S3"/>
        <w:rPr>
          <w:color w:val="000000"/>
          <w:shd w:val="clear" w:color="auto" w:fill="FFFFFF"/>
        </w:rPr>
      </w:pPr>
    </w:p>
    <w:tbl>
      <w:tblPr>
        <w:tblW w:w="9923"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395"/>
        <w:gridCol w:w="708"/>
        <w:gridCol w:w="709"/>
        <w:gridCol w:w="709"/>
        <w:gridCol w:w="709"/>
        <w:gridCol w:w="708"/>
        <w:gridCol w:w="709"/>
        <w:gridCol w:w="709"/>
      </w:tblGrid>
      <w:tr w:rsidR="0057243E" w:rsidRPr="0057243E" w:rsidTr="0057243E">
        <w:trPr>
          <w:trHeight w:val="487"/>
        </w:trPr>
        <w:tc>
          <w:tcPr>
            <w:tcW w:w="567" w:type="dxa"/>
            <w:vMerge w:val="restart"/>
            <w:tcBorders>
              <w:top w:val="single" w:sz="4" w:space="0" w:color="auto"/>
              <w:right w:val="single" w:sz="4" w:space="0" w:color="auto"/>
            </w:tcBorders>
          </w:tcPr>
          <w:p w:rsidR="0057243E" w:rsidRPr="0057243E" w:rsidRDefault="0057243E" w:rsidP="009C6347">
            <w:pPr>
              <w:pStyle w:val="S3"/>
              <w:ind w:firstLine="34"/>
              <w:rPr>
                <w:rFonts w:cs="Times New Roman"/>
                <w:sz w:val="22"/>
                <w:szCs w:val="22"/>
              </w:rPr>
            </w:pPr>
            <w:r w:rsidRPr="0057243E">
              <w:rPr>
                <w:rFonts w:cs="Times New Roman"/>
                <w:sz w:val="22"/>
                <w:szCs w:val="22"/>
              </w:rPr>
              <w:t>1</w:t>
            </w:r>
          </w:p>
        </w:tc>
        <w:tc>
          <w:tcPr>
            <w:tcW w:w="4395" w:type="dxa"/>
            <w:vMerge w:val="restart"/>
            <w:tcBorders>
              <w:top w:val="single" w:sz="4" w:space="0" w:color="auto"/>
              <w:left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color w:val="000000"/>
                <w:sz w:val="22"/>
                <w:szCs w:val="22"/>
                <w:shd w:val="clear" w:color="auto" w:fill="FFFFFF"/>
              </w:rPr>
              <w:t xml:space="preserve">Финансирование на этапе создания и (или) реконструкции объекта концессионного соглашения части расходов на создание и (или) реконструкцию объекта концессионного соглашения (далее - капитальный грант) </w:t>
            </w: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год</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2025</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2026</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2027</w:t>
            </w:r>
          </w:p>
        </w:tc>
        <w:tc>
          <w:tcPr>
            <w:tcW w:w="708"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2028</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2029</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lang w:val="ru-RU"/>
              </w:rPr>
            </w:pPr>
            <w:r>
              <w:rPr>
                <w:rFonts w:cs="Times New Roman"/>
                <w:sz w:val="22"/>
                <w:szCs w:val="22"/>
                <w:lang w:val="ru-RU"/>
              </w:rPr>
              <w:t>2030</w:t>
            </w:r>
          </w:p>
        </w:tc>
      </w:tr>
      <w:tr w:rsidR="0057243E" w:rsidRPr="0057243E" w:rsidTr="0057243E">
        <w:trPr>
          <w:trHeight w:val="551"/>
        </w:trPr>
        <w:tc>
          <w:tcPr>
            <w:tcW w:w="567" w:type="dxa"/>
            <w:vMerge/>
            <w:tcBorders>
              <w:bottom w:val="single" w:sz="4" w:space="0" w:color="auto"/>
              <w:right w:val="single" w:sz="4" w:space="0" w:color="auto"/>
            </w:tcBorders>
          </w:tcPr>
          <w:p w:rsidR="0057243E" w:rsidRPr="0057243E" w:rsidRDefault="0057243E" w:rsidP="009C6347">
            <w:pPr>
              <w:pStyle w:val="S3"/>
              <w:rPr>
                <w:rFonts w:cs="Times New Roman"/>
                <w:sz w:val="22"/>
                <w:szCs w:val="22"/>
              </w:rPr>
            </w:pPr>
          </w:p>
        </w:tc>
        <w:tc>
          <w:tcPr>
            <w:tcW w:w="4395" w:type="dxa"/>
            <w:vMerge/>
            <w:tcBorders>
              <w:left w:val="single" w:sz="4" w:space="0" w:color="auto"/>
              <w:bottom w:val="single" w:sz="4" w:space="0" w:color="auto"/>
              <w:right w:val="single" w:sz="4" w:space="0" w:color="auto"/>
            </w:tcBorders>
          </w:tcPr>
          <w:p w:rsidR="0057243E" w:rsidRPr="0057243E" w:rsidRDefault="0057243E" w:rsidP="009C6347">
            <w:pPr>
              <w:pStyle w:val="S3"/>
              <w:ind w:firstLine="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млн. руб.</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8"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r>
      <w:tr w:rsidR="0057243E" w:rsidRPr="0057243E" w:rsidTr="0057243E">
        <w:trPr>
          <w:trHeight w:val="497"/>
        </w:trPr>
        <w:tc>
          <w:tcPr>
            <w:tcW w:w="567" w:type="dxa"/>
            <w:vMerge w:val="restart"/>
            <w:tcBorders>
              <w:top w:val="single" w:sz="4" w:space="0" w:color="auto"/>
              <w:right w:val="single" w:sz="4" w:space="0" w:color="auto"/>
            </w:tcBorders>
          </w:tcPr>
          <w:p w:rsidR="0057243E" w:rsidRPr="0057243E" w:rsidRDefault="0057243E" w:rsidP="009C6347">
            <w:pPr>
              <w:pStyle w:val="S3"/>
              <w:ind w:firstLine="34"/>
              <w:rPr>
                <w:rFonts w:cs="Times New Roman"/>
                <w:sz w:val="22"/>
                <w:szCs w:val="22"/>
              </w:rPr>
            </w:pPr>
            <w:r w:rsidRPr="0057243E">
              <w:rPr>
                <w:rFonts w:cs="Times New Roman"/>
                <w:sz w:val="22"/>
                <w:szCs w:val="22"/>
              </w:rPr>
              <w:t>2</w:t>
            </w:r>
          </w:p>
        </w:tc>
        <w:tc>
          <w:tcPr>
            <w:tcW w:w="4395" w:type="dxa"/>
            <w:vMerge w:val="restart"/>
            <w:tcBorders>
              <w:top w:val="single" w:sz="4" w:space="0" w:color="auto"/>
              <w:left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color w:val="000000"/>
                <w:sz w:val="22"/>
                <w:szCs w:val="22"/>
                <w:shd w:val="clear" w:color="auto" w:fill="FFFFFF"/>
              </w:rPr>
              <w:t>Возмещение и (или) финансовое обеспечение на этапе эксплуатации объекта концессионного соглашения расходов концессионера на создание и (или) реконструкцию объекта концессионного соглашения, использование (эксплуатацию) объекта концессионного соглашения и иного передаваемого концедентом концессионеру по концессионному соглашению имущества, в том числе на техническое обслуживание объекта концессионного соглашения (далее - плата концедента).</w:t>
            </w: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год</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2025</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2026</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2027</w:t>
            </w:r>
          </w:p>
        </w:tc>
        <w:tc>
          <w:tcPr>
            <w:tcW w:w="708"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2028</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2029</w:t>
            </w:r>
          </w:p>
        </w:tc>
        <w:tc>
          <w:tcPr>
            <w:tcW w:w="709" w:type="dxa"/>
            <w:tcBorders>
              <w:top w:val="single" w:sz="4" w:space="0" w:color="auto"/>
              <w:left w:val="single" w:sz="4" w:space="0" w:color="auto"/>
              <w:bottom w:val="single" w:sz="4" w:space="0" w:color="auto"/>
            </w:tcBorders>
          </w:tcPr>
          <w:p w:rsidR="0057243E" w:rsidRPr="000B32DD" w:rsidRDefault="000B32DD" w:rsidP="009C6347">
            <w:pPr>
              <w:pStyle w:val="S3"/>
              <w:ind w:firstLine="0"/>
              <w:rPr>
                <w:rFonts w:cs="Times New Roman"/>
                <w:sz w:val="22"/>
                <w:szCs w:val="22"/>
                <w:lang w:val="ru-RU"/>
              </w:rPr>
            </w:pPr>
            <w:r>
              <w:rPr>
                <w:rFonts w:cs="Times New Roman"/>
                <w:sz w:val="22"/>
                <w:szCs w:val="22"/>
                <w:lang w:val="ru-RU"/>
              </w:rPr>
              <w:t>2030</w:t>
            </w:r>
          </w:p>
        </w:tc>
      </w:tr>
      <w:tr w:rsidR="0057243E" w:rsidRPr="0057243E" w:rsidTr="0057243E">
        <w:trPr>
          <w:trHeight w:val="451"/>
        </w:trPr>
        <w:tc>
          <w:tcPr>
            <w:tcW w:w="567" w:type="dxa"/>
            <w:vMerge/>
            <w:tcBorders>
              <w:bottom w:val="single" w:sz="4" w:space="0" w:color="auto"/>
              <w:right w:val="single" w:sz="4" w:space="0" w:color="auto"/>
            </w:tcBorders>
          </w:tcPr>
          <w:p w:rsidR="0057243E" w:rsidRPr="0057243E" w:rsidRDefault="0057243E" w:rsidP="009C6347">
            <w:pPr>
              <w:pStyle w:val="S3"/>
              <w:rPr>
                <w:rFonts w:cs="Times New Roman"/>
                <w:sz w:val="22"/>
                <w:szCs w:val="22"/>
              </w:rPr>
            </w:pPr>
          </w:p>
        </w:tc>
        <w:tc>
          <w:tcPr>
            <w:tcW w:w="4395" w:type="dxa"/>
            <w:vMerge/>
            <w:tcBorders>
              <w:left w:val="single" w:sz="4" w:space="0" w:color="auto"/>
              <w:bottom w:val="single" w:sz="4" w:space="0" w:color="auto"/>
              <w:right w:val="single" w:sz="4" w:space="0" w:color="auto"/>
            </w:tcBorders>
          </w:tcPr>
          <w:p w:rsidR="0057243E" w:rsidRPr="0057243E" w:rsidRDefault="0057243E" w:rsidP="009C6347">
            <w:pPr>
              <w:pStyle w:val="S3"/>
              <w:ind w:firstLine="0"/>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57243E" w:rsidRPr="0057243E" w:rsidRDefault="0057243E" w:rsidP="009C6347">
            <w:pPr>
              <w:pStyle w:val="S3"/>
              <w:ind w:firstLine="0"/>
              <w:rPr>
                <w:rFonts w:cs="Times New Roman"/>
                <w:sz w:val="22"/>
                <w:szCs w:val="22"/>
              </w:rPr>
            </w:pPr>
            <w:r w:rsidRPr="0057243E">
              <w:rPr>
                <w:rFonts w:cs="Times New Roman"/>
                <w:sz w:val="22"/>
                <w:szCs w:val="22"/>
              </w:rPr>
              <w:t>млн. руб.</w:t>
            </w: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8"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c>
          <w:tcPr>
            <w:tcW w:w="709" w:type="dxa"/>
            <w:tcBorders>
              <w:top w:val="single" w:sz="4" w:space="0" w:color="auto"/>
              <w:left w:val="single" w:sz="4" w:space="0" w:color="auto"/>
              <w:bottom w:val="single" w:sz="4" w:space="0" w:color="auto"/>
            </w:tcBorders>
          </w:tcPr>
          <w:p w:rsidR="0057243E" w:rsidRPr="0057243E" w:rsidRDefault="0057243E" w:rsidP="009C6347">
            <w:pPr>
              <w:pStyle w:val="S3"/>
              <w:ind w:firstLine="0"/>
              <w:rPr>
                <w:rFonts w:cs="Times New Roman"/>
                <w:sz w:val="22"/>
                <w:szCs w:val="22"/>
              </w:rPr>
            </w:pPr>
          </w:p>
        </w:tc>
      </w:tr>
    </w:tbl>
    <w:p w:rsidR="00A11BAD" w:rsidRPr="005E1142" w:rsidRDefault="00A11BAD" w:rsidP="00A11BAD">
      <w:pPr>
        <w:pStyle w:val="S3"/>
      </w:pPr>
      <w:r w:rsidRPr="005E1142">
        <w:rPr>
          <w:color w:val="22272F"/>
          <w:shd w:val="clear" w:color="auto" w:fill="FFFFFF"/>
        </w:rPr>
        <w:t>*В соответствии с п. 4 ст. 47 115-ФЗ подлежат учету при корректировке бюджета концедента в течение действия концессионного соглашения.</w:t>
      </w:r>
    </w:p>
    <w:p w:rsidR="00A11BAD" w:rsidRPr="00D77C47" w:rsidRDefault="00A11BAD" w:rsidP="00A11BAD">
      <w:pPr>
        <w:pStyle w:val="S3"/>
      </w:pPr>
    </w:p>
    <w:p w:rsidR="00A11BAD" w:rsidRPr="00E92605" w:rsidRDefault="0057243E" w:rsidP="00A11BAD">
      <w:pPr>
        <w:pStyle w:val="S3"/>
        <w:rPr>
          <w:b/>
        </w:rPr>
      </w:pPr>
      <w:r w:rsidRPr="00E92605">
        <w:rPr>
          <w:b/>
          <w:color w:val="000000"/>
          <w:shd w:val="clear" w:color="auto" w:fill="FFFFFF"/>
          <w:lang w:val="ru-RU"/>
        </w:rPr>
        <w:t>1.1.</w:t>
      </w:r>
      <w:r w:rsidR="00A11BAD" w:rsidRPr="00E92605">
        <w:rPr>
          <w:b/>
        </w:rPr>
        <w:t>3</w:t>
      </w:r>
      <w:r w:rsidRPr="00E92605">
        <w:rPr>
          <w:b/>
          <w:lang w:val="ru-RU"/>
        </w:rPr>
        <w:t>.</w:t>
      </w:r>
      <w:r w:rsidR="004A6BE3" w:rsidRPr="00E92605">
        <w:rPr>
          <w:b/>
          <w:lang w:val="ru-RU"/>
        </w:rPr>
        <w:t xml:space="preserve"> </w:t>
      </w:r>
      <w:r w:rsidR="00A11BAD" w:rsidRPr="00E92605">
        <w:rPr>
          <w:b/>
        </w:rPr>
        <w:t xml:space="preserve">Долгосрочные параметры </w:t>
      </w:r>
      <w:r w:rsidR="00D77C47" w:rsidRPr="00E92605">
        <w:rPr>
          <w:b/>
          <w:lang w:val="ru-RU"/>
        </w:rPr>
        <w:t xml:space="preserve">(предельно максимальные значения) </w:t>
      </w:r>
      <w:r w:rsidR="00A11BAD" w:rsidRPr="00E92605">
        <w:rPr>
          <w:b/>
        </w:rPr>
        <w:t>регулирования деятельности концессионера</w:t>
      </w:r>
    </w:p>
    <w:p w:rsidR="00A11BAD" w:rsidRDefault="00A11BAD" w:rsidP="00A11BAD">
      <w:pPr>
        <w:pStyle w:val="S3"/>
        <w:rPr>
          <w:color w:val="000000"/>
          <w:shd w:val="clear" w:color="auto" w:fill="FFFFFF"/>
        </w:rPr>
      </w:pPr>
    </w:p>
    <w:p w:rsidR="00A11BAD" w:rsidRPr="005E1142" w:rsidRDefault="00A11BAD" w:rsidP="00A11BAD">
      <w:pPr>
        <w:pStyle w:val="S3"/>
      </w:pPr>
    </w:p>
    <w:tbl>
      <w:tblPr>
        <w:tblW w:w="93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5812"/>
        <w:gridCol w:w="804"/>
        <w:gridCol w:w="2127"/>
      </w:tblGrid>
      <w:tr w:rsidR="00D77C47" w:rsidRPr="0057243E" w:rsidTr="009C6347">
        <w:tc>
          <w:tcPr>
            <w:tcW w:w="567" w:type="dxa"/>
            <w:vMerge w:val="restart"/>
            <w:tcBorders>
              <w:top w:val="single" w:sz="4" w:space="0" w:color="auto"/>
              <w:bottom w:val="single" w:sz="4" w:space="0" w:color="auto"/>
              <w:right w:val="single" w:sz="4" w:space="0" w:color="auto"/>
            </w:tcBorders>
          </w:tcPr>
          <w:p w:rsidR="00D77C47" w:rsidRPr="0057243E" w:rsidRDefault="00D77C47" w:rsidP="009C6347">
            <w:pPr>
              <w:pStyle w:val="S3"/>
              <w:ind w:firstLine="34"/>
              <w:rPr>
                <w:rFonts w:cs="Times New Roman"/>
                <w:sz w:val="22"/>
                <w:szCs w:val="22"/>
              </w:rPr>
            </w:pPr>
            <w:r w:rsidRPr="0057243E">
              <w:rPr>
                <w:rFonts w:cs="Times New Roman"/>
                <w:sz w:val="22"/>
                <w:szCs w:val="22"/>
              </w:rPr>
              <w:t>1</w:t>
            </w:r>
          </w:p>
        </w:tc>
        <w:tc>
          <w:tcPr>
            <w:tcW w:w="5812" w:type="dxa"/>
            <w:vMerge w:val="restart"/>
            <w:tcBorders>
              <w:top w:val="single" w:sz="4" w:space="0" w:color="auto"/>
              <w:left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rPr>
            </w:pPr>
            <w:r w:rsidRPr="0057243E">
              <w:rPr>
                <w:rFonts w:cs="Times New Roman"/>
                <w:sz w:val="22"/>
                <w:szCs w:val="22"/>
              </w:rPr>
              <w:t>Базовый уровень операционных расходов на первый год срока действия концессионного соглашения (без НДС)</w:t>
            </w:r>
          </w:p>
        </w:tc>
        <w:tc>
          <w:tcPr>
            <w:tcW w:w="2931" w:type="dxa"/>
            <w:gridSpan w:val="2"/>
            <w:tcBorders>
              <w:top w:val="single" w:sz="4" w:space="0" w:color="auto"/>
              <w:left w:val="single" w:sz="4" w:space="0" w:color="auto"/>
              <w:bottom w:val="single" w:sz="4" w:space="0" w:color="auto"/>
            </w:tcBorders>
            <w:vAlign w:val="center"/>
          </w:tcPr>
          <w:p w:rsidR="00D77C47" w:rsidRPr="0057243E" w:rsidRDefault="00D77C47" w:rsidP="00D77C47">
            <w:pPr>
              <w:pStyle w:val="S3"/>
              <w:ind w:firstLine="34"/>
              <w:jc w:val="center"/>
              <w:rPr>
                <w:rFonts w:cs="Times New Roman"/>
                <w:sz w:val="22"/>
                <w:szCs w:val="22"/>
              </w:rPr>
            </w:pPr>
            <w:r w:rsidRPr="0057243E">
              <w:rPr>
                <w:rFonts w:cs="Times New Roman"/>
                <w:sz w:val="22"/>
                <w:szCs w:val="22"/>
              </w:rPr>
              <w:t>2025</w:t>
            </w:r>
          </w:p>
        </w:tc>
      </w:tr>
      <w:tr w:rsidR="00A11BAD" w:rsidRPr="0057243E" w:rsidTr="00A11BAD">
        <w:trPr>
          <w:trHeight w:val="276"/>
        </w:trPr>
        <w:tc>
          <w:tcPr>
            <w:tcW w:w="567" w:type="dxa"/>
            <w:vMerge/>
            <w:tcBorders>
              <w:top w:val="single" w:sz="4" w:space="0" w:color="auto"/>
              <w:bottom w:val="single" w:sz="4" w:space="0" w:color="auto"/>
              <w:right w:val="single" w:sz="4" w:space="0" w:color="auto"/>
            </w:tcBorders>
          </w:tcPr>
          <w:p w:rsidR="00A11BAD" w:rsidRPr="0057243E" w:rsidRDefault="00A11BAD" w:rsidP="009C6347">
            <w:pPr>
              <w:pStyle w:val="S3"/>
              <w:ind w:firstLine="34"/>
              <w:rPr>
                <w:rFonts w:cs="Times New Roman"/>
                <w:sz w:val="22"/>
                <w:szCs w:val="22"/>
              </w:rPr>
            </w:pPr>
          </w:p>
        </w:tc>
        <w:tc>
          <w:tcPr>
            <w:tcW w:w="5812" w:type="dxa"/>
            <w:vMerge/>
            <w:tcBorders>
              <w:left w:val="single" w:sz="4" w:space="0" w:color="auto"/>
              <w:bottom w:val="single" w:sz="4" w:space="0" w:color="auto"/>
              <w:right w:val="single" w:sz="4" w:space="0" w:color="auto"/>
            </w:tcBorders>
            <w:vAlign w:val="center"/>
          </w:tcPr>
          <w:p w:rsidR="00A11BAD" w:rsidRPr="0057243E" w:rsidRDefault="00A11BAD" w:rsidP="009C6347">
            <w:pPr>
              <w:pStyle w:val="S3"/>
              <w:ind w:firstLine="34"/>
              <w:rPr>
                <w:rFonts w:cs="Times New Roman"/>
                <w:sz w:val="22"/>
                <w:szCs w:val="22"/>
              </w:rPr>
            </w:pPr>
          </w:p>
        </w:tc>
        <w:tc>
          <w:tcPr>
            <w:tcW w:w="804" w:type="dxa"/>
            <w:tcBorders>
              <w:top w:val="single" w:sz="4" w:space="0" w:color="auto"/>
              <w:left w:val="single" w:sz="4" w:space="0" w:color="auto"/>
              <w:bottom w:val="single" w:sz="4" w:space="0" w:color="auto"/>
              <w:right w:val="single" w:sz="4" w:space="0" w:color="auto"/>
            </w:tcBorders>
            <w:vAlign w:val="center"/>
          </w:tcPr>
          <w:p w:rsidR="00D77C47" w:rsidRPr="0057243E" w:rsidRDefault="00D77C47" w:rsidP="009C6347">
            <w:pPr>
              <w:pStyle w:val="S3"/>
              <w:ind w:firstLine="34"/>
              <w:rPr>
                <w:rFonts w:cs="Times New Roman"/>
                <w:sz w:val="22"/>
                <w:szCs w:val="22"/>
                <w:lang w:val="ru-RU"/>
              </w:rPr>
            </w:pPr>
            <w:r w:rsidRPr="0057243E">
              <w:rPr>
                <w:rFonts w:cs="Times New Roman"/>
                <w:sz w:val="22"/>
                <w:szCs w:val="22"/>
              </w:rPr>
              <w:t>тыс.</w:t>
            </w:r>
          </w:p>
          <w:p w:rsidR="00A11BAD" w:rsidRPr="0057243E" w:rsidRDefault="00D77C47" w:rsidP="009C6347">
            <w:pPr>
              <w:pStyle w:val="S3"/>
              <w:ind w:firstLine="34"/>
              <w:rPr>
                <w:rFonts w:cs="Times New Roman"/>
                <w:sz w:val="22"/>
                <w:szCs w:val="22"/>
              </w:rPr>
            </w:pPr>
            <w:r w:rsidRPr="0057243E">
              <w:rPr>
                <w:rFonts w:cs="Times New Roman"/>
                <w:sz w:val="22"/>
                <w:szCs w:val="22"/>
              </w:rPr>
              <w:t>руб.</w:t>
            </w:r>
          </w:p>
        </w:tc>
        <w:tc>
          <w:tcPr>
            <w:tcW w:w="2127" w:type="dxa"/>
            <w:tcBorders>
              <w:top w:val="single" w:sz="4" w:space="0" w:color="auto"/>
              <w:left w:val="single" w:sz="4" w:space="0" w:color="auto"/>
              <w:bottom w:val="single" w:sz="4" w:space="0" w:color="auto"/>
            </w:tcBorders>
            <w:vAlign w:val="center"/>
          </w:tcPr>
          <w:p w:rsidR="00A11BAD" w:rsidRPr="0057243E" w:rsidRDefault="00A11BAD" w:rsidP="009C6347">
            <w:pPr>
              <w:pStyle w:val="S3"/>
              <w:ind w:firstLine="34"/>
              <w:rPr>
                <w:rFonts w:cs="Times New Roman"/>
                <w:sz w:val="22"/>
                <w:szCs w:val="22"/>
              </w:rPr>
            </w:pPr>
          </w:p>
        </w:tc>
      </w:tr>
      <w:tr w:rsidR="00A11BAD" w:rsidRPr="0057243E" w:rsidTr="00A11BAD">
        <w:trPr>
          <w:trHeight w:val="276"/>
        </w:trPr>
        <w:tc>
          <w:tcPr>
            <w:tcW w:w="567" w:type="dxa"/>
            <w:tcBorders>
              <w:top w:val="single" w:sz="4" w:space="0" w:color="auto"/>
              <w:bottom w:val="single" w:sz="4" w:space="0" w:color="auto"/>
              <w:right w:val="single" w:sz="4" w:space="0" w:color="auto"/>
            </w:tcBorders>
          </w:tcPr>
          <w:p w:rsidR="00A11BAD" w:rsidRPr="0057243E" w:rsidRDefault="00A11BAD" w:rsidP="009C6347">
            <w:pPr>
              <w:pStyle w:val="S3"/>
              <w:ind w:firstLine="34"/>
              <w:rPr>
                <w:rFonts w:cs="Times New Roman"/>
                <w:sz w:val="22"/>
                <w:szCs w:val="22"/>
              </w:rPr>
            </w:pPr>
            <w:r w:rsidRPr="0057243E">
              <w:rPr>
                <w:rFonts w:cs="Times New Roman"/>
                <w:sz w:val="22"/>
                <w:szCs w:val="22"/>
              </w:rPr>
              <w:t xml:space="preserve">2 </w:t>
            </w:r>
          </w:p>
        </w:tc>
        <w:tc>
          <w:tcPr>
            <w:tcW w:w="5812" w:type="dxa"/>
            <w:tcBorders>
              <w:top w:val="single" w:sz="4" w:space="0" w:color="auto"/>
              <w:left w:val="single" w:sz="4" w:space="0" w:color="auto"/>
              <w:bottom w:val="single" w:sz="4" w:space="0" w:color="auto"/>
              <w:right w:val="single" w:sz="4" w:space="0" w:color="auto"/>
            </w:tcBorders>
            <w:vAlign w:val="center"/>
          </w:tcPr>
          <w:p w:rsidR="00A11BAD" w:rsidRPr="0057243E" w:rsidRDefault="00A11BAD" w:rsidP="009C6347">
            <w:pPr>
              <w:pStyle w:val="S3"/>
              <w:ind w:firstLine="34"/>
              <w:rPr>
                <w:rFonts w:cs="Times New Roman"/>
                <w:sz w:val="22"/>
                <w:szCs w:val="22"/>
              </w:rPr>
            </w:pPr>
            <w:r w:rsidRPr="0057243E">
              <w:rPr>
                <w:rFonts w:cs="Times New Roman"/>
                <w:sz w:val="22"/>
                <w:szCs w:val="22"/>
              </w:rPr>
              <w:t>Нормативный уровень прибыль</w:t>
            </w:r>
          </w:p>
        </w:tc>
        <w:tc>
          <w:tcPr>
            <w:tcW w:w="804" w:type="dxa"/>
            <w:tcBorders>
              <w:top w:val="single" w:sz="4" w:space="0" w:color="auto"/>
              <w:left w:val="single" w:sz="4" w:space="0" w:color="auto"/>
              <w:bottom w:val="single" w:sz="4" w:space="0" w:color="auto"/>
              <w:right w:val="single" w:sz="4" w:space="0" w:color="auto"/>
            </w:tcBorders>
            <w:vAlign w:val="center"/>
          </w:tcPr>
          <w:p w:rsidR="00A11BAD" w:rsidRPr="0057243E" w:rsidRDefault="00A11BAD" w:rsidP="009C6347">
            <w:pPr>
              <w:pStyle w:val="S3"/>
              <w:ind w:firstLine="34"/>
              <w:rPr>
                <w:rFonts w:cs="Times New Roman"/>
                <w:sz w:val="22"/>
                <w:szCs w:val="22"/>
              </w:rPr>
            </w:pPr>
            <w:r w:rsidRPr="0057243E">
              <w:rPr>
                <w:rFonts w:cs="Times New Roman"/>
                <w:sz w:val="22"/>
                <w:szCs w:val="22"/>
              </w:rPr>
              <w:t>%</w:t>
            </w:r>
          </w:p>
        </w:tc>
        <w:tc>
          <w:tcPr>
            <w:tcW w:w="2127" w:type="dxa"/>
            <w:tcBorders>
              <w:top w:val="single" w:sz="4" w:space="0" w:color="auto"/>
              <w:left w:val="single" w:sz="4" w:space="0" w:color="auto"/>
              <w:bottom w:val="single" w:sz="4" w:space="0" w:color="auto"/>
            </w:tcBorders>
            <w:vAlign w:val="center"/>
          </w:tcPr>
          <w:p w:rsidR="00A11BAD" w:rsidRPr="0057243E" w:rsidRDefault="00A11BAD" w:rsidP="009C6347">
            <w:pPr>
              <w:pStyle w:val="S3"/>
              <w:ind w:firstLine="34"/>
              <w:rPr>
                <w:rFonts w:cs="Times New Roman"/>
                <w:sz w:val="22"/>
                <w:szCs w:val="22"/>
              </w:rPr>
            </w:pPr>
          </w:p>
        </w:tc>
      </w:tr>
      <w:tr w:rsidR="00A11BAD" w:rsidRPr="0057243E" w:rsidTr="00A11BAD">
        <w:trPr>
          <w:trHeight w:val="276"/>
        </w:trPr>
        <w:tc>
          <w:tcPr>
            <w:tcW w:w="567" w:type="dxa"/>
            <w:tcBorders>
              <w:top w:val="single" w:sz="4" w:space="0" w:color="auto"/>
              <w:bottom w:val="single" w:sz="4" w:space="0" w:color="auto"/>
              <w:right w:val="single" w:sz="4" w:space="0" w:color="auto"/>
            </w:tcBorders>
          </w:tcPr>
          <w:p w:rsidR="00A11BAD" w:rsidRPr="0057243E" w:rsidRDefault="00A11BAD" w:rsidP="009C6347">
            <w:pPr>
              <w:pStyle w:val="S3"/>
              <w:ind w:firstLine="34"/>
              <w:rPr>
                <w:rFonts w:cs="Times New Roman"/>
                <w:sz w:val="22"/>
                <w:szCs w:val="22"/>
              </w:rPr>
            </w:pPr>
            <w:r w:rsidRPr="0057243E">
              <w:rPr>
                <w:rFonts w:cs="Times New Roman"/>
                <w:sz w:val="22"/>
                <w:szCs w:val="22"/>
              </w:rPr>
              <w:t>3</w:t>
            </w:r>
          </w:p>
        </w:tc>
        <w:tc>
          <w:tcPr>
            <w:tcW w:w="5812" w:type="dxa"/>
            <w:tcBorders>
              <w:top w:val="single" w:sz="4" w:space="0" w:color="auto"/>
              <w:left w:val="single" w:sz="4" w:space="0" w:color="auto"/>
              <w:bottom w:val="single" w:sz="4" w:space="0" w:color="auto"/>
              <w:right w:val="single" w:sz="4" w:space="0" w:color="auto"/>
            </w:tcBorders>
            <w:vAlign w:val="center"/>
          </w:tcPr>
          <w:p w:rsidR="00A11BAD" w:rsidRPr="0057243E" w:rsidRDefault="00A11BAD" w:rsidP="009C6347">
            <w:pPr>
              <w:pStyle w:val="S3"/>
              <w:ind w:firstLine="34"/>
              <w:rPr>
                <w:rFonts w:cs="Times New Roman"/>
                <w:sz w:val="22"/>
                <w:szCs w:val="22"/>
              </w:rPr>
            </w:pPr>
            <w:r w:rsidRPr="0057243E">
              <w:rPr>
                <w:rFonts w:cs="Times New Roman"/>
                <w:sz w:val="22"/>
                <w:szCs w:val="22"/>
              </w:rPr>
              <w:t>Индекс эффективности операционных расходов</w:t>
            </w:r>
          </w:p>
        </w:tc>
        <w:tc>
          <w:tcPr>
            <w:tcW w:w="804" w:type="dxa"/>
            <w:tcBorders>
              <w:top w:val="single" w:sz="4" w:space="0" w:color="auto"/>
              <w:left w:val="single" w:sz="4" w:space="0" w:color="auto"/>
              <w:bottom w:val="single" w:sz="4" w:space="0" w:color="auto"/>
              <w:right w:val="single" w:sz="4" w:space="0" w:color="auto"/>
            </w:tcBorders>
            <w:vAlign w:val="center"/>
          </w:tcPr>
          <w:p w:rsidR="00A11BAD" w:rsidRPr="0057243E" w:rsidRDefault="00A11BAD" w:rsidP="009C6347">
            <w:pPr>
              <w:pStyle w:val="S3"/>
              <w:ind w:firstLine="34"/>
              <w:rPr>
                <w:rFonts w:cs="Times New Roman"/>
                <w:sz w:val="22"/>
                <w:szCs w:val="22"/>
              </w:rPr>
            </w:pPr>
          </w:p>
        </w:tc>
        <w:tc>
          <w:tcPr>
            <w:tcW w:w="2127" w:type="dxa"/>
            <w:tcBorders>
              <w:top w:val="single" w:sz="4" w:space="0" w:color="auto"/>
              <w:left w:val="single" w:sz="4" w:space="0" w:color="auto"/>
              <w:bottom w:val="single" w:sz="4" w:space="0" w:color="auto"/>
            </w:tcBorders>
            <w:vAlign w:val="center"/>
          </w:tcPr>
          <w:p w:rsidR="00A11BAD" w:rsidRPr="0057243E" w:rsidRDefault="00A11BAD" w:rsidP="009C6347">
            <w:pPr>
              <w:pStyle w:val="S3"/>
              <w:ind w:firstLine="34"/>
              <w:rPr>
                <w:rFonts w:cs="Times New Roman"/>
                <w:sz w:val="22"/>
                <w:szCs w:val="22"/>
                <w:lang w:val="ru-RU"/>
              </w:rPr>
            </w:pPr>
          </w:p>
        </w:tc>
      </w:tr>
    </w:tbl>
    <w:p w:rsidR="00A11BAD" w:rsidRPr="005E1142" w:rsidRDefault="00A11BAD" w:rsidP="00A11BAD">
      <w:pPr>
        <w:pStyle w:val="S3"/>
      </w:pPr>
    </w:p>
    <w:p w:rsidR="00A11BAD" w:rsidRDefault="00A11BAD" w:rsidP="00A11BAD">
      <w:pPr>
        <w:pStyle w:val="S3"/>
      </w:pPr>
      <w:r w:rsidRPr="005E1142">
        <w:t>Плановые значения показателей надежности, качества и энергетической эффективности объектов централизованной системы водоснабжения</w:t>
      </w:r>
    </w:p>
    <w:p w:rsidR="00A11BAD" w:rsidRPr="005E1142" w:rsidRDefault="00A11BAD" w:rsidP="00A11BAD">
      <w:pPr>
        <w:pStyle w:val="S3"/>
      </w:pPr>
    </w:p>
    <w:tbl>
      <w:tblPr>
        <w:tblW w:w="10078" w:type="dxa"/>
        <w:tblInd w:w="95" w:type="dxa"/>
        <w:tblLayout w:type="fixed"/>
        <w:tblLook w:val="04A0" w:firstRow="1" w:lastRow="0" w:firstColumn="1" w:lastColumn="0" w:noHBand="0" w:noVBand="1"/>
      </w:tblPr>
      <w:tblGrid>
        <w:gridCol w:w="580"/>
        <w:gridCol w:w="1418"/>
        <w:gridCol w:w="3118"/>
        <w:gridCol w:w="709"/>
        <w:gridCol w:w="709"/>
        <w:gridCol w:w="709"/>
        <w:gridCol w:w="708"/>
        <w:gridCol w:w="709"/>
        <w:gridCol w:w="709"/>
        <w:gridCol w:w="709"/>
      </w:tblGrid>
      <w:tr w:rsidR="0057243E" w:rsidRPr="0057243E" w:rsidTr="0057243E">
        <w:trPr>
          <w:trHeight w:val="255"/>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 п/п</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Наименование целевого показателя</w:t>
            </w:r>
          </w:p>
        </w:tc>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Данные, используемые для измерения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A11BAD">
            <w:pPr>
              <w:pStyle w:val="S3"/>
              <w:ind w:firstLine="0"/>
              <w:rPr>
                <w:color w:val="000000"/>
                <w:sz w:val="22"/>
                <w:szCs w:val="22"/>
              </w:rPr>
            </w:pPr>
            <w:r w:rsidRPr="0057243E">
              <w:rPr>
                <w:color w:val="000000"/>
                <w:sz w:val="22"/>
                <w:szCs w:val="22"/>
              </w:rPr>
              <w:t>Ед</w:t>
            </w:r>
            <w:r w:rsidRPr="0057243E">
              <w:rPr>
                <w:color w:val="000000"/>
                <w:sz w:val="22"/>
                <w:szCs w:val="22"/>
                <w:lang w:val="ru-RU"/>
              </w:rPr>
              <w:t>.</w:t>
            </w:r>
            <w:r w:rsidRPr="0057243E">
              <w:rPr>
                <w:color w:val="000000"/>
                <w:sz w:val="22"/>
                <w:szCs w:val="22"/>
              </w:rPr>
              <w:t xml:space="preserve"> изм</w:t>
            </w:r>
            <w:r w:rsidRPr="0057243E">
              <w:rPr>
                <w:color w:val="000000"/>
                <w:sz w:val="22"/>
                <w:szCs w:val="22"/>
                <w:lang w:val="ru-RU"/>
              </w:rPr>
              <w:t>.</w:t>
            </w:r>
          </w:p>
        </w:tc>
        <w:tc>
          <w:tcPr>
            <w:tcW w:w="4253" w:type="dxa"/>
            <w:gridSpan w:val="6"/>
            <w:tcBorders>
              <w:top w:val="single" w:sz="4" w:space="0" w:color="auto"/>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Годы</w:t>
            </w:r>
          </w:p>
        </w:tc>
      </w:tr>
      <w:tr w:rsidR="0057243E" w:rsidRPr="0057243E" w:rsidTr="0057243E">
        <w:trPr>
          <w:trHeight w:val="25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0"/>
              <w:rPr>
                <w:color w:val="000000"/>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0"/>
              <w:rPr>
                <w:color w:val="000000"/>
                <w:sz w:val="22"/>
                <w:szCs w:val="22"/>
              </w:rPr>
            </w:pPr>
          </w:p>
        </w:tc>
        <w:tc>
          <w:tcPr>
            <w:tcW w:w="3118"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0"/>
              <w:rPr>
                <w:color w:val="000000"/>
                <w:sz w:val="22"/>
                <w:szCs w:val="22"/>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0"/>
              <w:rPr>
                <w:color w:val="000000"/>
                <w:sz w:val="22"/>
                <w:szCs w:val="22"/>
              </w:rPr>
            </w:pP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1F6A1B">
            <w:pPr>
              <w:pStyle w:val="S3"/>
              <w:ind w:firstLine="0"/>
              <w:jc w:val="center"/>
              <w:rPr>
                <w:color w:val="000000"/>
                <w:sz w:val="22"/>
                <w:szCs w:val="22"/>
              </w:rPr>
            </w:pPr>
            <w:r w:rsidRPr="0057243E">
              <w:rPr>
                <w:color w:val="000000"/>
                <w:sz w:val="22"/>
                <w:szCs w:val="22"/>
              </w:rPr>
              <w:t>2025</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1F6A1B">
            <w:pPr>
              <w:pStyle w:val="S3"/>
              <w:ind w:firstLine="0"/>
              <w:jc w:val="center"/>
              <w:rPr>
                <w:color w:val="000000"/>
                <w:sz w:val="22"/>
                <w:szCs w:val="22"/>
              </w:rPr>
            </w:pPr>
            <w:r w:rsidRPr="0057243E">
              <w:rPr>
                <w:color w:val="000000"/>
                <w:sz w:val="22"/>
                <w:szCs w:val="22"/>
              </w:rPr>
              <w:t>2026</w:t>
            </w:r>
          </w:p>
        </w:tc>
        <w:tc>
          <w:tcPr>
            <w:tcW w:w="708"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1F6A1B">
            <w:pPr>
              <w:pStyle w:val="S3"/>
              <w:ind w:firstLine="0"/>
              <w:jc w:val="center"/>
              <w:rPr>
                <w:color w:val="000000"/>
                <w:sz w:val="22"/>
                <w:szCs w:val="22"/>
              </w:rPr>
            </w:pPr>
            <w:r w:rsidRPr="0057243E">
              <w:rPr>
                <w:color w:val="000000"/>
                <w:sz w:val="22"/>
                <w:szCs w:val="22"/>
              </w:rPr>
              <w:t>2027</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1F6A1B">
            <w:pPr>
              <w:pStyle w:val="S3"/>
              <w:ind w:firstLine="0"/>
              <w:jc w:val="center"/>
              <w:rPr>
                <w:color w:val="000000"/>
                <w:sz w:val="22"/>
                <w:szCs w:val="22"/>
              </w:rPr>
            </w:pPr>
            <w:r w:rsidRPr="0057243E">
              <w:rPr>
                <w:color w:val="000000"/>
                <w:sz w:val="22"/>
                <w:szCs w:val="22"/>
              </w:rPr>
              <w:t>2028</w:t>
            </w:r>
          </w:p>
        </w:tc>
        <w:tc>
          <w:tcPr>
            <w:tcW w:w="709" w:type="dxa"/>
            <w:tcBorders>
              <w:top w:val="nil"/>
              <w:left w:val="nil"/>
              <w:bottom w:val="single" w:sz="4" w:space="0" w:color="auto"/>
              <w:right w:val="single" w:sz="4" w:space="0" w:color="auto"/>
            </w:tcBorders>
            <w:vAlign w:val="center"/>
          </w:tcPr>
          <w:p w:rsidR="0057243E" w:rsidRPr="0057243E" w:rsidRDefault="0057243E" w:rsidP="001F6A1B">
            <w:pPr>
              <w:pStyle w:val="S3"/>
              <w:ind w:firstLine="0"/>
              <w:jc w:val="center"/>
              <w:rPr>
                <w:color w:val="000000"/>
                <w:sz w:val="22"/>
                <w:szCs w:val="22"/>
              </w:rPr>
            </w:pPr>
            <w:r w:rsidRPr="0057243E">
              <w:rPr>
                <w:color w:val="000000"/>
                <w:sz w:val="22"/>
                <w:szCs w:val="22"/>
              </w:rPr>
              <w:t>2029</w:t>
            </w:r>
          </w:p>
        </w:tc>
        <w:tc>
          <w:tcPr>
            <w:tcW w:w="709" w:type="dxa"/>
            <w:tcBorders>
              <w:top w:val="nil"/>
              <w:left w:val="nil"/>
              <w:bottom w:val="single" w:sz="4" w:space="0" w:color="auto"/>
              <w:right w:val="single" w:sz="4" w:space="0" w:color="auto"/>
            </w:tcBorders>
            <w:vAlign w:val="center"/>
          </w:tcPr>
          <w:p w:rsidR="0057243E" w:rsidRPr="0057243E" w:rsidRDefault="0057243E" w:rsidP="0057243E">
            <w:pPr>
              <w:pStyle w:val="S3"/>
              <w:ind w:firstLine="0"/>
              <w:jc w:val="center"/>
              <w:rPr>
                <w:color w:val="000000"/>
                <w:sz w:val="22"/>
                <w:szCs w:val="22"/>
                <w:lang w:val="ru-RU"/>
              </w:rPr>
            </w:pPr>
            <w:r>
              <w:rPr>
                <w:color w:val="000000"/>
                <w:sz w:val="22"/>
                <w:szCs w:val="22"/>
                <w:lang w:val="ru-RU"/>
              </w:rPr>
              <w:t>2030</w:t>
            </w:r>
          </w:p>
        </w:tc>
      </w:tr>
      <w:tr w:rsidR="0057243E" w:rsidRPr="0057243E" w:rsidTr="0057243E">
        <w:trPr>
          <w:trHeight w:val="25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1</w:t>
            </w:r>
          </w:p>
        </w:tc>
        <w:tc>
          <w:tcPr>
            <w:tcW w:w="1418"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2</w:t>
            </w:r>
          </w:p>
        </w:tc>
        <w:tc>
          <w:tcPr>
            <w:tcW w:w="3118"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3</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4</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5</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6</w:t>
            </w:r>
          </w:p>
        </w:tc>
        <w:tc>
          <w:tcPr>
            <w:tcW w:w="708"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7</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color w:val="000000"/>
                <w:sz w:val="22"/>
                <w:szCs w:val="22"/>
              </w:rPr>
            </w:pPr>
            <w:r w:rsidRPr="0057243E">
              <w:rPr>
                <w:color w:val="000000"/>
                <w:sz w:val="22"/>
                <w:szCs w:val="22"/>
              </w:rPr>
              <w:t>8</w:t>
            </w:r>
          </w:p>
        </w:tc>
        <w:tc>
          <w:tcPr>
            <w:tcW w:w="709" w:type="dxa"/>
            <w:tcBorders>
              <w:top w:val="nil"/>
              <w:left w:val="nil"/>
              <w:bottom w:val="single" w:sz="4" w:space="0" w:color="auto"/>
              <w:right w:val="single" w:sz="4" w:space="0" w:color="auto"/>
            </w:tcBorders>
          </w:tcPr>
          <w:p w:rsidR="0057243E" w:rsidRPr="0057243E" w:rsidRDefault="0057243E" w:rsidP="009C6347">
            <w:pPr>
              <w:pStyle w:val="S3"/>
              <w:ind w:firstLine="0"/>
              <w:rPr>
                <w:color w:val="000000"/>
                <w:sz w:val="22"/>
                <w:szCs w:val="22"/>
                <w:lang w:val="ru-RU"/>
              </w:rPr>
            </w:pPr>
            <w:r w:rsidRPr="0057243E">
              <w:rPr>
                <w:color w:val="000000"/>
                <w:sz w:val="22"/>
                <w:szCs w:val="22"/>
                <w:lang w:val="ru-RU"/>
              </w:rPr>
              <w:t>9</w:t>
            </w:r>
          </w:p>
        </w:tc>
        <w:tc>
          <w:tcPr>
            <w:tcW w:w="709" w:type="dxa"/>
            <w:tcBorders>
              <w:top w:val="nil"/>
              <w:left w:val="nil"/>
              <w:bottom w:val="single" w:sz="4" w:space="0" w:color="auto"/>
              <w:right w:val="single" w:sz="4" w:space="0" w:color="auto"/>
            </w:tcBorders>
          </w:tcPr>
          <w:p w:rsidR="0057243E" w:rsidRPr="0057243E" w:rsidRDefault="0057243E" w:rsidP="009C6347">
            <w:pPr>
              <w:pStyle w:val="S3"/>
              <w:ind w:firstLine="0"/>
              <w:rPr>
                <w:color w:val="000000"/>
                <w:sz w:val="22"/>
                <w:szCs w:val="22"/>
                <w:lang w:val="ru-RU"/>
              </w:rPr>
            </w:pPr>
          </w:p>
        </w:tc>
      </w:tr>
      <w:tr w:rsidR="0057243E" w:rsidRPr="0057243E" w:rsidTr="0057243E">
        <w:trPr>
          <w:trHeight w:val="255"/>
        </w:trPr>
        <w:tc>
          <w:tcPr>
            <w:tcW w:w="10078"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b/>
                <w:bCs/>
                <w:color w:val="000000"/>
                <w:sz w:val="22"/>
                <w:szCs w:val="22"/>
              </w:rPr>
            </w:pPr>
            <w:r w:rsidRPr="0057243E">
              <w:rPr>
                <w:b/>
                <w:bCs/>
                <w:color w:val="000000"/>
                <w:sz w:val="22"/>
                <w:szCs w:val="22"/>
              </w:rPr>
              <w:t>Холодное водоснабжение</w:t>
            </w:r>
          </w:p>
        </w:tc>
      </w:tr>
      <w:tr w:rsidR="0057243E" w:rsidRPr="0057243E" w:rsidTr="0057243E">
        <w:trPr>
          <w:trHeight w:val="660"/>
        </w:trPr>
        <w:tc>
          <w:tcPr>
            <w:tcW w:w="580" w:type="dxa"/>
            <w:vMerge w:val="restart"/>
            <w:tcBorders>
              <w:top w:val="nil"/>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sz w:val="22"/>
                <w:szCs w:val="22"/>
              </w:rPr>
            </w:pPr>
            <w:r w:rsidRPr="0057243E">
              <w:rPr>
                <w:sz w:val="22"/>
                <w:szCs w:val="22"/>
              </w:rPr>
              <w:t>1</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sz w:val="22"/>
                <w:szCs w:val="22"/>
              </w:rPr>
            </w:pPr>
            <w:r w:rsidRPr="0057243E">
              <w:rPr>
                <w:sz w:val="22"/>
                <w:szCs w:val="22"/>
              </w:rPr>
              <w:t>Показатели энергетической эффективности</w:t>
            </w:r>
          </w:p>
        </w:tc>
        <w:tc>
          <w:tcPr>
            <w:tcW w:w="3118"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sz w:val="22"/>
                <w:szCs w:val="22"/>
              </w:rPr>
            </w:pPr>
            <w:r w:rsidRPr="0057243E">
              <w:rPr>
                <w:sz w:val="22"/>
                <w:szCs w:val="22"/>
              </w:rPr>
              <w:t>доля потерь воды в централизованных системах водоснабжения при ее транспортировке в общем объеме воды, поданной в водопроводную сеть</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sz w:val="22"/>
                <w:szCs w:val="22"/>
              </w:rPr>
            </w:pPr>
            <w:r w:rsidRPr="0057243E">
              <w:rPr>
                <w:sz w:val="22"/>
                <w:szCs w:val="22"/>
              </w:rPr>
              <w:t>%</w:t>
            </w:r>
          </w:p>
        </w:tc>
        <w:tc>
          <w:tcPr>
            <w:tcW w:w="709" w:type="dxa"/>
            <w:tcBorders>
              <w:top w:val="nil"/>
              <w:left w:val="nil"/>
              <w:bottom w:val="single" w:sz="8" w:space="0" w:color="auto"/>
              <w:right w:val="single" w:sz="8" w:space="0" w:color="auto"/>
            </w:tcBorders>
            <w:shd w:val="clear" w:color="000000" w:fill="FFFFFF"/>
            <w:noWrap/>
            <w:vAlign w:val="center"/>
            <w:hideMark/>
          </w:tcPr>
          <w:p w:rsidR="0057243E" w:rsidRPr="0057243E" w:rsidRDefault="0057243E" w:rsidP="009C6347">
            <w:pPr>
              <w:pStyle w:val="S3"/>
              <w:ind w:firstLine="0"/>
              <w:rPr>
                <w:color w:val="000000"/>
                <w:sz w:val="22"/>
                <w:szCs w:val="22"/>
              </w:rPr>
            </w:pPr>
          </w:p>
        </w:tc>
        <w:tc>
          <w:tcPr>
            <w:tcW w:w="709" w:type="dxa"/>
            <w:tcBorders>
              <w:top w:val="nil"/>
              <w:left w:val="nil"/>
              <w:bottom w:val="single" w:sz="8" w:space="0" w:color="auto"/>
              <w:right w:val="single" w:sz="8" w:space="0" w:color="auto"/>
            </w:tcBorders>
            <w:shd w:val="clear" w:color="000000" w:fill="FFFFFF"/>
            <w:noWrap/>
            <w:vAlign w:val="center"/>
            <w:hideMark/>
          </w:tcPr>
          <w:p w:rsidR="0057243E" w:rsidRPr="0057243E" w:rsidRDefault="0057243E" w:rsidP="009C6347">
            <w:pPr>
              <w:pStyle w:val="S3"/>
              <w:ind w:firstLine="0"/>
              <w:rPr>
                <w:sz w:val="22"/>
                <w:szCs w:val="22"/>
              </w:rPr>
            </w:pPr>
          </w:p>
        </w:tc>
        <w:tc>
          <w:tcPr>
            <w:tcW w:w="708" w:type="dxa"/>
            <w:tcBorders>
              <w:top w:val="nil"/>
              <w:left w:val="nil"/>
              <w:bottom w:val="single" w:sz="8" w:space="0" w:color="auto"/>
              <w:right w:val="single" w:sz="8" w:space="0" w:color="auto"/>
            </w:tcBorders>
            <w:shd w:val="clear" w:color="000000" w:fill="FFFFFF"/>
            <w:noWrap/>
            <w:vAlign w:val="center"/>
            <w:hideMark/>
          </w:tcPr>
          <w:p w:rsidR="0057243E" w:rsidRPr="0057243E" w:rsidRDefault="0057243E" w:rsidP="009C6347">
            <w:pPr>
              <w:pStyle w:val="S3"/>
              <w:ind w:firstLine="0"/>
              <w:rPr>
                <w:sz w:val="22"/>
                <w:szCs w:val="22"/>
              </w:rPr>
            </w:pPr>
          </w:p>
        </w:tc>
        <w:tc>
          <w:tcPr>
            <w:tcW w:w="709" w:type="dxa"/>
            <w:tcBorders>
              <w:top w:val="nil"/>
              <w:left w:val="nil"/>
              <w:bottom w:val="single" w:sz="8" w:space="0" w:color="auto"/>
              <w:right w:val="single" w:sz="8" w:space="0" w:color="auto"/>
            </w:tcBorders>
            <w:shd w:val="clear" w:color="000000" w:fill="FFFFFF"/>
            <w:noWrap/>
            <w:vAlign w:val="center"/>
            <w:hideMark/>
          </w:tcPr>
          <w:p w:rsidR="0057243E" w:rsidRPr="0057243E" w:rsidRDefault="0057243E" w:rsidP="009C6347">
            <w:pPr>
              <w:pStyle w:val="S3"/>
              <w:ind w:firstLine="0"/>
              <w:rPr>
                <w:sz w:val="22"/>
                <w:szCs w:val="22"/>
              </w:rPr>
            </w:pPr>
          </w:p>
        </w:tc>
        <w:tc>
          <w:tcPr>
            <w:tcW w:w="709" w:type="dxa"/>
            <w:tcBorders>
              <w:top w:val="nil"/>
              <w:left w:val="nil"/>
              <w:bottom w:val="single" w:sz="8" w:space="0" w:color="auto"/>
              <w:right w:val="single" w:sz="8" w:space="0" w:color="auto"/>
            </w:tcBorders>
            <w:shd w:val="clear" w:color="000000" w:fill="FFFFFF"/>
            <w:vAlign w:val="center"/>
          </w:tcPr>
          <w:p w:rsidR="0057243E" w:rsidRPr="0057243E" w:rsidRDefault="0057243E" w:rsidP="009C6347">
            <w:pPr>
              <w:pStyle w:val="S3"/>
              <w:ind w:firstLine="0"/>
              <w:rPr>
                <w:sz w:val="22"/>
                <w:szCs w:val="22"/>
              </w:rPr>
            </w:pPr>
          </w:p>
        </w:tc>
        <w:tc>
          <w:tcPr>
            <w:tcW w:w="709" w:type="dxa"/>
            <w:tcBorders>
              <w:top w:val="nil"/>
              <w:left w:val="nil"/>
              <w:bottom w:val="single" w:sz="8" w:space="0" w:color="auto"/>
              <w:right w:val="single" w:sz="8" w:space="0" w:color="auto"/>
            </w:tcBorders>
            <w:shd w:val="clear" w:color="000000" w:fill="FFFFFF"/>
          </w:tcPr>
          <w:p w:rsidR="0057243E" w:rsidRPr="0057243E" w:rsidRDefault="0057243E" w:rsidP="009C6347">
            <w:pPr>
              <w:pStyle w:val="S3"/>
              <w:ind w:firstLine="0"/>
              <w:rPr>
                <w:sz w:val="22"/>
                <w:szCs w:val="22"/>
              </w:rPr>
            </w:pPr>
          </w:p>
        </w:tc>
      </w:tr>
      <w:tr w:rsidR="0057243E" w:rsidRPr="0057243E" w:rsidTr="0057243E">
        <w:trPr>
          <w:trHeight w:val="765"/>
        </w:trPr>
        <w:tc>
          <w:tcPr>
            <w:tcW w:w="580" w:type="dxa"/>
            <w:vMerge/>
            <w:tcBorders>
              <w:top w:val="nil"/>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0"/>
              <w:rPr>
                <w:sz w:val="22"/>
                <w:szCs w:val="22"/>
              </w:rPr>
            </w:pPr>
          </w:p>
        </w:tc>
        <w:tc>
          <w:tcPr>
            <w:tcW w:w="1418" w:type="dxa"/>
            <w:vMerge/>
            <w:tcBorders>
              <w:top w:val="nil"/>
              <w:left w:val="single" w:sz="4" w:space="0" w:color="auto"/>
              <w:bottom w:val="single" w:sz="4" w:space="0" w:color="auto"/>
              <w:right w:val="single" w:sz="4" w:space="0" w:color="auto"/>
            </w:tcBorders>
            <w:vAlign w:val="center"/>
            <w:hideMark/>
          </w:tcPr>
          <w:p w:rsidR="0057243E" w:rsidRPr="0057243E" w:rsidRDefault="0057243E" w:rsidP="009C6347">
            <w:pPr>
              <w:pStyle w:val="S3"/>
              <w:ind w:firstLine="0"/>
              <w:rPr>
                <w:sz w:val="22"/>
                <w:szCs w:val="22"/>
              </w:rPr>
            </w:pPr>
          </w:p>
        </w:tc>
        <w:tc>
          <w:tcPr>
            <w:tcW w:w="3118"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A11BAD">
            <w:pPr>
              <w:pStyle w:val="S3"/>
              <w:ind w:firstLine="0"/>
              <w:jc w:val="left"/>
              <w:rPr>
                <w:sz w:val="22"/>
                <w:szCs w:val="22"/>
              </w:rPr>
            </w:pPr>
            <w:r w:rsidRPr="0057243E">
              <w:rPr>
                <w:sz w:val="22"/>
                <w:szCs w:val="22"/>
              </w:rPr>
              <w:t>Удельный</w:t>
            </w:r>
            <w:r w:rsidRPr="0057243E">
              <w:rPr>
                <w:sz w:val="22"/>
                <w:szCs w:val="22"/>
                <w:lang w:val="ru-RU"/>
              </w:rPr>
              <w:t xml:space="preserve"> </w:t>
            </w:r>
            <w:r w:rsidRPr="0057243E">
              <w:rPr>
                <w:sz w:val="22"/>
                <w:szCs w:val="22"/>
              </w:rPr>
              <w:t>расход</w:t>
            </w:r>
            <w:r w:rsidRPr="0057243E">
              <w:rPr>
                <w:sz w:val="22"/>
                <w:szCs w:val="22"/>
                <w:lang w:val="ru-RU"/>
              </w:rPr>
              <w:t xml:space="preserve"> </w:t>
            </w:r>
            <w:r w:rsidRPr="0057243E">
              <w:rPr>
                <w:sz w:val="22"/>
                <w:szCs w:val="22"/>
              </w:rPr>
              <w:t>электрической энергии,</w:t>
            </w:r>
            <w:r w:rsidRPr="0057243E">
              <w:rPr>
                <w:sz w:val="22"/>
                <w:szCs w:val="22"/>
                <w:lang w:val="ru-RU"/>
              </w:rPr>
              <w:t xml:space="preserve"> </w:t>
            </w:r>
            <w:r w:rsidRPr="0057243E">
              <w:rPr>
                <w:sz w:val="22"/>
                <w:szCs w:val="22"/>
              </w:rPr>
              <w:t xml:space="preserve">потребляемой в </w:t>
            </w:r>
            <w:r w:rsidRPr="0057243E">
              <w:rPr>
                <w:sz w:val="22"/>
                <w:szCs w:val="22"/>
                <w:lang w:val="ru-RU"/>
              </w:rPr>
              <w:t xml:space="preserve"> т</w:t>
            </w:r>
            <w:r w:rsidRPr="0057243E">
              <w:rPr>
                <w:sz w:val="22"/>
                <w:szCs w:val="22"/>
              </w:rPr>
              <w:t xml:space="preserve">ехнологическом процессе подготовки и транспортировки питьевой воды, на единицу объема воды, отпускаемой в сеть </w:t>
            </w:r>
          </w:p>
        </w:tc>
        <w:tc>
          <w:tcPr>
            <w:tcW w:w="709" w:type="dxa"/>
            <w:tcBorders>
              <w:top w:val="nil"/>
              <w:left w:val="nil"/>
              <w:bottom w:val="single" w:sz="4" w:space="0" w:color="auto"/>
              <w:right w:val="single" w:sz="4" w:space="0" w:color="auto"/>
            </w:tcBorders>
            <w:shd w:val="clear" w:color="auto" w:fill="auto"/>
            <w:vAlign w:val="center"/>
            <w:hideMark/>
          </w:tcPr>
          <w:p w:rsidR="0057243E" w:rsidRPr="0057243E" w:rsidRDefault="0057243E" w:rsidP="009C6347">
            <w:pPr>
              <w:pStyle w:val="S3"/>
              <w:ind w:firstLine="0"/>
              <w:rPr>
                <w:sz w:val="22"/>
                <w:szCs w:val="22"/>
              </w:rPr>
            </w:pPr>
            <w:r w:rsidRPr="0057243E">
              <w:rPr>
                <w:sz w:val="22"/>
                <w:szCs w:val="22"/>
              </w:rPr>
              <w:t>кВт*ч/куб.м</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7243E" w:rsidRPr="0057243E" w:rsidRDefault="0057243E" w:rsidP="00A11BAD">
            <w:pPr>
              <w:pStyle w:val="S3"/>
              <w:ind w:right="-108" w:firstLine="0"/>
              <w:rPr>
                <w:bCs/>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7243E" w:rsidRPr="0057243E" w:rsidRDefault="0057243E" w:rsidP="00A11BAD">
            <w:pPr>
              <w:pStyle w:val="S3"/>
              <w:ind w:right="-107" w:firstLine="0"/>
              <w:rPr>
                <w:sz w:val="22"/>
                <w:szCs w:val="22"/>
              </w:rPr>
            </w:pP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57243E" w:rsidRPr="0057243E" w:rsidRDefault="0057243E" w:rsidP="00A11BAD">
            <w:pPr>
              <w:pStyle w:val="S3"/>
              <w:ind w:right="-107" w:firstLine="0"/>
              <w:rPr>
                <w:sz w:val="22"/>
                <w:szCs w:val="22"/>
              </w:rPr>
            </w:pP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57243E" w:rsidRPr="0057243E" w:rsidRDefault="0057243E" w:rsidP="00A11BAD">
            <w:pPr>
              <w:pStyle w:val="S3"/>
              <w:ind w:right="-107" w:firstLine="0"/>
              <w:rPr>
                <w:sz w:val="22"/>
                <w:szCs w:val="22"/>
              </w:rPr>
            </w:pPr>
          </w:p>
        </w:tc>
        <w:tc>
          <w:tcPr>
            <w:tcW w:w="709" w:type="dxa"/>
            <w:tcBorders>
              <w:top w:val="single" w:sz="4" w:space="0" w:color="auto"/>
              <w:left w:val="nil"/>
              <w:bottom w:val="single" w:sz="4" w:space="0" w:color="auto"/>
              <w:right w:val="single" w:sz="4" w:space="0" w:color="auto"/>
            </w:tcBorders>
            <w:vAlign w:val="center"/>
          </w:tcPr>
          <w:p w:rsidR="0057243E" w:rsidRPr="0057243E" w:rsidRDefault="0057243E" w:rsidP="00A11BAD">
            <w:pPr>
              <w:pStyle w:val="S3"/>
              <w:ind w:right="-107" w:firstLine="0"/>
              <w:rPr>
                <w:sz w:val="22"/>
                <w:szCs w:val="22"/>
              </w:rPr>
            </w:pPr>
          </w:p>
        </w:tc>
        <w:tc>
          <w:tcPr>
            <w:tcW w:w="709" w:type="dxa"/>
            <w:tcBorders>
              <w:top w:val="single" w:sz="4" w:space="0" w:color="auto"/>
              <w:left w:val="nil"/>
              <w:bottom w:val="single" w:sz="4" w:space="0" w:color="auto"/>
              <w:right w:val="single" w:sz="4" w:space="0" w:color="auto"/>
            </w:tcBorders>
          </w:tcPr>
          <w:p w:rsidR="0057243E" w:rsidRPr="0057243E" w:rsidRDefault="0057243E" w:rsidP="00A11BAD">
            <w:pPr>
              <w:pStyle w:val="S3"/>
              <w:ind w:right="-107" w:firstLine="0"/>
              <w:rPr>
                <w:sz w:val="22"/>
                <w:szCs w:val="22"/>
              </w:rPr>
            </w:pPr>
          </w:p>
        </w:tc>
      </w:tr>
    </w:tbl>
    <w:p w:rsidR="00A11BAD" w:rsidRDefault="00A11BAD" w:rsidP="00A11BAD">
      <w:pPr>
        <w:pStyle w:val="S3"/>
        <w:rPr>
          <w:color w:val="000000"/>
          <w:shd w:val="clear" w:color="auto" w:fill="FFFFFF"/>
        </w:rPr>
      </w:pPr>
    </w:p>
    <w:p w:rsidR="00A11BAD" w:rsidRPr="00E92605" w:rsidRDefault="00A11BAD" w:rsidP="00A11BAD">
      <w:pPr>
        <w:pStyle w:val="S3"/>
        <w:rPr>
          <w:color w:val="000000"/>
        </w:rPr>
      </w:pPr>
    </w:p>
    <w:p w:rsidR="00A11BAD" w:rsidRPr="00E92605" w:rsidRDefault="004A6BE3" w:rsidP="00A11BAD">
      <w:pPr>
        <w:pStyle w:val="S3"/>
        <w:rPr>
          <w:b/>
          <w:color w:val="000000"/>
          <w:shd w:val="clear" w:color="auto" w:fill="FFFFFF"/>
        </w:rPr>
      </w:pPr>
      <w:r w:rsidRPr="00E92605">
        <w:rPr>
          <w:b/>
          <w:color w:val="000000"/>
          <w:shd w:val="clear" w:color="auto" w:fill="FFFFFF"/>
          <w:lang w:val="ru-RU"/>
        </w:rPr>
        <w:t>1.2. М</w:t>
      </w:r>
      <w:r w:rsidRPr="00E92605">
        <w:rPr>
          <w:b/>
          <w:color w:val="000000"/>
          <w:shd w:val="clear" w:color="auto" w:fill="FFFFFF"/>
        </w:rPr>
        <w:t>ероприятия</w:t>
      </w:r>
      <w:r w:rsidRPr="00E92605">
        <w:rPr>
          <w:b/>
          <w:color w:val="000000"/>
          <w:shd w:val="clear" w:color="auto" w:fill="FFFFFF"/>
          <w:lang w:val="ru-RU"/>
        </w:rPr>
        <w:t>, которые</w:t>
      </w:r>
      <w:r w:rsidRPr="00E92605">
        <w:rPr>
          <w:b/>
          <w:color w:val="000000"/>
          <w:shd w:val="clear" w:color="auto" w:fill="FFFFFF"/>
        </w:rPr>
        <w:t xml:space="preserve"> должны обеспечивать достижение предусмотренных заданием целей и минимально допустимых плановых значений показателей деятельности концессионера, с описанием основных характеристик этих мероприятий</w:t>
      </w:r>
    </w:p>
    <w:p w:rsidR="00E92605" w:rsidRPr="00E92605" w:rsidRDefault="00E92605" w:rsidP="004A6BE3">
      <w:pPr>
        <w:pStyle w:val="S3"/>
        <w:jc w:val="left"/>
        <w:rPr>
          <w:color w:val="000000"/>
          <w:shd w:val="clear" w:color="auto" w:fill="FFFFFF"/>
          <w:lang w:val="ru-RU"/>
        </w:rPr>
      </w:pPr>
    </w:p>
    <w:p w:rsidR="00E92605" w:rsidRDefault="00E92605" w:rsidP="004A6BE3">
      <w:pPr>
        <w:pStyle w:val="S3"/>
        <w:jc w:val="left"/>
        <w:rPr>
          <w:b/>
          <w:color w:val="000000"/>
          <w:shd w:val="clear" w:color="auto" w:fill="FFFFFF"/>
          <w:lang w:val="ru-RU"/>
        </w:rPr>
      </w:pPr>
    </w:p>
    <w:p w:rsidR="00E92605" w:rsidRDefault="00E92605" w:rsidP="004A6BE3">
      <w:pPr>
        <w:pStyle w:val="S3"/>
        <w:jc w:val="left"/>
        <w:rPr>
          <w:b/>
          <w:color w:val="000000"/>
          <w:shd w:val="clear" w:color="auto" w:fill="FFFFFF"/>
          <w:lang w:val="ru-RU"/>
        </w:rPr>
      </w:pPr>
    </w:p>
    <w:p w:rsidR="004A6BE3" w:rsidRDefault="00E92605" w:rsidP="004A6BE3">
      <w:pPr>
        <w:pStyle w:val="S3"/>
        <w:jc w:val="left"/>
        <w:rPr>
          <w:lang w:val="ru-RU"/>
        </w:rPr>
      </w:pPr>
      <w:r>
        <w:rPr>
          <w:color w:val="000000"/>
          <w:shd w:val="clear" w:color="auto" w:fill="FFFFFF"/>
          <w:lang w:val="ru-RU"/>
        </w:rPr>
        <w:t>Таблица 1-</w:t>
      </w:r>
      <w:r w:rsidR="000B32DD" w:rsidRPr="00E92605">
        <w:rPr>
          <w:color w:val="000000"/>
          <w:shd w:val="clear" w:color="auto" w:fill="FFFFFF"/>
          <w:lang w:val="ru-RU"/>
        </w:rPr>
        <w:t xml:space="preserve"> Мероприятия</w:t>
      </w:r>
      <w:r w:rsidRPr="008A1E13">
        <w:t xml:space="preserve"> по созданию и (или) реконструкции объекта концессионного соглашения</w:t>
      </w:r>
    </w:p>
    <w:tbl>
      <w:tblPr>
        <w:tblW w:w="5026" w:type="pct"/>
        <w:tblInd w:w="107" w:type="dxa"/>
        <w:tblLayout w:type="fixed"/>
        <w:tblLook w:val="04A0" w:firstRow="1" w:lastRow="0" w:firstColumn="1" w:lastColumn="0" w:noHBand="0" w:noVBand="1"/>
      </w:tblPr>
      <w:tblGrid>
        <w:gridCol w:w="376"/>
        <w:gridCol w:w="969"/>
        <w:gridCol w:w="1085"/>
        <w:gridCol w:w="1370"/>
        <w:gridCol w:w="726"/>
        <w:gridCol w:w="595"/>
        <w:gridCol w:w="589"/>
        <w:gridCol w:w="689"/>
        <w:gridCol w:w="1143"/>
        <w:gridCol w:w="884"/>
        <w:gridCol w:w="882"/>
        <w:gridCol w:w="882"/>
      </w:tblGrid>
      <w:tr w:rsidR="00E92605" w:rsidRPr="001222B6" w:rsidTr="00E92605">
        <w:trPr>
          <w:trHeight w:val="120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 п/п</w:t>
            </w:r>
          </w:p>
        </w:tc>
        <w:tc>
          <w:tcPr>
            <w:tcW w:w="475" w:type="pct"/>
            <w:tcBorders>
              <w:top w:val="single" w:sz="4" w:space="0" w:color="auto"/>
              <w:left w:val="nil"/>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Наименование объекта</w:t>
            </w:r>
            <w:r w:rsidRPr="00E92605">
              <w:rPr>
                <w:sz w:val="20"/>
                <w:szCs w:val="20"/>
              </w:rPr>
              <w:t xml:space="preserve">, адрес </w:t>
            </w: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Технико-экономические показатели до проведения мероприятия</w:t>
            </w:r>
          </w:p>
        </w:tc>
        <w:tc>
          <w:tcPr>
            <w:tcW w:w="672" w:type="pct"/>
            <w:tcBorders>
              <w:top w:val="single" w:sz="4" w:space="0" w:color="auto"/>
              <w:left w:val="nil"/>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Наименование и суть мероприятия</w:t>
            </w: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color w:val="000000"/>
                <w:sz w:val="20"/>
                <w:szCs w:val="20"/>
              </w:rPr>
            </w:pPr>
            <w:r w:rsidRPr="00E92605">
              <w:rPr>
                <w:color w:val="000000"/>
                <w:sz w:val="20"/>
                <w:szCs w:val="20"/>
              </w:rPr>
              <w:t>Ссылка на пункт Схемы ТС/ точка подключения</w:t>
            </w: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2605" w:rsidRPr="00E92605" w:rsidRDefault="00E92605" w:rsidP="00E92605">
            <w:pPr>
              <w:jc w:val="center"/>
              <w:rPr>
                <w:color w:val="000000"/>
                <w:sz w:val="20"/>
                <w:szCs w:val="20"/>
              </w:rPr>
            </w:pPr>
            <w:r w:rsidRPr="00E92605">
              <w:rPr>
                <w:color w:val="000000"/>
                <w:sz w:val="20"/>
                <w:szCs w:val="20"/>
              </w:rPr>
              <w:t>Срок реали-зации мероприятия, год</w:t>
            </w: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bCs/>
                <w:sz w:val="20"/>
                <w:szCs w:val="20"/>
              </w:rPr>
            </w:pPr>
            <w:r w:rsidRPr="00E92605">
              <w:rPr>
                <w:bCs/>
                <w:sz w:val="20"/>
                <w:szCs w:val="20"/>
              </w:rPr>
              <w:t>Срок вывода мощностей из эксплуатации</w:t>
            </w: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bCs/>
                <w:sz w:val="20"/>
                <w:szCs w:val="20"/>
              </w:rPr>
            </w:pPr>
            <w:r w:rsidRPr="00E92605">
              <w:rPr>
                <w:bCs/>
                <w:sz w:val="20"/>
                <w:szCs w:val="20"/>
              </w:rPr>
              <w:t>Срок ввода мощнос-тей в эксплуатацию</w:t>
            </w: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color w:val="000000"/>
                <w:sz w:val="20"/>
                <w:szCs w:val="20"/>
              </w:rPr>
            </w:pPr>
            <w:r w:rsidRPr="00E92605">
              <w:rPr>
                <w:color w:val="000000"/>
                <w:sz w:val="20"/>
                <w:szCs w:val="20"/>
              </w:rPr>
              <w:t>Технико-экономические показатели после  проведения мероприятия</w:t>
            </w: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E92605" w:rsidRDefault="00E92605" w:rsidP="00E92605">
            <w:pPr>
              <w:jc w:val="center"/>
              <w:rPr>
                <w:color w:val="000000"/>
                <w:sz w:val="20"/>
                <w:szCs w:val="20"/>
              </w:rPr>
            </w:pPr>
            <w:r w:rsidRPr="00E92605">
              <w:rPr>
                <w:color w:val="000000"/>
                <w:sz w:val="20"/>
                <w:szCs w:val="20"/>
              </w:rPr>
              <w:t>Расход воды, м</w:t>
            </w:r>
            <w:r w:rsidRPr="00E92605">
              <w:rPr>
                <w:color w:val="000000"/>
                <w:sz w:val="20"/>
                <w:szCs w:val="20"/>
                <w:vertAlign w:val="superscript"/>
              </w:rPr>
              <w:t>3</w:t>
            </w:r>
            <w:r w:rsidRPr="00E92605">
              <w:rPr>
                <w:color w:val="000000"/>
                <w:sz w:val="20"/>
                <w:szCs w:val="20"/>
              </w:rPr>
              <w:t xml:space="preserve">/час </w:t>
            </w: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E92605" w:rsidRDefault="00E92605" w:rsidP="00E92605">
            <w:pPr>
              <w:jc w:val="center"/>
              <w:rPr>
                <w:sz w:val="20"/>
                <w:szCs w:val="20"/>
              </w:rPr>
            </w:pPr>
            <w:r w:rsidRPr="00E92605">
              <w:rPr>
                <w:sz w:val="20"/>
                <w:szCs w:val="20"/>
              </w:rPr>
              <w:t>Источники финансирования</w:t>
            </w: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E92605" w:rsidRDefault="00E92605" w:rsidP="00E92605">
            <w:pPr>
              <w:jc w:val="center"/>
              <w:rPr>
                <w:sz w:val="20"/>
                <w:szCs w:val="20"/>
              </w:rPr>
            </w:pPr>
            <w:r w:rsidRPr="00E92605">
              <w:rPr>
                <w:sz w:val="20"/>
                <w:szCs w:val="20"/>
              </w:rPr>
              <w:t xml:space="preserve">Объем инвестиций, тыс. руб. </w:t>
            </w:r>
          </w:p>
          <w:p w:rsidR="00E92605" w:rsidRPr="00E92605" w:rsidRDefault="00E92605" w:rsidP="00E92605">
            <w:pPr>
              <w:jc w:val="center"/>
              <w:rPr>
                <w:sz w:val="20"/>
                <w:szCs w:val="20"/>
              </w:rPr>
            </w:pPr>
          </w:p>
        </w:tc>
      </w:tr>
      <w:tr w:rsidR="00E92605" w:rsidRPr="001222B6" w:rsidTr="00E92605">
        <w:trPr>
          <w:trHeight w:val="1906"/>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b/>
                <w:color w:val="000000"/>
                <w:sz w:val="20"/>
                <w:szCs w:val="20"/>
              </w:rPr>
            </w:pPr>
          </w:p>
        </w:tc>
        <w:tc>
          <w:tcPr>
            <w:tcW w:w="475" w:type="pct"/>
            <w:tcBorders>
              <w:top w:val="single" w:sz="4" w:space="0" w:color="auto"/>
              <w:left w:val="nil"/>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672" w:type="pct"/>
            <w:tcBorders>
              <w:top w:val="single" w:sz="4" w:space="0" w:color="000000"/>
              <w:left w:val="single" w:sz="4" w:space="0" w:color="000000"/>
              <w:bottom w:val="single" w:sz="4" w:space="0" w:color="auto"/>
              <w:right w:val="single" w:sz="4" w:space="0" w:color="000000"/>
            </w:tcBorders>
            <w:shd w:val="clear" w:color="auto" w:fill="auto"/>
            <w:vAlign w:val="center"/>
          </w:tcPr>
          <w:p w:rsidR="00E92605" w:rsidRPr="001222B6" w:rsidRDefault="00E92605" w:rsidP="00E92605">
            <w:pPr>
              <w:pStyle w:val="TableParagraph"/>
              <w:ind w:left="110"/>
              <w:jc w:val="center"/>
              <w:rPr>
                <w:rFonts w:ascii="Times New Roman" w:hAnsi="Times New Roman" w:cs="Times New Roman"/>
                <w:sz w:val="20"/>
                <w:szCs w:val="20"/>
              </w:rPr>
            </w:pP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1222B6" w:rsidRDefault="00E92605" w:rsidP="00E92605">
            <w:pPr>
              <w:jc w:val="center"/>
              <w:rPr>
                <w:sz w:val="20"/>
                <w:szCs w:val="20"/>
              </w:rPr>
            </w:pP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1222B6" w:rsidRDefault="00E92605" w:rsidP="00E92605">
            <w:pPr>
              <w:jc w:val="center"/>
              <w:rPr>
                <w:sz w:val="20"/>
                <w:szCs w:val="20"/>
              </w:rPr>
            </w:pPr>
          </w:p>
        </w:tc>
      </w:tr>
      <w:tr w:rsidR="00E92605" w:rsidRPr="001222B6" w:rsidTr="00E92605">
        <w:trPr>
          <w:trHeight w:val="1200"/>
        </w:trPr>
        <w:tc>
          <w:tcPr>
            <w:tcW w:w="18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b/>
                <w:color w:val="000000"/>
                <w:sz w:val="20"/>
                <w:szCs w:val="20"/>
              </w:rPr>
            </w:pPr>
          </w:p>
        </w:tc>
        <w:tc>
          <w:tcPr>
            <w:tcW w:w="475" w:type="pct"/>
            <w:tcBorders>
              <w:top w:val="single" w:sz="4" w:space="0" w:color="auto"/>
              <w:left w:val="nil"/>
              <w:bottom w:val="single" w:sz="4" w:space="0" w:color="auto"/>
              <w:right w:val="single" w:sz="4" w:space="0" w:color="auto"/>
            </w:tcBorders>
            <w:shd w:val="clear" w:color="auto" w:fill="auto"/>
          </w:tcPr>
          <w:p w:rsidR="00E92605" w:rsidRPr="001222B6" w:rsidRDefault="00E92605" w:rsidP="00E92605">
            <w:pPr>
              <w:jc w:val="center"/>
              <w:rPr>
                <w:color w:val="000000"/>
                <w:sz w:val="20"/>
                <w:szCs w:val="20"/>
              </w:rPr>
            </w:pPr>
          </w:p>
        </w:tc>
        <w:tc>
          <w:tcPr>
            <w:tcW w:w="53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672" w:type="pct"/>
            <w:tcBorders>
              <w:top w:val="single" w:sz="4" w:space="0" w:color="auto"/>
              <w:left w:val="single" w:sz="4" w:space="0" w:color="000000"/>
              <w:bottom w:val="single" w:sz="4" w:space="0" w:color="000000"/>
              <w:right w:val="single" w:sz="4" w:space="0" w:color="000000"/>
            </w:tcBorders>
            <w:shd w:val="clear" w:color="auto" w:fill="auto"/>
            <w:vAlign w:val="center"/>
          </w:tcPr>
          <w:p w:rsidR="00E92605" w:rsidRPr="001222B6" w:rsidRDefault="00E92605" w:rsidP="00E92605">
            <w:pPr>
              <w:pStyle w:val="TableParagraph"/>
              <w:ind w:left="110"/>
              <w:jc w:val="center"/>
              <w:rPr>
                <w:rFonts w:ascii="Times New Roman" w:hAnsi="Times New Roman" w:cs="Times New Roman"/>
                <w:sz w:val="20"/>
                <w:szCs w:val="20"/>
              </w:rPr>
            </w:pPr>
          </w:p>
        </w:tc>
        <w:tc>
          <w:tcPr>
            <w:tcW w:w="356"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289"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338"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561"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4" w:type="pct"/>
            <w:tcBorders>
              <w:top w:val="single" w:sz="4" w:space="0" w:color="auto"/>
              <w:left w:val="single" w:sz="4" w:space="0" w:color="auto"/>
              <w:bottom w:val="single" w:sz="4" w:space="0" w:color="auto"/>
              <w:right w:val="single" w:sz="4" w:space="0" w:color="auto"/>
            </w:tcBorders>
            <w:shd w:val="clear" w:color="auto" w:fill="auto"/>
            <w:vAlign w:val="center"/>
          </w:tcPr>
          <w:p w:rsidR="00E92605" w:rsidRPr="001222B6" w:rsidRDefault="00E92605" w:rsidP="00E92605">
            <w:pPr>
              <w:jc w:val="center"/>
              <w:rPr>
                <w:color w:val="000000"/>
                <w:sz w:val="20"/>
                <w:szCs w:val="20"/>
              </w:rPr>
            </w:pPr>
          </w:p>
        </w:tc>
        <w:tc>
          <w:tcPr>
            <w:tcW w:w="433" w:type="pct"/>
            <w:tcBorders>
              <w:top w:val="single" w:sz="4" w:space="0" w:color="auto"/>
              <w:left w:val="single" w:sz="4" w:space="0" w:color="auto"/>
              <w:bottom w:val="single" w:sz="4" w:space="0" w:color="auto"/>
              <w:right w:val="single" w:sz="4" w:space="0" w:color="auto"/>
            </w:tcBorders>
          </w:tcPr>
          <w:p w:rsidR="00E92605" w:rsidRPr="001222B6" w:rsidRDefault="00E92605" w:rsidP="00E92605">
            <w:pPr>
              <w:jc w:val="center"/>
              <w:rPr>
                <w:sz w:val="20"/>
                <w:szCs w:val="20"/>
              </w:rPr>
            </w:pPr>
          </w:p>
        </w:tc>
        <w:tc>
          <w:tcPr>
            <w:tcW w:w="433" w:type="pct"/>
            <w:tcBorders>
              <w:top w:val="single" w:sz="4" w:space="0" w:color="auto"/>
              <w:left w:val="single" w:sz="4" w:space="0" w:color="auto"/>
              <w:bottom w:val="single" w:sz="4" w:space="0" w:color="auto"/>
              <w:right w:val="single" w:sz="4" w:space="0" w:color="auto"/>
            </w:tcBorders>
            <w:vAlign w:val="center"/>
          </w:tcPr>
          <w:p w:rsidR="00E92605" w:rsidRPr="001222B6" w:rsidRDefault="00E92605" w:rsidP="00E92605">
            <w:pPr>
              <w:jc w:val="center"/>
              <w:rPr>
                <w:sz w:val="20"/>
                <w:szCs w:val="20"/>
              </w:rPr>
            </w:pPr>
          </w:p>
        </w:tc>
      </w:tr>
    </w:tbl>
    <w:p w:rsidR="00E92605" w:rsidRPr="00E92605" w:rsidRDefault="00E92605" w:rsidP="004A6BE3">
      <w:pPr>
        <w:pStyle w:val="S3"/>
        <w:jc w:val="left"/>
        <w:rPr>
          <w:b/>
          <w:color w:val="000000"/>
          <w:shd w:val="clear" w:color="auto" w:fill="FFFFFF"/>
          <w:lang w:val="ru-RU"/>
        </w:rPr>
      </w:pPr>
    </w:p>
    <w:p w:rsidR="00E92605" w:rsidRDefault="00E92605" w:rsidP="004A6BE3">
      <w:pPr>
        <w:pStyle w:val="S3"/>
        <w:jc w:val="left"/>
        <w:rPr>
          <w:b/>
          <w:color w:val="000000"/>
          <w:shd w:val="clear" w:color="auto" w:fill="FFFFFF"/>
          <w:lang w:val="ru-RU"/>
        </w:rPr>
      </w:pPr>
    </w:p>
    <w:p w:rsidR="00A11BAD" w:rsidRPr="00E92605" w:rsidRDefault="00E92605" w:rsidP="004A6BE3">
      <w:pPr>
        <w:pStyle w:val="S3"/>
        <w:jc w:val="left"/>
      </w:pPr>
      <w:r>
        <w:rPr>
          <w:color w:val="000000"/>
          <w:shd w:val="clear" w:color="auto" w:fill="FFFFFF"/>
          <w:lang w:val="ru-RU"/>
        </w:rPr>
        <w:t xml:space="preserve">Таблица </w:t>
      </w:r>
      <w:r w:rsidR="000B32DD" w:rsidRPr="00E92605">
        <w:rPr>
          <w:color w:val="000000"/>
          <w:shd w:val="clear" w:color="auto" w:fill="FFFFFF"/>
          <w:lang w:val="ru-RU"/>
        </w:rPr>
        <w:t>2</w:t>
      </w:r>
      <w:r>
        <w:rPr>
          <w:color w:val="000000"/>
          <w:shd w:val="clear" w:color="auto" w:fill="FFFFFF"/>
          <w:lang w:val="ru-RU"/>
        </w:rPr>
        <w:t>-</w:t>
      </w:r>
      <w:r w:rsidR="00A11BAD" w:rsidRPr="00E92605">
        <w:rPr>
          <w:color w:val="000000"/>
          <w:shd w:val="clear" w:color="auto" w:fill="FFFFFF"/>
        </w:rPr>
        <w:t xml:space="preserve"> Плановые показатели деятельности концессионера</w:t>
      </w:r>
    </w:p>
    <w:tbl>
      <w:tblPr>
        <w:tblW w:w="1006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7"/>
        <w:gridCol w:w="4111"/>
        <w:gridCol w:w="567"/>
        <w:gridCol w:w="567"/>
        <w:gridCol w:w="709"/>
        <w:gridCol w:w="708"/>
        <w:gridCol w:w="709"/>
        <w:gridCol w:w="709"/>
        <w:gridCol w:w="709"/>
        <w:gridCol w:w="708"/>
      </w:tblGrid>
      <w:tr w:rsidR="0057243E" w:rsidRPr="00942B29" w:rsidTr="0057243E">
        <w:tc>
          <w:tcPr>
            <w:tcW w:w="567" w:type="dxa"/>
            <w:tcBorders>
              <w:top w:val="single" w:sz="4" w:space="0" w:color="auto"/>
              <w:bottom w:val="single" w:sz="4" w:space="0" w:color="auto"/>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 п/п</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Наименование показателя</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Ед.изм.</w:t>
            </w: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2025</w:t>
            </w:r>
          </w:p>
        </w:tc>
        <w:tc>
          <w:tcPr>
            <w:tcW w:w="708"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2026</w:t>
            </w: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2027</w:t>
            </w: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2028</w:t>
            </w:r>
          </w:p>
        </w:tc>
        <w:tc>
          <w:tcPr>
            <w:tcW w:w="709" w:type="dxa"/>
            <w:tcBorders>
              <w:top w:val="single" w:sz="4" w:space="0" w:color="auto"/>
              <w:left w:val="single" w:sz="4" w:space="0" w:color="auto"/>
              <w:bottom w:val="single" w:sz="4" w:space="0" w:color="auto"/>
            </w:tcBorders>
            <w:vAlign w:val="center"/>
          </w:tcPr>
          <w:p w:rsidR="0057243E" w:rsidRPr="00942B29" w:rsidRDefault="0057243E" w:rsidP="00E92605">
            <w:pPr>
              <w:jc w:val="center"/>
              <w:rPr>
                <w:color w:val="000000"/>
                <w:sz w:val="22"/>
                <w:szCs w:val="22"/>
              </w:rPr>
            </w:pPr>
            <w:r w:rsidRPr="00942B29">
              <w:rPr>
                <w:color w:val="000000"/>
                <w:sz w:val="22"/>
                <w:szCs w:val="22"/>
              </w:rPr>
              <w:t>2029</w:t>
            </w:r>
          </w:p>
        </w:tc>
        <w:tc>
          <w:tcPr>
            <w:tcW w:w="708" w:type="dxa"/>
            <w:tcBorders>
              <w:top w:val="single" w:sz="4" w:space="0" w:color="auto"/>
              <w:left w:val="single" w:sz="4" w:space="0" w:color="auto"/>
              <w:bottom w:val="single" w:sz="4" w:space="0" w:color="auto"/>
            </w:tcBorders>
            <w:vAlign w:val="center"/>
          </w:tcPr>
          <w:p w:rsidR="0057243E" w:rsidRDefault="0057243E" w:rsidP="00E92605">
            <w:pPr>
              <w:jc w:val="center"/>
              <w:rPr>
                <w:color w:val="000000"/>
                <w:sz w:val="22"/>
                <w:szCs w:val="22"/>
              </w:rPr>
            </w:pPr>
          </w:p>
          <w:p w:rsidR="0057243E" w:rsidRPr="00942B29" w:rsidRDefault="0057243E" w:rsidP="00E92605">
            <w:pPr>
              <w:jc w:val="center"/>
              <w:rPr>
                <w:color w:val="000000"/>
                <w:sz w:val="22"/>
                <w:szCs w:val="22"/>
              </w:rPr>
            </w:pPr>
            <w:r>
              <w:rPr>
                <w:color w:val="000000"/>
                <w:sz w:val="22"/>
                <w:szCs w:val="22"/>
              </w:rPr>
              <w:t>2030</w:t>
            </w:r>
          </w:p>
        </w:tc>
      </w:tr>
      <w:tr w:rsidR="0057243E" w:rsidRPr="00942B29" w:rsidTr="0057243E">
        <w:trPr>
          <w:trHeight w:val="516"/>
        </w:trPr>
        <w:tc>
          <w:tcPr>
            <w:tcW w:w="567" w:type="dxa"/>
            <w:vMerge w:val="restart"/>
            <w:tcBorders>
              <w:top w:val="single" w:sz="4" w:space="0" w:color="auto"/>
              <w:bottom w:val="nil"/>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1</w:t>
            </w:r>
          </w:p>
        </w:tc>
        <w:tc>
          <w:tcPr>
            <w:tcW w:w="4111"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Доля проб питьевой воды, подаваемой с источников водоснабжения, водопроводных станций или иных объектов централизованной системы водоснабжении, а также в распределительной водопроводной сети, не соответствующих установленным требованиям, в общем объеме проб, отобранных по результатам производственного контроля качества питьевой воды</w:t>
            </w:r>
          </w:p>
        </w:tc>
        <w:tc>
          <w:tcPr>
            <w:tcW w:w="567"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Не более</w:t>
            </w:r>
          </w:p>
        </w:tc>
        <w:tc>
          <w:tcPr>
            <w:tcW w:w="567"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w:t>
            </w:r>
          </w:p>
        </w:tc>
        <w:tc>
          <w:tcPr>
            <w:tcW w:w="709" w:type="dxa"/>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708" w:type="dxa"/>
            <w:tcBorders>
              <w:top w:val="single" w:sz="4" w:space="0" w:color="auto"/>
              <w:left w:val="single" w:sz="4" w:space="0" w:color="auto"/>
              <w:bottom w:val="nil"/>
              <w:right w:val="single" w:sz="4" w:space="0" w:color="auto"/>
            </w:tcBorders>
            <w:vAlign w:val="center"/>
          </w:tcPr>
          <w:p w:rsidR="0057243E" w:rsidRPr="00942B29" w:rsidRDefault="0057243E" w:rsidP="00E92605">
            <w:pPr>
              <w:jc w:val="center"/>
              <w:rPr>
                <w:color w:val="000000"/>
                <w:sz w:val="22"/>
                <w:szCs w:val="22"/>
              </w:rPr>
            </w:pPr>
          </w:p>
        </w:tc>
        <w:tc>
          <w:tcPr>
            <w:tcW w:w="709"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709" w:type="dxa"/>
            <w:vMerge w:val="restart"/>
            <w:tcBorders>
              <w:top w:val="single" w:sz="4" w:space="0" w:color="auto"/>
              <w:left w:val="single" w:sz="4" w:space="0" w:color="auto"/>
              <w:bottom w:val="nil"/>
              <w:right w:val="single" w:sz="4" w:space="0" w:color="auto"/>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709" w:type="dxa"/>
            <w:vMerge w:val="restart"/>
            <w:tcBorders>
              <w:top w:val="single" w:sz="4" w:space="0" w:color="auto"/>
              <w:left w:val="single" w:sz="4" w:space="0" w:color="auto"/>
              <w:bottom w:val="nil"/>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708" w:type="dxa"/>
            <w:tcBorders>
              <w:top w:val="single" w:sz="4" w:space="0" w:color="auto"/>
              <w:left w:val="single" w:sz="4" w:space="0" w:color="auto"/>
              <w:bottom w:val="nil"/>
            </w:tcBorders>
          </w:tcPr>
          <w:p w:rsidR="0057243E" w:rsidRPr="00942B29" w:rsidRDefault="0057243E" w:rsidP="00E92605">
            <w:pPr>
              <w:pStyle w:val="afffffffff2"/>
              <w:jc w:val="center"/>
              <w:rPr>
                <w:rFonts w:ascii="Times New Roman" w:hAnsi="Times New Roman" w:cs="Times New Roman"/>
                <w:sz w:val="22"/>
                <w:szCs w:val="22"/>
              </w:rPr>
            </w:pPr>
          </w:p>
        </w:tc>
      </w:tr>
      <w:tr w:rsidR="0057243E" w:rsidRPr="00942B29" w:rsidTr="0057243E">
        <w:trPr>
          <w:trHeight w:val="1064"/>
        </w:trPr>
        <w:tc>
          <w:tcPr>
            <w:tcW w:w="567" w:type="dxa"/>
            <w:vMerge/>
            <w:tcBorders>
              <w:bottom w:val="single" w:sz="4" w:space="0" w:color="auto"/>
              <w:right w:val="single" w:sz="4" w:space="0" w:color="auto"/>
            </w:tcBorders>
          </w:tcPr>
          <w:p w:rsidR="0057243E" w:rsidRPr="00942B29" w:rsidRDefault="0057243E" w:rsidP="00E92605">
            <w:pPr>
              <w:pStyle w:val="afffffffff2"/>
              <w:rPr>
                <w:rFonts w:ascii="Times New Roman" w:hAnsi="Times New Roman" w:cs="Times New Roman"/>
                <w:sz w:val="22"/>
                <w:szCs w:val="22"/>
              </w:rPr>
            </w:pPr>
          </w:p>
        </w:tc>
        <w:tc>
          <w:tcPr>
            <w:tcW w:w="4111"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567"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709" w:type="dxa"/>
            <w:tcBorders>
              <w:top w:val="nil"/>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8" w:type="dxa"/>
            <w:tcBorders>
              <w:top w:val="nil"/>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9" w:type="dxa"/>
            <w:vMerge/>
            <w:tcBorders>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9" w:type="dxa"/>
            <w:vMerge/>
            <w:tcBorders>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9" w:type="dxa"/>
            <w:vMerge/>
            <w:tcBorders>
              <w:lef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8" w:type="dxa"/>
            <w:tcBorders>
              <w:left w:val="single" w:sz="4" w:space="0" w:color="auto"/>
            </w:tcBorders>
            <w:vAlign w:val="center"/>
          </w:tcPr>
          <w:p w:rsidR="0057243E" w:rsidRPr="00C85169" w:rsidRDefault="0057243E" w:rsidP="00E92605">
            <w:pPr>
              <w:jc w:val="center"/>
            </w:pPr>
          </w:p>
        </w:tc>
      </w:tr>
      <w:tr w:rsidR="0057243E" w:rsidRPr="00942B29" w:rsidTr="0057243E">
        <w:tc>
          <w:tcPr>
            <w:tcW w:w="567" w:type="dxa"/>
            <w:vMerge w:val="restart"/>
            <w:tcBorders>
              <w:top w:val="single" w:sz="4" w:space="0" w:color="auto"/>
              <w:bottom w:val="single" w:sz="4" w:space="0" w:color="auto"/>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2</w:t>
            </w:r>
          </w:p>
        </w:tc>
        <w:tc>
          <w:tcPr>
            <w:tcW w:w="4111" w:type="dxa"/>
            <w:vMerge w:val="restart"/>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Количество перерывов в подаче воды, зафиксированных в местах исполнения обязательств организацией, осуществляющей холодное водоснабжение, по подаче холодной воды, возникших в результате аварий, повреждений и иных технологических нарушений на объектах централизованной системы холодного водоснабжения, принадлежащих организации, осуществляющей холодное водоснабжение, в расчете на протяженность водопроводной сети в год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Не более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ед./км</w:t>
            </w:r>
          </w:p>
        </w:tc>
        <w:tc>
          <w:tcPr>
            <w:tcW w:w="709" w:type="dxa"/>
            <w:tcBorders>
              <w:top w:val="single" w:sz="4" w:space="0" w:color="auto"/>
              <w:left w:val="single" w:sz="4" w:space="0" w:color="auto"/>
              <w:bottom w:val="nil"/>
              <w:right w:val="single" w:sz="4" w:space="0" w:color="auto"/>
            </w:tcBorders>
            <w:vAlign w:val="center"/>
          </w:tcPr>
          <w:p w:rsidR="0057243E" w:rsidRPr="00942B29" w:rsidRDefault="0057243E" w:rsidP="00E92605">
            <w:pPr>
              <w:jc w:val="center"/>
              <w:rPr>
                <w:color w:val="000000"/>
                <w:sz w:val="22"/>
                <w:szCs w:val="22"/>
              </w:rPr>
            </w:pPr>
          </w:p>
          <w:p w:rsidR="0057243E" w:rsidRPr="00942B29" w:rsidRDefault="0057243E" w:rsidP="00E92605">
            <w:pPr>
              <w:jc w:val="center"/>
              <w:rPr>
                <w:color w:val="000000"/>
                <w:sz w:val="22"/>
                <w:szCs w:val="22"/>
              </w:rPr>
            </w:pPr>
          </w:p>
        </w:tc>
        <w:tc>
          <w:tcPr>
            <w:tcW w:w="708" w:type="dxa"/>
            <w:tcBorders>
              <w:top w:val="single" w:sz="4" w:space="0" w:color="auto"/>
              <w:left w:val="single" w:sz="4" w:space="0" w:color="auto"/>
              <w:bottom w:val="nil"/>
              <w:right w:val="single" w:sz="4" w:space="0" w:color="auto"/>
            </w:tcBorders>
            <w:vAlign w:val="center"/>
          </w:tcPr>
          <w:p w:rsidR="0057243E" w:rsidRPr="00942B29" w:rsidRDefault="0057243E" w:rsidP="00E92605">
            <w:pPr>
              <w:jc w:val="center"/>
              <w:rPr>
                <w:color w:val="000000"/>
                <w:sz w:val="22"/>
                <w:szCs w:val="22"/>
              </w:rPr>
            </w:pPr>
          </w:p>
          <w:p w:rsidR="0057243E" w:rsidRPr="00942B29" w:rsidRDefault="0057243E" w:rsidP="00E92605">
            <w:pPr>
              <w:jc w:val="center"/>
              <w:rPr>
                <w:color w:val="000000"/>
                <w:sz w:val="22"/>
                <w:szCs w:val="22"/>
              </w:rPr>
            </w:pPr>
          </w:p>
        </w:tc>
        <w:tc>
          <w:tcPr>
            <w:tcW w:w="709" w:type="dxa"/>
            <w:vMerge w:val="restart"/>
            <w:tcBorders>
              <w:top w:val="single" w:sz="4" w:space="0" w:color="auto"/>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709" w:type="dxa"/>
            <w:vMerge w:val="restart"/>
            <w:tcBorders>
              <w:top w:val="single" w:sz="4" w:space="0" w:color="auto"/>
              <w:left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709" w:type="dxa"/>
            <w:vMerge w:val="restart"/>
            <w:tcBorders>
              <w:top w:val="single" w:sz="4" w:space="0" w:color="auto"/>
              <w:left w:val="single" w:sz="4" w:space="0" w:color="auto"/>
            </w:tcBorders>
            <w:vAlign w:val="center"/>
          </w:tcPr>
          <w:p w:rsidR="0057243E" w:rsidRPr="00942B29" w:rsidRDefault="0057243E" w:rsidP="00E92605">
            <w:pPr>
              <w:pStyle w:val="afffffffff2"/>
              <w:jc w:val="center"/>
              <w:rPr>
                <w:rFonts w:ascii="Times New Roman" w:hAnsi="Times New Roman" w:cs="Times New Roman"/>
                <w:color w:val="000000"/>
                <w:sz w:val="22"/>
                <w:szCs w:val="22"/>
              </w:rPr>
            </w:pPr>
          </w:p>
        </w:tc>
        <w:tc>
          <w:tcPr>
            <w:tcW w:w="708" w:type="dxa"/>
            <w:tcBorders>
              <w:top w:val="single" w:sz="4" w:space="0" w:color="auto"/>
              <w:lef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p>
        </w:tc>
      </w:tr>
      <w:tr w:rsidR="0057243E" w:rsidRPr="00942B29" w:rsidTr="0057243E">
        <w:trPr>
          <w:trHeight w:val="562"/>
        </w:trPr>
        <w:tc>
          <w:tcPr>
            <w:tcW w:w="567" w:type="dxa"/>
            <w:vMerge/>
            <w:tcBorders>
              <w:top w:val="single" w:sz="4" w:space="0" w:color="auto"/>
              <w:bottom w:val="single" w:sz="4" w:space="0" w:color="auto"/>
              <w:right w:val="single" w:sz="4" w:space="0" w:color="auto"/>
            </w:tcBorders>
          </w:tcPr>
          <w:p w:rsidR="0057243E" w:rsidRPr="00942B29" w:rsidRDefault="0057243E" w:rsidP="00E92605">
            <w:pPr>
              <w:pStyle w:val="afffffffff2"/>
              <w:rPr>
                <w:rFonts w:ascii="Times New Roman" w:hAnsi="Times New Roman" w:cs="Times New Roman"/>
                <w:sz w:val="22"/>
                <w:szCs w:val="22"/>
              </w:rPr>
            </w:pPr>
          </w:p>
        </w:tc>
        <w:tc>
          <w:tcPr>
            <w:tcW w:w="4111" w:type="dxa"/>
            <w:vMerge/>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rPr>
                <w:rFonts w:ascii="Times New Roman" w:hAnsi="Times New Roman" w:cs="Times New Roman"/>
                <w:sz w:val="22"/>
                <w:szCs w:val="22"/>
              </w:rPr>
            </w:pPr>
          </w:p>
        </w:tc>
        <w:tc>
          <w:tcPr>
            <w:tcW w:w="709" w:type="dxa"/>
            <w:tcBorders>
              <w:top w:val="nil"/>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8" w:type="dxa"/>
            <w:tcBorders>
              <w:top w:val="nil"/>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9"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9" w:type="dxa"/>
            <w:vMerge/>
            <w:tcBorders>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9" w:type="dxa"/>
            <w:vMerge/>
            <w:tcBorders>
              <w:left w:val="single" w:sz="4" w:space="0" w:color="auto"/>
              <w:bottom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p>
        </w:tc>
        <w:tc>
          <w:tcPr>
            <w:tcW w:w="708" w:type="dxa"/>
            <w:tcBorders>
              <w:left w:val="single" w:sz="4" w:space="0" w:color="auto"/>
              <w:bottom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p>
        </w:tc>
      </w:tr>
      <w:tr w:rsidR="0057243E" w:rsidRPr="00942B29" w:rsidTr="0057243E">
        <w:trPr>
          <w:trHeight w:val="562"/>
        </w:trPr>
        <w:tc>
          <w:tcPr>
            <w:tcW w:w="567" w:type="dxa"/>
            <w:tcBorders>
              <w:top w:val="single" w:sz="4" w:space="0" w:color="auto"/>
              <w:bottom w:val="single" w:sz="4" w:space="0" w:color="auto"/>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3</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c"/>
              <w:rPr>
                <w:rFonts w:ascii="Times New Roman" w:hAnsi="Times New Roman" w:cs="Times New Roman"/>
                <w:sz w:val="22"/>
                <w:szCs w:val="22"/>
              </w:rPr>
            </w:pPr>
            <w:r w:rsidRPr="00942B29">
              <w:rPr>
                <w:rFonts w:ascii="Times New Roman" w:hAnsi="Times New Roman" w:cs="Times New Roman"/>
                <w:sz w:val="22"/>
                <w:szCs w:val="22"/>
              </w:rPr>
              <w:t>Доля потерь воды в централизованных системах водоснабжения при транспортировке в общем объеме воды, поданной в водопроводную сеть</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Не более</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w:t>
            </w: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color w:val="000000"/>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ind w:firstLine="26"/>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ind w:firstLine="26"/>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ind w:firstLine="26"/>
              <w:jc w:val="center"/>
              <w:rPr>
                <w:sz w:val="22"/>
                <w:szCs w:val="22"/>
              </w:rPr>
            </w:pPr>
          </w:p>
        </w:tc>
        <w:tc>
          <w:tcPr>
            <w:tcW w:w="709" w:type="dxa"/>
            <w:tcBorders>
              <w:top w:val="single" w:sz="4" w:space="0" w:color="auto"/>
              <w:left w:val="single" w:sz="4" w:space="0" w:color="auto"/>
              <w:bottom w:val="single" w:sz="4" w:space="0" w:color="auto"/>
            </w:tcBorders>
            <w:vAlign w:val="center"/>
          </w:tcPr>
          <w:p w:rsidR="0057243E" w:rsidRPr="00942B29" w:rsidRDefault="0057243E" w:rsidP="00E92605">
            <w:pPr>
              <w:ind w:firstLine="26"/>
              <w:jc w:val="center"/>
              <w:rPr>
                <w:sz w:val="22"/>
                <w:szCs w:val="22"/>
              </w:rPr>
            </w:pPr>
          </w:p>
        </w:tc>
        <w:tc>
          <w:tcPr>
            <w:tcW w:w="708" w:type="dxa"/>
            <w:tcBorders>
              <w:top w:val="single" w:sz="4" w:space="0" w:color="auto"/>
              <w:left w:val="single" w:sz="4" w:space="0" w:color="auto"/>
              <w:bottom w:val="single" w:sz="4" w:space="0" w:color="auto"/>
            </w:tcBorders>
            <w:vAlign w:val="center"/>
          </w:tcPr>
          <w:p w:rsidR="0057243E" w:rsidRPr="00942B29" w:rsidRDefault="0057243E" w:rsidP="00E92605">
            <w:pPr>
              <w:ind w:firstLine="26"/>
              <w:jc w:val="center"/>
              <w:rPr>
                <w:sz w:val="22"/>
                <w:szCs w:val="22"/>
              </w:rPr>
            </w:pPr>
          </w:p>
        </w:tc>
      </w:tr>
      <w:tr w:rsidR="0057243E" w:rsidRPr="00942B29" w:rsidTr="0057243E">
        <w:trPr>
          <w:trHeight w:val="562"/>
        </w:trPr>
        <w:tc>
          <w:tcPr>
            <w:tcW w:w="567" w:type="dxa"/>
            <w:tcBorders>
              <w:top w:val="single" w:sz="4" w:space="0" w:color="auto"/>
              <w:bottom w:val="single" w:sz="4" w:space="0" w:color="auto"/>
              <w:right w:val="single" w:sz="4" w:space="0" w:color="auto"/>
            </w:tcBorders>
          </w:tcPr>
          <w:p w:rsidR="0057243E" w:rsidRPr="00942B29" w:rsidRDefault="0057243E" w:rsidP="00E92605">
            <w:pPr>
              <w:pStyle w:val="afffffffff2"/>
              <w:jc w:val="center"/>
              <w:rPr>
                <w:rFonts w:ascii="Times New Roman" w:hAnsi="Times New Roman" w:cs="Times New Roman"/>
                <w:sz w:val="22"/>
                <w:szCs w:val="22"/>
              </w:rPr>
            </w:pPr>
            <w:r w:rsidRPr="00942B29">
              <w:rPr>
                <w:rFonts w:ascii="Times New Roman" w:hAnsi="Times New Roman" w:cs="Times New Roman"/>
                <w:sz w:val="22"/>
                <w:szCs w:val="22"/>
              </w:rPr>
              <w:t>4</w:t>
            </w:r>
          </w:p>
        </w:tc>
        <w:tc>
          <w:tcPr>
            <w:tcW w:w="4111"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left"/>
              <w:rPr>
                <w:sz w:val="22"/>
                <w:szCs w:val="22"/>
              </w:rPr>
            </w:pPr>
            <w:r w:rsidRPr="00942B29">
              <w:rPr>
                <w:sz w:val="22"/>
                <w:szCs w:val="22"/>
              </w:rPr>
              <w:t xml:space="preserve">Удельный  расход электрической энергии, потребляемой в технологическом процессе подготовки и транспортировки питьевой воды, на единицу объема воды, отпускаемой в сеть </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sz w:val="22"/>
                <w:szCs w:val="22"/>
              </w:rPr>
            </w:pPr>
            <w:r w:rsidRPr="00942B29">
              <w:rPr>
                <w:sz w:val="22"/>
                <w:szCs w:val="22"/>
              </w:rPr>
              <w:t>Не более</w:t>
            </w:r>
          </w:p>
        </w:tc>
        <w:tc>
          <w:tcPr>
            <w:tcW w:w="567" w:type="dxa"/>
            <w:tcBorders>
              <w:top w:val="single" w:sz="4" w:space="0" w:color="auto"/>
              <w:left w:val="single" w:sz="4" w:space="0" w:color="auto"/>
              <w:bottom w:val="single" w:sz="4" w:space="0" w:color="auto"/>
              <w:right w:val="single" w:sz="4" w:space="0" w:color="auto"/>
            </w:tcBorders>
            <w:vAlign w:val="center"/>
          </w:tcPr>
          <w:p w:rsidR="0057243E" w:rsidRPr="00942B29" w:rsidRDefault="0057243E" w:rsidP="00E92605">
            <w:pPr>
              <w:jc w:val="center"/>
              <w:rPr>
                <w:sz w:val="22"/>
                <w:szCs w:val="22"/>
              </w:rPr>
            </w:pPr>
            <w:r w:rsidRPr="00942B29">
              <w:rPr>
                <w:sz w:val="22"/>
                <w:szCs w:val="22"/>
              </w:rPr>
              <w:t>кВт*ч/куб.м</w:t>
            </w:r>
          </w:p>
        </w:tc>
        <w:tc>
          <w:tcPr>
            <w:tcW w:w="709" w:type="dxa"/>
            <w:tcBorders>
              <w:top w:val="single" w:sz="4" w:space="0" w:color="auto"/>
              <w:left w:val="single" w:sz="4" w:space="0" w:color="auto"/>
              <w:right w:val="single" w:sz="4" w:space="0" w:color="auto"/>
            </w:tcBorders>
            <w:vAlign w:val="center"/>
          </w:tcPr>
          <w:p w:rsidR="0057243E" w:rsidRPr="00942B29" w:rsidRDefault="0057243E" w:rsidP="00E92605">
            <w:pPr>
              <w:jc w:val="center"/>
              <w:rPr>
                <w:sz w:val="22"/>
                <w:szCs w:val="22"/>
              </w:rPr>
            </w:pPr>
          </w:p>
        </w:tc>
        <w:tc>
          <w:tcPr>
            <w:tcW w:w="708" w:type="dxa"/>
            <w:tcBorders>
              <w:top w:val="single" w:sz="4" w:space="0" w:color="auto"/>
              <w:left w:val="single" w:sz="4" w:space="0" w:color="auto"/>
              <w:right w:val="single" w:sz="4" w:space="0" w:color="auto"/>
            </w:tcBorders>
            <w:vAlign w:val="center"/>
          </w:tcPr>
          <w:p w:rsidR="0057243E" w:rsidRPr="00942B29" w:rsidRDefault="0057243E" w:rsidP="00E92605">
            <w:pPr>
              <w:ind w:firstLine="26"/>
              <w:jc w:val="center"/>
              <w:rPr>
                <w:sz w:val="22"/>
                <w:szCs w:val="22"/>
              </w:rPr>
            </w:pPr>
          </w:p>
        </w:tc>
        <w:tc>
          <w:tcPr>
            <w:tcW w:w="709" w:type="dxa"/>
            <w:tcBorders>
              <w:top w:val="single" w:sz="4" w:space="0" w:color="auto"/>
              <w:left w:val="single" w:sz="4" w:space="0" w:color="auto"/>
              <w:right w:val="single" w:sz="4" w:space="0" w:color="auto"/>
            </w:tcBorders>
            <w:vAlign w:val="center"/>
          </w:tcPr>
          <w:p w:rsidR="0057243E" w:rsidRPr="00942B29" w:rsidRDefault="0057243E" w:rsidP="00E92605">
            <w:pPr>
              <w:ind w:firstLine="26"/>
              <w:jc w:val="center"/>
              <w:rPr>
                <w:sz w:val="22"/>
                <w:szCs w:val="22"/>
              </w:rPr>
            </w:pPr>
          </w:p>
        </w:tc>
        <w:tc>
          <w:tcPr>
            <w:tcW w:w="709" w:type="dxa"/>
            <w:tcBorders>
              <w:top w:val="single" w:sz="4" w:space="0" w:color="auto"/>
              <w:left w:val="single" w:sz="4" w:space="0" w:color="auto"/>
              <w:right w:val="single" w:sz="4" w:space="0" w:color="auto"/>
            </w:tcBorders>
            <w:vAlign w:val="center"/>
          </w:tcPr>
          <w:p w:rsidR="0057243E" w:rsidRPr="00942B29" w:rsidRDefault="0057243E" w:rsidP="00E92605">
            <w:pPr>
              <w:ind w:firstLine="26"/>
              <w:jc w:val="center"/>
              <w:rPr>
                <w:sz w:val="22"/>
                <w:szCs w:val="22"/>
              </w:rPr>
            </w:pPr>
          </w:p>
        </w:tc>
        <w:tc>
          <w:tcPr>
            <w:tcW w:w="709" w:type="dxa"/>
            <w:tcBorders>
              <w:top w:val="single" w:sz="4" w:space="0" w:color="auto"/>
              <w:left w:val="single" w:sz="4" w:space="0" w:color="auto"/>
            </w:tcBorders>
            <w:vAlign w:val="center"/>
          </w:tcPr>
          <w:p w:rsidR="0057243E" w:rsidRPr="00942B29" w:rsidRDefault="0057243E" w:rsidP="00E92605">
            <w:pPr>
              <w:ind w:firstLine="26"/>
              <w:jc w:val="center"/>
              <w:rPr>
                <w:sz w:val="22"/>
                <w:szCs w:val="22"/>
              </w:rPr>
            </w:pPr>
          </w:p>
        </w:tc>
        <w:tc>
          <w:tcPr>
            <w:tcW w:w="708" w:type="dxa"/>
            <w:tcBorders>
              <w:top w:val="single" w:sz="4" w:space="0" w:color="auto"/>
              <w:left w:val="single" w:sz="4" w:space="0" w:color="auto"/>
            </w:tcBorders>
            <w:vAlign w:val="center"/>
          </w:tcPr>
          <w:p w:rsidR="0057243E" w:rsidRPr="00942B29" w:rsidRDefault="0057243E" w:rsidP="00E92605">
            <w:pPr>
              <w:ind w:firstLine="26"/>
              <w:jc w:val="center"/>
              <w:rPr>
                <w:sz w:val="22"/>
                <w:szCs w:val="22"/>
              </w:rPr>
            </w:pPr>
          </w:p>
        </w:tc>
      </w:tr>
    </w:tbl>
    <w:p w:rsidR="0057243E" w:rsidRDefault="0057243E" w:rsidP="0057243E"/>
    <w:p w:rsidR="00A11BAD" w:rsidRPr="00A367D2" w:rsidRDefault="00A11BAD" w:rsidP="00A11BAD">
      <w:pPr>
        <w:pStyle w:val="S3"/>
      </w:pPr>
    </w:p>
    <w:p w:rsidR="00A11BAD" w:rsidRDefault="00A11BAD" w:rsidP="00A11BAD">
      <w:pPr>
        <w:pStyle w:val="S3"/>
        <w:rPr>
          <w:lang w:val="ru-RU"/>
        </w:rPr>
      </w:pPr>
      <w:r>
        <w:t>Сведения об иных ценах, значениях и параметрах согласно пунктам 1,4-7 и 9-11 части 1 статьи 46 115-ФЗ</w:t>
      </w:r>
    </w:p>
    <w:p w:rsidR="000B32DD" w:rsidRPr="000B32DD" w:rsidRDefault="000B32DD" w:rsidP="00A11BAD">
      <w:pPr>
        <w:pStyle w:val="S3"/>
        <w:rPr>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1198"/>
        <w:gridCol w:w="851"/>
        <w:gridCol w:w="884"/>
        <w:gridCol w:w="6"/>
        <w:gridCol w:w="835"/>
        <w:gridCol w:w="944"/>
        <w:gridCol w:w="1116"/>
        <w:gridCol w:w="23"/>
        <w:gridCol w:w="1082"/>
      </w:tblGrid>
      <w:tr w:rsidR="000B32DD" w:rsidRPr="00404B86" w:rsidTr="00B66877">
        <w:trPr>
          <w:trHeight w:val="375"/>
        </w:trPr>
        <w:tc>
          <w:tcPr>
            <w:tcW w:w="3198" w:type="dxa"/>
          </w:tcPr>
          <w:p w:rsidR="000B32DD" w:rsidRPr="00404B86" w:rsidRDefault="000B32DD" w:rsidP="00E92605">
            <w:pPr>
              <w:rPr>
                <w:sz w:val="22"/>
                <w:szCs w:val="22"/>
                <w:lang w:eastAsia="en-US"/>
              </w:rPr>
            </w:pPr>
            <w:r w:rsidRPr="00404B86">
              <w:rPr>
                <w:sz w:val="22"/>
                <w:szCs w:val="22"/>
                <w:lang w:eastAsia="en-US"/>
              </w:rPr>
              <w:t xml:space="preserve">Наименование показателя </w:t>
            </w:r>
          </w:p>
        </w:tc>
        <w:tc>
          <w:tcPr>
            <w:tcW w:w="1198" w:type="dxa"/>
          </w:tcPr>
          <w:p w:rsidR="000B32DD" w:rsidRPr="00404B86" w:rsidRDefault="000B32DD" w:rsidP="00E92605">
            <w:pPr>
              <w:rPr>
                <w:sz w:val="22"/>
                <w:szCs w:val="22"/>
                <w:lang w:eastAsia="en-US"/>
              </w:rPr>
            </w:pPr>
            <w:r w:rsidRPr="00404B86">
              <w:rPr>
                <w:sz w:val="22"/>
                <w:szCs w:val="22"/>
                <w:lang w:eastAsia="en-US"/>
              </w:rPr>
              <w:t>Ед. изм</w:t>
            </w:r>
          </w:p>
        </w:tc>
        <w:tc>
          <w:tcPr>
            <w:tcW w:w="851"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2025</w:t>
            </w:r>
          </w:p>
        </w:tc>
        <w:tc>
          <w:tcPr>
            <w:tcW w:w="884"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2026</w:t>
            </w:r>
          </w:p>
        </w:tc>
        <w:tc>
          <w:tcPr>
            <w:tcW w:w="841" w:type="dxa"/>
            <w:gridSpan w:val="2"/>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2027</w:t>
            </w:r>
          </w:p>
        </w:tc>
        <w:tc>
          <w:tcPr>
            <w:tcW w:w="944"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2028</w:t>
            </w:r>
          </w:p>
        </w:tc>
        <w:tc>
          <w:tcPr>
            <w:tcW w:w="1116" w:type="dxa"/>
            <w:vAlign w:val="center"/>
          </w:tcPr>
          <w:p w:rsidR="000B32DD" w:rsidRPr="00404B86" w:rsidRDefault="000B32DD" w:rsidP="00E92605">
            <w:pPr>
              <w:pStyle w:val="afffffffff2"/>
              <w:jc w:val="center"/>
              <w:rPr>
                <w:rFonts w:ascii="Times New Roman" w:hAnsi="Times New Roman" w:cs="Times New Roman"/>
                <w:sz w:val="22"/>
                <w:szCs w:val="22"/>
              </w:rPr>
            </w:pPr>
            <w:r w:rsidRPr="00404B86">
              <w:rPr>
                <w:rFonts w:ascii="Times New Roman" w:hAnsi="Times New Roman" w:cs="Times New Roman"/>
                <w:sz w:val="22"/>
                <w:szCs w:val="22"/>
              </w:rPr>
              <w:t>2029</w:t>
            </w:r>
          </w:p>
        </w:tc>
        <w:tc>
          <w:tcPr>
            <w:tcW w:w="1105" w:type="dxa"/>
            <w:gridSpan w:val="2"/>
          </w:tcPr>
          <w:p w:rsidR="000B32DD" w:rsidRPr="00404B86" w:rsidRDefault="000B32DD" w:rsidP="00E92605">
            <w:pPr>
              <w:pStyle w:val="afffffffff2"/>
              <w:jc w:val="center"/>
              <w:rPr>
                <w:rFonts w:ascii="Times New Roman" w:hAnsi="Times New Roman" w:cs="Times New Roman"/>
                <w:sz w:val="22"/>
                <w:szCs w:val="22"/>
              </w:rPr>
            </w:pPr>
            <w:r>
              <w:rPr>
                <w:rFonts w:ascii="Times New Roman" w:hAnsi="Times New Roman" w:cs="Times New Roman"/>
                <w:sz w:val="22"/>
                <w:szCs w:val="22"/>
              </w:rPr>
              <w:t>2030</w:t>
            </w:r>
          </w:p>
        </w:tc>
      </w:tr>
      <w:tr w:rsidR="000B32DD" w:rsidRPr="00404B86" w:rsidTr="00B66877">
        <w:trPr>
          <w:trHeight w:val="375"/>
        </w:trPr>
        <w:tc>
          <w:tcPr>
            <w:tcW w:w="3198" w:type="dxa"/>
          </w:tcPr>
          <w:p w:rsidR="000B32DD" w:rsidRPr="00404B86" w:rsidRDefault="000B32DD" w:rsidP="00E92605">
            <w:pPr>
              <w:rPr>
                <w:sz w:val="22"/>
                <w:szCs w:val="22"/>
                <w:lang w:eastAsia="en-US"/>
              </w:rPr>
            </w:pPr>
            <w:r w:rsidRPr="00404B86">
              <w:rPr>
                <w:sz w:val="22"/>
                <w:szCs w:val="22"/>
                <w:lang w:eastAsia="en-US"/>
              </w:rPr>
              <w:t xml:space="preserve">Прогноз объема полезного отпуска </w:t>
            </w:r>
          </w:p>
        </w:tc>
        <w:tc>
          <w:tcPr>
            <w:tcW w:w="1198" w:type="dxa"/>
          </w:tcPr>
          <w:p w:rsidR="000B32DD" w:rsidRPr="00404B86" w:rsidRDefault="000B32DD" w:rsidP="00E92605">
            <w:pPr>
              <w:rPr>
                <w:sz w:val="22"/>
                <w:szCs w:val="22"/>
              </w:rPr>
            </w:pPr>
            <w:r w:rsidRPr="00404B86">
              <w:rPr>
                <w:sz w:val="22"/>
                <w:szCs w:val="22"/>
                <w:lang w:eastAsia="en-US"/>
              </w:rPr>
              <w:t>Тыс. куб.м</w:t>
            </w:r>
          </w:p>
        </w:tc>
        <w:tc>
          <w:tcPr>
            <w:tcW w:w="851" w:type="dxa"/>
          </w:tcPr>
          <w:p w:rsidR="000B32DD" w:rsidRPr="00404B86" w:rsidRDefault="000B32DD" w:rsidP="00E92605">
            <w:pPr>
              <w:rPr>
                <w:sz w:val="22"/>
                <w:szCs w:val="22"/>
                <w:lang w:eastAsia="en-US"/>
              </w:rPr>
            </w:pPr>
          </w:p>
        </w:tc>
        <w:tc>
          <w:tcPr>
            <w:tcW w:w="884" w:type="dxa"/>
          </w:tcPr>
          <w:p w:rsidR="000B32DD" w:rsidRPr="00404B86" w:rsidRDefault="000B32DD" w:rsidP="00E92605">
            <w:pPr>
              <w:ind w:firstLine="39"/>
              <w:rPr>
                <w:sz w:val="22"/>
                <w:szCs w:val="22"/>
              </w:rPr>
            </w:pPr>
          </w:p>
        </w:tc>
        <w:tc>
          <w:tcPr>
            <w:tcW w:w="841" w:type="dxa"/>
            <w:gridSpan w:val="2"/>
          </w:tcPr>
          <w:p w:rsidR="000B32DD" w:rsidRPr="00404B86" w:rsidRDefault="000B32DD" w:rsidP="00E92605">
            <w:pPr>
              <w:ind w:firstLine="39"/>
              <w:rPr>
                <w:sz w:val="22"/>
                <w:szCs w:val="22"/>
              </w:rPr>
            </w:pPr>
          </w:p>
        </w:tc>
        <w:tc>
          <w:tcPr>
            <w:tcW w:w="944" w:type="dxa"/>
          </w:tcPr>
          <w:p w:rsidR="000B32DD" w:rsidRPr="00404B86" w:rsidRDefault="000B32DD" w:rsidP="00E92605">
            <w:pPr>
              <w:ind w:firstLine="39"/>
              <w:rPr>
                <w:sz w:val="22"/>
                <w:szCs w:val="22"/>
              </w:rPr>
            </w:pPr>
          </w:p>
        </w:tc>
        <w:tc>
          <w:tcPr>
            <w:tcW w:w="1116" w:type="dxa"/>
          </w:tcPr>
          <w:p w:rsidR="000B32DD" w:rsidRPr="00404B86" w:rsidRDefault="000B32DD" w:rsidP="00E92605">
            <w:pPr>
              <w:ind w:firstLine="39"/>
              <w:rPr>
                <w:sz w:val="22"/>
                <w:szCs w:val="22"/>
              </w:rPr>
            </w:pPr>
          </w:p>
        </w:tc>
        <w:tc>
          <w:tcPr>
            <w:tcW w:w="1105" w:type="dxa"/>
            <w:gridSpan w:val="2"/>
          </w:tcPr>
          <w:p w:rsidR="000B32DD" w:rsidRPr="00404B86" w:rsidRDefault="000B32DD" w:rsidP="00E92605">
            <w:pPr>
              <w:ind w:firstLine="39"/>
              <w:rPr>
                <w:sz w:val="22"/>
                <w:szCs w:val="22"/>
                <w:lang w:eastAsia="en-US"/>
              </w:rPr>
            </w:pPr>
          </w:p>
        </w:tc>
      </w:tr>
      <w:tr w:rsidR="000B32DD" w:rsidRPr="00404B86" w:rsidTr="000B32DD">
        <w:tc>
          <w:tcPr>
            <w:tcW w:w="10137" w:type="dxa"/>
            <w:gridSpan w:val="10"/>
          </w:tcPr>
          <w:p w:rsidR="000B32DD" w:rsidRPr="00404B86" w:rsidRDefault="000B32DD" w:rsidP="00E92605">
            <w:pPr>
              <w:rPr>
                <w:sz w:val="22"/>
                <w:szCs w:val="22"/>
                <w:lang w:eastAsia="en-US"/>
              </w:rPr>
            </w:pPr>
            <w:r w:rsidRPr="00404B86">
              <w:rPr>
                <w:sz w:val="22"/>
                <w:szCs w:val="22"/>
                <w:lang w:eastAsia="en-US"/>
              </w:rPr>
              <w:t>Цены на энергетические ресурсы</w:t>
            </w:r>
          </w:p>
        </w:tc>
      </w:tr>
      <w:tr w:rsidR="000B32DD" w:rsidRPr="00404B86" w:rsidTr="00B66877">
        <w:trPr>
          <w:trHeight w:val="435"/>
        </w:trPr>
        <w:tc>
          <w:tcPr>
            <w:tcW w:w="3198" w:type="dxa"/>
          </w:tcPr>
          <w:p w:rsidR="000B32DD" w:rsidRPr="00404B86" w:rsidRDefault="000B32DD" w:rsidP="00E92605">
            <w:pPr>
              <w:rPr>
                <w:sz w:val="22"/>
                <w:szCs w:val="22"/>
                <w:lang w:eastAsia="en-US"/>
              </w:rPr>
            </w:pPr>
            <w:r w:rsidRPr="00404B86">
              <w:rPr>
                <w:sz w:val="22"/>
                <w:szCs w:val="22"/>
                <w:lang w:eastAsia="en-US"/>
              </w:rPr>
              <w:t xml:space="preserve">электроэнергия </w:t>
            </w:r>
          </w:p>
          <w:p w:rsidR="000B32DD" w:rsidRPr="00404B86" w:rsidRDefault="000B32DD" w:rsidP="00E92605">
            <w:pPr>
              <w:rPr>
                <w:sz w:val="22"/>
                <w:szCs w:val="22"/>
                <w:lang w:eastAsia="en-US"/>
              </w:rPr>
            </w:pPr>
          </w:p>
        </w:tc>
        <w:tc>
          <w:tcPr>
            <w:tcW w:w="1198" w:type="dxa"/>
          </w:tcPr>
          <w:p w:rsidR="000B32DD" w:rsidRPr="00404B86" w:rsidRDefault="000B32DD" w:rsidP="00E92605">
            <w:pPr>
              <w:rPr>
                <w:sz w:val="22"/>
                <w:szCs w:val="22"/>
                <w:lang w:eastAsia="en-US"/>
              </w:rPr>
            </w:pPr>
            <w:r w:rsidRPr="00404B86">
              <w:rPr>
                <w:sz w:val="22"/>
                <w:szCs w:val="22"/>
                <w:lang w:eastAsia="en-US"/>
              </w:rPr>
              <w:t>Руб./кВт/ч</w:t>
            </w:r>
          </w:p>
        </w:tc>
        <w:tc>
          <w:tcPr>
            <w:tcW w:w="851" w:type="dxa"/>
          </w:tcPr>
          <w:p w:rsidR="000B32DD" w:rsidRPr="00404B86" w:rsidRDefault="000B32DD" w:rsidP="00E92605">
            <w:pPr>
              <w:rPr>
                <w:sz w:val="22"/>
                <w:szCs w:val="22"/>
                <w:lang w:eastAsia="en-US"/>
              </w:rPr>
            </w:pPr>
          </w:p>
        </w:tc>
        <w:tc>
          <w:tcPr>
            <w:tcW w:w="884" w:type="dxa"/>
          </w:tcPr>
          <w:p w:rsidR="000B32DD" w:rsidRPr="00404B86" w:rsidRDefault="000B32DD" w:rsidP="00E92605">
            <w:pPr>
              <w:rPr>
                <w:sz w:val="22"/>
                <w:szCs w:val="22"/>
                <w:lang w:eastAsia="en-US"/>
              </w:rPr>
            </w:pPr>
          </w:p>
        </w:tc>
        <w:tc>
          <w:tcPr>
            <w:tcW w:w="841" w:type="dxa"/>
            <w:gridSpan w:val="2"/>
          </w:tcPr>
          <w:p w:rsidR="000B32DD" w:rsidRPr="00404B86" w:rsidRDefault="000B32DD" w:rsidP="00E92605">
            <w:pPr>
              <w:rPr>
                <w:sz w:val="22"/>
                <w:szCs w:val="22"/>
                <w:lang w:eastAsia="en-US"/>
              </w:rPr>
            </w:pPr>
          </w:p>
        </w:tc>
        <w:tc>
          <w:tcPr>
            <w:tcW w:w="944" w:type="dxa"/>
          </w:tcPr>
          <w:p w:rsidR="000B32DD" w:rsidRPr="00404B86" w:rsidRDefault="000B32DD" w:rsidP="00E92605">
            <w:pPr>
              <w:rPr>
                <w:sz w:val="22"/>
                <w:szCs w:val="22"/>
                <w:lang w:eastAsia="en-US"/>
              </w:rPr>
            </w:pPr>
          </w:p>
        </w:tc>
        <w:tc>
          <w:tcPr>
            <w:tcW w:w="1139" w:type="dxa"/>
            <w:gridSpan w:val="2"/>
          </w:tcPr>
          <w:p w:rsidR="000B32DD" w:rsidRPr="00404B86" w:rsidRDefault="000B32DD" w:rsidP="00E92605">
            <w:pPr>
              <w:rPr>
                <w:sz w:val="22"/>
                <w:szCs w:val="22"/>
                <w:lang w:eastAsia="en-US"/>
              </w:rPr>
            </w:pPr>
          </w:p>
        </w:tc>
        <w:tc>
          <w:tcPr>
            <w:tcW w:w="1082" w:type="dxa"/>
          </w:tcPr>
          <w:p w:rsidR="000B32DD" w:rsidRPr="00404B86" w:rsidRDefault="000B32DD" w:rsidP="00E92605">
            <w:pPr>
              <w:rPr>
                <w:sz w:val="22"/>
                <w:szCs w:val="22"/>
                <w:lang w:eastAsia="en-US"/>
              </w:rPr>
            </w:pPr>
          </w:p>
        </w:tc>
      </w:tr>
      <w:tr w:rsidR="000B32DD" w:rsidRPr="00404B86" w:rsidTr="00B66877">
        <w:trPr>
          <w:trHeight w:val="450"/>
        </w:trPr>
        <w:tc>
          <w:tcPr>
            <w:tcW w:w="3198" w:type="dxa"/>
          </w:tcPr>
          <w:p w:rsidR="000B32DD" w:rsidRPr="00404B86" w:rsidRDefault="000B32DD" w:rsidP="00E92605">
            <w:pPr>
              <w:rPr>
                <w:sz w:val="22"/>
                <w:szCs w:val="22"/>
                <w:lang w:eastAsia="en-US"/>
              </w:rPr>
            </w:pPr>
            <w:r w:rsidRPr="00404B86">
              <w:rPr>
                <w:sz w:val="22"/>
                <w:szCs w:val="22"/>
                <w:lang w:eastAsia="en-US"/>
              </w:rPr>
              <w:t>Предельный (минимальный) рост необходимой валовой выручки</w:t>
            </w:r>
          </w:p>
        </w:tc>
        <w:tc>
          <w:tcPr>
            <w:tcW w:w="1198" w:type="dxa"/>
          </w:tcPr>
          <w:p w:rsidR="000B32DD" w:rsidRPr="00404B86" w:rsidRDefault="000B32DD" w:rsidP="00E92605">
            <w:pPr>
              <w:ind w:firstLine="34"/>
              <w:rPr>
                <w:sz w:val="22"/>
                <w:szCs w:val="22"/>
              </w:rPr>
            </w:pPr>
            <w:r w:rsidRPr="00404B86">
              <w:rPr>
                <w:sz w:val="22"/>
                <w:szCs w:val="22"/>
                <w:lang w:eastAsia="en-US"/>
              </w:rPr>
              <w:t>%</w:t>
            </w:r>
          </w:p>
        </w:tc>
        <w:tc>
          <w:tcPr>
            <w:tcW w:w="851" w:type="dxa"/>
          </w:tcPr>
          <w:p w:rsidR="000B32DD" w:rsidRPr="00404B86" w:rsidRDefault="000B32DD" w:rsidP="00E92605">
            <w:pPr>
              <w:ind w:firstLine="34"/>
              <w:rPr>
                <w:sz w:val="22"/>
                <w:szCs w:val="22"/>
                <w:lang w:eastAsia="en-US"/>
              </w:rPr>
            </w:pPr>
          </w:p>
        </w:tc>
        <w:tc>
          <w:tcPr>
            <w:tcW w:w="884" w:type="dxa"/>
          </w:tcPr>
          <w:p w:rsidR="000B32DD" w:rsidRPr="00404B86" w:rsidRDefault="000B32DD" w:rsidP="00E92605">
            <w:pPr>
              <w:ind w:firstLine="34"/>
              <w:rPr>
                <w:sz w:val="22"/>
                <w:szCs w:val="22"/>
                <w:lang w:eastAsia="en-US"/>
              </w:rPr>
            </w:pPr>
          </w:p>
        </w:tc>
        <w:tc>
          <w:tcPr>
            <w:tcW w:w="841" w:type="dxa"/>
            <w:gridSpan w:val="2"/>
          </w:tcPr>
          <w:p w:rsidR="000B32DD" w:rsidRPr="00404B86" w:rsidRDefault="000B32DD" w:rsidP="00E92605">
            <w:pPr>
              <w:ind w:firstLine="34"/>
              <w:rPr>
                <w:sz w:val="22"/>
                <w:szCs w:val="22"/>
                <w:lang w:eastAsia="en-US"/>
              </w:rPr>
            </w:pPr>
          </w:p>
        </w:tc>
        <w:tc>
          <w:tcPr>
            <w:tcW w:w="944" w:type="dxa"/>
          </w:tcPr>
          <w:p w:rsidR="000B32DD" w:rsidRPr="00404B86" w:rsidRDefault="000B32DD" w:rsidP="00E92605">
            <w:pPr>
              <w:ind w:firstLine="34"/>
              <w:rPr>
                <w:sz w:val="22"/>
                <w:szCs w:val="22"/>
                <w:lang w:eastAsia="en-US"/>
              </w:rPr>
            </w:pPr>
          </w:p>
        </w:tc>
        <w:tc>
          <w:tcPr>
            <w:tcW w:w="1139" w:type="dxa"/>
            <w:gridSpan w:val="2"/>
          </w:tcPr>
          <w:p w:rsidR="000B32DD" w:rsidRPr="00404B86" w:rsidRDefault="000B32DD" w:rsidP="00E92605">
            <w:pPr>
              <w:ind w:firstLine="34"/>
              <w:rPr>
                <w:sz w:val="22"/>
                <w:szCs w:val="22"/>
                <w:lang w:eastAsia="en-US"/>
              </w:rPr>
            </w:pPr>
          </w:p>
        </w:tc>
        <w:tc>
          <w:tcPr>
            <w:tcW w:w="1082" w:type="dxa"/>
          </w:tcPr>
          <w:p w:rsidR="000B32DD" w:rsidRPr="00404B86" w:rsidRDefault="000B32DD" w:rsidP="00E92605">
            <w:pPr>
              <w:ind w:firstLine="34"/>
              <w:rPr>
                <w:sz w:val="22"/>
                <w:szCs w:val="22"/>
                <w:lang w:eastAsia="en-US"/>
              </w:rPr>
            </w:pPr>
          </w:p>
        </w:tc>
      </w:tr>
      <w:tr w:rsidR="000B32DD" w:rsidRPr="00404B86" w:rsidTr="00B66877">
        <w:tc>
          <w:tcPr>
            <w:tcW w:w="3198" w:type="dxa"/>
          </w:tcPr>
          <w:p w:rsidR="000B32DD" w:rsidRPr="00404B86" w:rsidRDefault="000B32DD" w:rsidP="00E92605">
            <w:pPr>
              <w:rPr>
                <w:sz w:val="22"/>
                <w:szCs w:val="22"/>
              </w:rPr>
            </w:pPr>
            <w:r w:rsidRPr="00404B86">
              <w:rPr>
                <w:sz w:val="22"/>
                <w:szCs w:val="22"/>
                <w:lang w:eastAsia="en-US"/>
              </w:rPr>
              <w:t xml:space="preserve">Величина неподконтрольных расходов на первый год действия концессионного соглашения (без НДС) </w:t>
            </w:r>
          </w:p>
        </w:tc>
        <w:tc>
          <w:tcPr>
            <w:tcW w:w="1198" w:type="dxa"/>
          </w:tcPr>
          <w:p w:rsidR="000B32DD" w:rsidRPr="00404B86" w:rsidRDefault="000B32DD" w:rsidP="00E92605">
            <w:pPr>
              <w:ind w:firstLine="34"/>
              <w:rPr>
                <w:sz w:val="22"/>
                <w:szCs w:val="22"/>
                <w:lang w:eastAsia="en-US"/>
              </w:rPr>
            </w:pPr>
            <w:r>
              <w:rPr>
                <w:sz w:val="22"/>
                <w:szCs w:val="22"/>
                <w:lang w:eastAsia="en-US"/>
              </w:rPr>
              <w:t>Тыс. руб</w:t>
            </w:r>
          </w:p>
        </w:tc>
        <w:tc>
          <w:tcPr>
            <w:tcW w:w="851" w:type="dxa"/>
          </w:tcPr>
          <w:p w:rsidR="000B32DD" w:rsidRPr="00404B86" w:rsidRDefault="000B32DD" w:rsidP="00E92605">
            <w:pPr>
              <w:rPr>
                <w:sz w:val="22"/>
                <w:szCs w:val="22"/>
                <w:lang w:eastAsia="en-US"/>
              </w:rPr>
            </w:pPr>
          </w:p>
        </w:tc>
        <w:tc>
          <w:tcPr>
            <w:tcW w:w="884" w:type="dxa"/>
          </w:tcPr>
          <w:p w:rsidR="000B32DD" w:rsidRPr="00404B86" w:rsidRDefault="000B32DD" w:rsidP="00E92605">
            <w:pPr>
              <w:rPr>
                <w:sz w:val="22"/>
                <w:szCs w:val="22"/>
                <w:lang w:eastAsia="en-US"/>
              </w:rPr>
            </w:pPr>
          </w:p>
        </w:tc>
        <w:tc>
          <w:tcPr>
            <w:tcW w:w="841" w:type="dxa"/>
            <w:gridSpan w:val="2"/>
          </w:tcPr>
          <w:p w:rsidR="000B32DD" w:rsidRPr="00404B86" w:rsidRDefault="000B32DD" w:rsidP="00E92605">
            <w:pPr>
              <w:ind w:firstLine="17"/>
              <w:rPr>
                <w:sz w:val="22"/>
                <w:szCs w:val="22"/>
                <w:lang w:eastAsia="en-US"/>
              </w:rPr>
            </w:pPr>
          </w:p>
        </w:tc>
        <w:tc>
          <w:tcPr>
            <w:tcW w:w="944" w:type="dxa"/>
          </w:tcPr>
          <w:p w:rsidR="000B32DD" w:rsidRPr="00404B86" w:rsidRDefault="000B32DD" w:rsidP="00E92605">
            <w:pPr>
              <w:ind w:firstLine="17"/>
              <w:rPr>
                <w:sz w:val="22"/>
                <w:szCs w:val="22"/>
                <w:lang w:eastAsia="en-US"/>
              </w:rPr>
            </w:pPr>
          </w:p>
        </w:tc>
        <w:tc>
          <w:tcPr>
            <w:tcW w:w="1139" w:type="dxa"/>
            <w:gridSpan w:val="2"/>
          </w:tcPr>
          <w:p w:rsidR="000B32DD" w:rsidRPr="00404B86" w:rsidRDefault="000B32DD" w:rsidP="00E92605">
            <w:pPr>
              <w:ind w:firstLine="17"/>
              <w:rPr>
                <w:sz w:val="22"/>
                <w:szCs w:val="22"/>
                <w:lang w:eastAsia="en-US"/>
              </w:rPr>
            </w:pPr>
          </w:p>
        </w:tc>
        <w:tc>
          <w:tcPr>
            <w:tcW w:w="1082" w:type="dxa"/>
          </w:tcPr>
          <w:p w:rsidR="000B32DD" w:rsidRPr="00404B86" w:rsidRDefault="000B32DD" w:rsidP="00E92605">
            <w:pPr>
              <w:ind w:firstLine="17"/>
              <w:rPr>
                <w:sz w:val="22"/>
                <w:szCs w:val="22"/>
                <w:lang w:eastAsia="en-US"/>
              </w:rPr>
            </w:pPr>
          </w:p>
        </w:tc>
      </w:tr>
      <w:tr w:rsidR="000B32DD" w:rsidRPr="00404B86" w:rsidTr="00B66877">
        <w:trPr>
          <w:trHeight w:val="375"/>
        </w:trPr>
        <w:tc>
          <w:tcPr>
            <w:tcW w:w="3198" w:type="dxa"/>
          </w:tcPr>
          <w:p w:rsidR="000B32DD" w:rsidRPr="00404B86" w:rsidRDefault="000B32DD" w:rsidP="00E92605">
            <w:pPr>
              <w:rPr>
                <w:sz w:val="22"/>
                <w:szCs w:val="22"/>
                <w:lang w:eastAsia="en-US"/>
              </w:rPr>
            </w:pPr>
            <w:r w:rsidRPr="00404B86">
              <w:rPr>
                <w:sz w:val="22"/>
                <w:szCs w:val="22"/>
                <w:lang w:eastAsia="en-US"/>
              </w:rPr>
              <w:t>Индекс потребительских цен</w:t>
            </w:r>
          </w:p>
        </w:tc>
        <w:tc>
          <w:tcPr>
            <w:tcW w:w="1198" w:type="dxa"/>
          </w:tcPr>
          <w:p w:rsidR="000B32DD" w:rsidRPr="00404B86" w:rsidRDefault="000B32DD" w:rsidP="00E92605">
            <w:pPr>
              <w:rPr>
                <w:sz w:val="22"/>
                <w:szCs w:val="22"/>
                <w:lang w:eastAsia="en-US"/>
              </w:rPr>
            </w:pPr>
            <w:r w:rsidRPr="00404B86">
              <w:rPr>
                <w:sz w:val="22"/>
                <w:szCs w:val="22"/>
                <w:lang w:eastAsia="en-US"/>
              </w:rPr>
              <w:t>%</w:t>
            </w:r>
          </w:p>
        </w:tc>
        <w:tc>
          <w:tcPr>
            <w:tcW w:w="851" w:type="dxa"/>
            <w:vAlign w:val="center"/>
          </w:tcPr>
          <w:p w:rsidR="000B32DD" w:rsidRPr="00404B86" w:rsidRDefault="000B32DD" w:rsidP="00E92605">
            <w:pPr>
              <w:pStyle w:val="afffffffff2"/>
              <w:jc w:val="center"/>
              <w:rPr>
                <w:rFonts w:ascii="Times New Roman" w:hAnsi="Times New Roman" w:cs="Times New Roman"/>
                <w:sz w:val="22"/>
                <w:szCs w:val="22"/>
                <w:lang w:eastAsia="en-US"/>
              </w:rPr>
            </w:pPr>
          </w:p>
        </w:tc>
        <w:tc>
          <w:tcPr>
            <w:tcW w:w="890" w:type="dxa"/>
            <w:gridSpan w:val="2"/>
            <w:vAlign w:val="center"/>
          </w:tcPr>
          <w:p w:rsidR="000B32DD" w:rsidRPr="00404B86" w:rsidRDefault="000B32DD" w:rsidP="00E92605">
            <w:pPr>
              <w:pStyle w:val="afffffffff2"/>
              <w:jc w:val="center"/>
              <w:rPr>
                <w:rFonts w:ascii="Times New Roman" w:hAnsi="Times New Roman" w:cs="Times New Roman"/>
                <w:sz w:val="22"/>
                <w:szCs w:val="22"/>
                <w:lang w:eastAsia="en-US"/>
              </w:rPr>
            </w:pPr>
          </w:p>
        </w:tc>
        <w:tc>
          <w:tcPr>
            <w:tcW w:w="835" w:type="dxa"/>
            <w:vAlign w:val="center"/>
          </w:tcPr>
          <w:p w:rsidR="000B32DD" w:rsidRPr="00404B86" w:rsidRDefault="000B32DD" w:rsidP="00E92605">
            <w:pPr>
              <w:pStyle w:val="afffffffff2"/>
              <w:jc w:val="center"/>
              <w:rPr>
                <w:rFonts w:ascii="Times New Roman" w:hAnsi="Times New Roman" w:cs="Times New Roman"/>
                <w:sz w:val="22"/>
                <w:szCs w:val="22"/>
                <w:lang w:eastAsia="en-US"/>
              </w:rPr>
            </w:pPr>
          </w:p>
        </w:tc>
        <w:tc>
          <w:tcPr>
            <w:tcW w:w="944" w:type="dxa"/>
            <w:vAlign w:val="center"/>
          </w:tcPr>
          <w:p w:rsidR="000B32DD" w:rsidRPr="00404B86" w:rsidRDefault="000B32DD" w:rsidP="00E92605">
            <w:pPr>
              <w:pStyle w:val="afffffffff2"/>
              <w:jc w:val="center"/>
              <w:rPr>
                <w:rFonts w:ascii="Times New Roman" w:hAnsi="Times New Roman" w:cs="Times New Roman"/>
                <w:sz w:val="22"/>
                <w:szCs w:val="22"/>
                <w:lang w:eastAsia="en-US"/>
              </w:rPr>
            </w:pPr>
          </w:p>
        </w:tc>
        <w:tc>
          <w:tcPr>
            <w:tcW w:w="1139" w:type="dxa"/>
            <w:gridSpan w:val="2"/>
            <w:vAlign w:val="center"/>
          </w:tcPr>
          <w:p w:rsidR="000B32DD" w:rsidRPr="00404B86" w:rsidRDefault="000B32DD" w:rsidP="00E92605">
            <w:pPr>
              <w:pStyle w:val="afffffffff2"/>
              <w:jc w:val="center"/>
              <w:rPr>
                <w:rFonts w:ascii="Times New Roman" w:hAnsi="Times New Roman" w:cs="Times New Roman"/>
                <w:sz w:val="22"/>
                <w:szCs w:val="22"/>
                <w:lang w:eastAsia="en-US"/>
              </w:rPr>
            </w:pPr>
          </w:p>
        </w:tc>
        <w:tc>
          <w:tcPr>
            <w:tcW w:w="1082" w:type="dxa"/>
            <w:vAlign w:val="center"/>
          </w:tcPr>
          <w:p w:rsidR="000B32DD" w:rsidRPr="00404B86" w:rsidRDefault="000B32DD" w:rsidP="00E92605">
            <w:pPr>
              <w:pStyle w:val="afffffffff2"/>
              <w:jc w:val="center"/>
              <w:rPr>
                <w:rFonts w:ascii="Times New Roman" w:hAnsi="Times New Roman" w:cs="Times New Roman"/>
                <w:sz w:val="22"/>
                <w:szCs w:val="22"/>
                <w:lang w:eastAsia="en-US"/>
              </w:rPr>
            </w:pPr>
          </w:p>
        </w:tc>
      </w:tr>
    </w:tbl>
    <w:p w:rsidR="000B32DD" w:rsidRDefault="000B32DD" w:rsidP="000B32DD"/>
    <w:p w:rsidR="000B32DD" w:rsidRDefault="000B32DD" w:rsidP="000B32DD"/>
    <w:p w:rsidR="00A11BAD" w:rsidRPr="000B32DD" w:rsidRDefault="00A11BAD" w:rsidP="00A11BAD">
      <w:pPr>
        <w:pStyle w:val="S3"/>
        <w:rPr>
          <w:color w:val="000000"/>
          <w:lang w:val="ru-RU"/>
        </w:rPr>
      </w:pPr>
    </w:p>
    <w:p w:rsidR="001F6A1B" w:rsidRDefault="001F6A1B" w:rsidP="001F6A1B">
      <w:r w:rsidRPr="00E92605">
        <w:rPr>
          <w:b/>
        </w:rPr>
        <w:t xml:space="preserve">2. Расчёт необходимой валовой выручки для каждого года периода концессионного соглашения, дисконтированной валовой выручки в соответствии с </w:t>
      </w:r>
      <w:hyperlink r:id="rId26" w:history="1">
        <w:r w:rsidRPr="00E92605">
          <w:rPr>
            <w:rStyle w:val="affe"/>
            <w:b/>
          </w:rPr>
          <w:t>Федеральным законом</w:t>
        </w:r>
      </w:hyperlink>
      <w:r w:rsidRPr="00E92605">
        <w:rPr>
          <w:b/>
        </w:rPr>
        <w:t xml:space="preserve"> "О концессионных соглашениях" N 115-ФЗ, в соответствии с законодательством о тарифном регулировании под параметры представленного конкурсного предложения: [</w:t>
      </w:r>
      <w:r w:rsidRPr="00E92605">
        <w:rPr>
          <w:rStyle w:val="afffffff4"/>
          <w:b w:val="0"/>
        </w:rPr>
        <w:t>вписать</w:t>
      </w:r>
      <w:r>
        <w:rPr>
          <w:rStyle w:val="afffffff4"/>
        </w:rPr>
        <w:t xml:space="preserve"> нужное</w:t>
      </w:r>
      <w:r>
        <w:t>]</w:t>
      </w:r>
    </w:p>
    <w:p w:rsidR="00D77C47" w:rsidRPr="009A7F0D" w:rsidRDefault="009A7F0D" w:rsidP="00A11BAD">
      <w:pPr>
        <w:pStyle w:val="S3"/>
        <w:rPr>
          <w:b/>
          <w:color w:val="000000"/>
          <w:shd w:val="clear" w:color="auto" w:fill="FFFFFF"/>
          <w:lang w:val="ru-RU"/>
        </w:rPr>
      </w:pPr>
      <w:r w:rsidRPr="00E92605">
        <w:rPr>
          <w:color w:val="000000"/>
          <w:shd w:val="clear" w:color="auto" w:fill="FFFFFF"/>
          <w:lang w:val="ru-RU"/>
        </w:rPr>
        <w:t>2.1</w:t>
      </w:r>
      <w:r w:rsidR="004A6BE3" w:rsidRPr="00E92605">
        <w:rPr>
          <w:color w:val="000000"/>
          <w:shd w:val="clear" w:color="auto" w:fill="FFFFFF"/>
          <w:lang w:val="ru-RU"/>
        </w:rPr>
        <w:t xml:space="preserve">. </w:t>
      </w:r>
      <w:r w:rsidR="00D77C47" w:rsidRPr="00E92605">
        <w:rPr>
          <w:color w:val="000000"/>
          <w:shd w:val="clear" w:color="auto" w:fill="FFFFFF"/>
          <w:lang w:val="ru-RU"/>
        </w:rPr>
        <w:t>Предельно максимальный рост необходимой валовой выручки</w:t>
      </w:r>
    </w:p>
    <w:tbl>
      <w:tblPr>
        <w:tblW w:w="1020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86"/>
        <w:gridCol w:w="708"/>
        <w:gridCol w:w="993"/>
        <w:gridCol w:w="850"/>
        <w:gridCol w:w="851"/>
        <w:gridCol w:w="850"/>
        <w:gridCol w:w="850"/>
        <w:gridCol w:w="703"/>
        <w:gridCol w:w="6"/>
        <w:gridCol w:w="703"/>
        <w:gridCol w:w="6"/>
      </w:tblGrid>
      <w:tr w:rsidR="000B32DD" w:rsidRPr="00AE7F28" w:rsidTr="00466284">
        <w:trPr>
          <w:trHeight w:val="537"/>
        </w:trPr>
        <w:tc>
          <w:tcPr>
            <w:tcW w:w="3686" w:type="dxa"/>
            <w:tcBorders>
              <w:top w:val="single" w:sz="4" w:space="0" w:color="auto"/>
              <w:bottom w:val="single" w:sz="4" w:space="0" w:color="auto"/>
              <w:right w:val="single" w:sz="4" w:space="0" w:color="auto"/>
            </w:tcBorders>
          </w:tcPr>
          <w:p w:rsidR="000B32DD" w:rsidRPr="00AE7F28" w:rsidRDefault="000B32DD" w:rsidP="009C6347">
            <w:pPr>
              <w:pStyle w:val="S3"/>
              <w:ind w:firstLine="34"/>
              <w:rPr>
                <w:rFonts w:cs="Times New Roman"/>
                <w:sz w:val="20"/>
                <w:szCs w:val="20"/>
              </w:rPr>
            </w:pPr>
            <w:r w:rsidRPr="00AE7F28">
              <w:rPr>
                <w:rFonts w:cs="Times New Roman"/>
                <w:sz w:val="20"/>
                <w:szCs w:val="20"/>
              </w:rPr>
              <w:t>Наименование показателя</w:t>
            </w:r>
          </w:p>
        </w:tc>
        <w:tc>
          <w:tcPr>
            <w:tcW w:w="708" w:type="dxa"/>
            <w:tcBorders>
              <w:top w:val="single" w:sz="4" w:space="0" w:color="auto"/>
              <w:left w:val="nil"/>
              <w:bottom w:val="single" w:sz="4" w:space="0" w:color="auto"/>
              <w:right w:val="single" w:sz="4" w:space="0" w:color="auto"/>
            </w:tcBorders>
            <w:vAlign w:val="center"/>
          </w:tcPr>
          <w:p w:rsidR="000B32DD" w:rsidRPr="00AE7F28" w:rsidRDefault="000B32DD" w:rsidP="009C6347">
            <w:pPr>
              <w:pStyle w:val="S3"/>
              <w:ind w:firstLine="34"/>
              <w:rPr>
                <w:rFonts w:cs="Times New Roman"/>
                <w:sz w:val="20"/>
                <w:szCs w:val="20"/>
              </w:rPr>
            </w:pPr>
            <w:r w:rsidRPr="00AE7F28">
              <w:rPr>
                <w:rFonts w:cs="Times New Roman"/>
                <w:sz w:val="20"/>
                <w:szCs w:val="20"/>
              </w:rPr>
              <w:t>Ед. изм.</w:t>
            </w:r>
          </w:p>
        </w:tc>
        <w:tc>
          <w:tcPr>
            <w:tcW w:w="993" w:type="dxa"/>
            <w:vMerge w:val="restart"/>
            <w:tcBorders>
              <w:top w:val="single" w:sz="4" w:space="0" w:color="auto"/>
              <w:left w:val="nil"/>
              <w:right w:val="single" w:sz="4" w:space="0" w:color="auto"/>
            </w:tcBorders>
          </w:tcPr>
          <w:p w:rsidR="000B32DD" w:rsidRPr="00AE7F28" w:rsidRDefault="000B32DD" w:rsidP="009C6347">
            <w:pPr>
              <w:pStyle w:val="S3"/>
              <w:ind w:firstLine="34"/>
              <w:rPr>
                <w:rFonts w:cs="Times New Roman"/>
                <w:sz w:val="20"/>
                <w:szCs w:val="20"/>
              </w:rPr>
            </w:pPr>
            <w:r w:rsidRPr="00AE7F28">
              <w:rPr>
                <w:rFonts w:cs="Times New Roman"/>
                <w:sz w:val="20"/>
                <w:szCs w:val="20"/>
              </w:rPr>
              <w:t>Предыдущий период регулирования</w:t>
            </w:r>
          </w:p>
          <w:p w:rsidR="000B32DD" w:rsidRPr="00AE7F28" w:rsidRDefault="000B32DD" w:rsidP="009C6347">
            <w:pPr>
              <w:pStyle w:val="S3"/>
              <w:ind w:firstLine="34"/>
              <w:rPr>
                <w:rFonts w:cs="Times New Roman"/>
                <w:sz w:val="20"/>
                <w:szCs w:val="20"/>
              </w:rPr>
            </w:pPr>
            <w:r w:rsidRPr="00AE7F28">
              <w:rPr>
                <w:rFonts w:cs="Times New Roman"/>
                <w:sz w:val="20"/>
                <w:szCs w:val="20"/>
              </w:rPr>
              <w:t>2025</w:t>
            </w:r>
          </w:p>
        </w:tc>
        <w:tc>
          <w:tcPr>
            <w:tcW w:w="4819" w:type="dxa"/>
            <w:gridSpan w:val="8"/>
            <w:tcBorders>
              <w:top w:val="single" w:sz="4" w:space="0" w:color="auto"/>
              <w:left w:val="nil"/>
              <w:bottom w:val="single" w:sz="4" w:space="0" w:color="auto"/>
              <w:right w:val="single" w:sz="4" w:space="0" w:color="auto"/>
            </w:tcBorders>
          </w:tcPr>
          <w:p w:rsidR="000B32DD" w:rsidRPr="00AE7F28" w:rsidRDefault="000B32DD" w:rsidP="009C6347">
            <w:pPr>
              <w:pStyle w:val="S3"/>
              <w:ind w:firstLine="34"/>
              <w:rPr>
                <w:rFonts w:cs="Times New Roman"/>
                <w:sz w:val="20"/>
                <w:szCs w:val="20"/>
              </w:rPr>
            </w:pPr>
            <w:r w:rsidRPr="00AE7F28">
              <w:rPr>
                <w:rFonts w:cs="Times New Roman"/>
                <w:sz w:val="20"/>
                <w:szCs w:val="20"/>
              </w:rPr>
              <w:t>Значение показателя по предполагаемым годам концессии</w:t>
            </w:r>
          </w:p>
        </w:tc>
      </w:tr>
      <w:tr w:rsidR="000B32DD" w:rsidRPr="00AE7F28" w:rsidTr="000B32DD">
        <w:trPr>
          <w:trHeight w:val="510"/>
        </w:trPr>
        <w:tc>
          <w:tcPr>
            <w:tcW w:w="3686" w:type="dxa"/>
            <w:tcBorders>
              <w:top w:val="nil"/>
              <w:right w:val="single" w:sz="4" w:space="0" w:color="auto"/>
            </w:tcBorders>
          </w:tcPr>
          <w:p w:rsidR="000B32DD" w:rsidRPr="00AE7F28" w:rsidRDefault="000B32DD" w:rsidP="009C6347">
            <w:pPr>
              <w:pStyle w:val="S3"/>
              <w:ind w:firstLine="34"/>
              <w:rPr>
                <w:rFonts w:cs="Times New Roman"/>
                <w:sz w:val="20"/>
                <w:szCs w:val="20"/>
              </w:rPr>
            </w:pPr>
            <w:r w:rsidRPr="00AE7F28">
              <w:rPr>
                <w:rFonts w:cs="Times New Roman"/>
                <w:sz w:val="20"/>
                <w:szCs w:val="20"/>
              </w:rPr>
              <w:t>Объем валовой выручки</w:t>
            </w:r>
          </w:p>
        </w:tc>
        <w:tc>
          <w:tcPr>
            <w:tcW w:w="708" w:type="dxa"/>
            <w:vMerge w:val="restart"/>
            <w:tcBorders>
              <w:top w:val="nil"/>
              <w:left w:val="single" w:sz="4" w:space="0" w:color="auto"/>
              <w:right w:val="single" w:sz="4" w:space="0" w:color="auto"/>
            </w:tcBorders>
            <w:vAlign w:val="center"/>
          </w:tcPr>
          <w:p w:rsidR="000B32DD" w:rsidRPr="00AE7F28" w:rsidRDefault="000B32DD" w:rsidP="009C6347">
            <w:pPr>
              <w:pStyle w:val="S3"/>
              <w:ind w:firstLine="34"/>
              <w:rPr>
                <w:rFonts w:cs="Times New Roman"/>
                <w:sz w:val="20"/>
                <w:szCs w:val="20"/>
              </w:rPr>
            </w:pPr>
            <w:r w:rsidRPr="00AE7F28">
              <w:rPr>
                <w:rFonts w:cs="Times New Roman"/>
                <w:sz w:val="20"/>
                <w:szCs w:val="20"/>
              </w:rPr>
              <w:t>тыс. руб.</w:t>
            </w:r>
          </w:p>
        </w:tc>
        <w:tc>
          <w:tcPr>
            <w:tcW w:w="993" w:type="dxa"/>
            <w:vMerge/>
            <w:tcBorders>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r w:rsidRPr="00AE7F28">
              <w:rPr>
                <w:rFonts w:cs="Times New Roman"/>
                <w:sz w:val="20"/>
                <w:szCs w:val="20"/>
              </w:rPr>
              <w:t>2025</w:t>
            </w:r>
          </w:p>
        </w:tc>
        <w:tc>
          <w:tcPr>
            <w:tcW w:w="851" w:type="dxa"/>
            <w:tcBorders>
              <w:top w:val="nil"/>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r w:rsidRPr="00AE7F28">
              <w:rPr>
                <w:rFonts w:cs="Times New Roman"/>
                <w:sz w:val="20"/>
                <w:szCs w:val="20"/>
              </w:rPr>
              <w:t>2026</w:t>
            </w:r>
          </w:p>
        </w:tc>
        <w:tc>
          <w:tcPr>
            <w:tcW w:w="850" w:type="dxa"/>
            <w:tcBorders>
              <w:top w:val="nil"/>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r w:rsidRPr="00AE7F28">
              <w:rPr>
                <w:rFonts w:cs="Times New Roman"/>
                <w:sz w:val="20"/>
                <w:szCs w:val="20"/>
              </w:rPr>
              <w:t>2027</w:t>
            </w:r>
          </w:p>
        </w:tc>
        <w:tc>
          <w:tcPr>
            <w:tcW w:w="850" w:type="dxa"/>
            <w:tcBorders>
              <w:top w:val="nil"/>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r w:rsidRPr="00AE7F28">
              <w:rPr>
                <w:rFonts w:cs="Times New Roman"/>
                <w:sz w:val="20"/>
                <w:szCs w:val="20"/>
              </w:rPr>
              <w:t>2028</w:t>
            </w:r>
          </w:p>
        </w:tc>
        <w:tc>
          <w:tcPr>
            <w:tcW w:w="709" w:type="dxa"/>
            <w:gridSpan w:val="2"/>
            <w:tcBorders>
              <w:top w:val="nil"/>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r w:rsidRPr="00AE7F28">
              <w:rPr>
                <w:rFonts w:cs="Times New Roman"/>
                <w:sz w:val="20"/>
                <w:szCs w:val="20"/>
              </w:rPr>
              <w:t>2029</w:t>
            </w:r>
          </w:p>
        </w:tc>
        <w:tc>
          <w:tcPr>
            <w:tcW w:w="709" w:type="dxa"/>
            <w:gridSpan w:val="2"/>
            <w:tcBorders>
              <w:top w:val="nil"/>
              <w:left w:val="nil"/>
              <w:bottom w:val="single" w:sz="4" w:space="0" w:color="auto"/>
              <w:right w:val="single" w:sz="4" w:space="0" w:color="auto"/>
            </w:tcBorders>
          </w:tcPr>
          <w:p w:rsidR="000B32DD" w:rsidRDefault="000B32DD" w:rsidP="009C6347">
            <w:pPr>
              <w:pStyle w:val="S3"/>
              <w:ind w:firstLine="34"/>
              <w:rPr>
                <w:rFonts w:cs="Times New Roman"/>
                <w:sz w:val="20"/>
                <w:szCs w:val="20"/>
                <w:lang w:val="ru-RU"/>
              </w:rPr>
            </w:pPr>
          </w:p>
          <w:p w:rsidR="000B32DD" w:rsidRDefault="000B32DD" w:rsidP="009C6347">
            <w:pPr>
              <w:pStyle w:val="S3"/>
              <w:ind w:firstLine="34"/>
              <w:rPr>
                <w:rFonts w:cs="Times New Roman"/>
                <w:sz w:val="20"/>
                <w:szCs w:val="20"/>
                <w:lang w:val="ru-RU"/>
              </w:rPr>
            </w:pPr>
          </w:p>
          <w:p w:rsidR="000B32DD" w:rsidRDefault="000B32DD" w:rsidP="009C6347">
            <w:pPr>
              <w:pStyle w:val="S3"/>
              <w:ind w:firstLine="34"/>
              <w:rPr>
                <w:rFonts w:cs="Times New Roman"/>
                <w:sz w:val="20"/>
                <w:szCs w:val="20"/>
                <w:lang w:val="ru-RU"/>
              </w:rPr>
            </w:pPr>
          </w:p>
          <w:p w:rsidR="000B32DD" w:rsidRPr="000B32DD" w:rsidRDefault="000B32DD" w:rsidP="009C6347">
            <w:pPr>
              <w:pStyle w:val="S3"/>
              <w:ind w:firstLine="34"/>
              <w:rPr>
                <w:rFonts w:cs="Times New Roman"/>
                <w:sz w:val="20"/>
                <w:szCs w:val="20"/>
                <w:lang w:val="ru-RU"/>
              </w:rPr>
            </w:pPr>
            <w:r>
              <w:rPr>
                <w:rFonts w:cs="Times New Roman"/>
                <w:sz w:val="20"/>
                <w:szCs w:val="20"/>
                <w:lang w:val="ru-RU"/>
              </w:rPr>
              <w:t>2030</w:t>
            </w:r>
          </w:p>
        </w:tc>
      </w:tr>
      <w:tr w:rsidR="000B32DD" w:rsidRPr="00AE7F28" w:rsidTr="000B32DD">
        <w:trPr>
          <w:gridAfter w:val="1"/>
          <w:wAfter w:w="6" w:type="dxa"/>
          <w:trHeight w:val="212"/>
        </w:trPr>
        <w:tc>
          <w:tcPr>
            <w:tcW w:w="3686" w:type="dxa"/>
            <w:tcBorders>
              <w:top w:val="nil"/>
              <w:bottom w:val="single" w:sz="4" w:space="0" w:color="auto"/>
              <w:right w:val="single" w:sz="4" w:space="0" w:color="auto"/>
            </w:tcBorders>
          </w:tcPr>
          <w:p w:rsidR="000B32DD" w:rsidRPr="00AE7F28" w:rsidRDefault="000B32DD" w:rsidP="009C6347">
            <w:pPr>
              <w:pStyle w:val="S3"/>
              <w:ind w:firstLine="34"/>
              <w:rPr>
                <w:rFonts w:cs="Times New Roman"/>
                <w:sz w:val="20"/>
                <w:szCs w:val="20"/>
              </w:rPr>
            </w:pPr>
          </w:p>
        </w:tc>
        <w:tc>
          <w:tcPr>
            <w:tcW w:w="708" w:type="dxa"/>
            <w:vMerge/>
            <w:tcBorders>
              <w:left w:val="single" w:sz="4" w:space="0" w:color="auto"/>
              <w:bottom w:val="single" w:sz="4" w:space="0" w:color="auto"/>
              <w:right w:val="single" w:sz="4" w:space="0" w:color="auto"/>
            </w:tcBorders>
            <w:vAlign w:val="center"/>
          </w:tcPr>
          <w:p w:rsidR="000B32DD" w:rsidRPr="00AE7F28" w:rsidRDefault="000B32DD" w:rsidP="009C6347">
            <w:pPr>
              <w:pStyle w:val="S3"/>
              <w:ind w:firstLine="34"/>
              <w:rPr>
                <w:rFonts w:cs="Times New Roman"/>
                <w:sz w:val="20"/>
                <w:szCs w:val="20"/>
              </w:rPr>
            </w:pPr>
          </w:p>
        </w:tc>
        <w:tc>
          <w:tcPr>
            <w:tcW w:w="993" w:type="dxa"/>
            <w:tcBorders>
              <w:top w:val="nil"/>
              <w:left w:val="nil"/>
              <w:bottom w:val="single" w:sz="4" w:space="0" w:color="auto"/>
              <w:right w:val="single" w:sz="4" w:space="0" w:color="auto"/>
            </w:tcBorders>
            <w:vAlign w:val="bottom"/>
          </w:tcPr>
          <w:p w:rsidR="000B32DD" w:rsidRPr="00AE7F28" w:rsidRDefault="000B32DD" w:rsidP="009A7F0D">
            <w:pPr>
              <w:pStyle w:val="S3"/>
              <w:ind w:firstLine="19"/>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9A7F0D">
            <w:pPr>
              <w:pStyle w:val="S3"/>
              <w:ind w:firstLine="19"/>
              <w:rPr>
                <w:rFonts w:cs="Times New Roman"/>
                <w:sz w:val="20"/>
                <w:szCs w:val="20"/>
              </w:rPr>
            </w:pPr>
          </w:p>
        </w:tc>
        <w:tc>
          <w:tcPr>
            <w:tcW w:w="851" w:type="dxa"/>
            <w:tcBorders>
              <w:top w:val="nil"/>
              <w:left w:val="nil"/>
              <w:bottom w:val="single" w:sz="4" w:space="0" w:color="auto"/>
              <w:right w:val="single" w:sz="4" w:space="0" w:color="auto"/>
            </w:tcBorders>
            <w:vAlign w:val="bottom"/>
          </w:tcPr>
          <w:p w:rsidR="000B32DD" w:rsidRPr="00AE7F28" w:rsidRDefault="000B32DD" w:rsidP="009A7F0D">
            <w:pPr>
              <w:pStyle w:val="S3"/>
              <w:ind w:firstLine="19"/>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9A7F0D">
            <w:pPr>
              <w:pStyle w:val="S3"/>
              <w:ind w:firstLine="19"/>
              <w:rPr>
                <w:rFonts w:cs="Times New Roman"/>
                <w:sz w:val="20"/>
                <w:szCs w:val="20"/>
              </w:rPr>
            </w:pPr>
          </w:p>
        </w:tc>
        <w:tc>
          <w:tcPr>
            <w:tcW w:w="850" w:type="dxa"/>
            <w:tcBorders>
              <w:top w:val="nil"/>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p>
        </w:tc>
        <w:tc>
          <w:tcPr>
            <w:tcW w:w="703" w:type="dxa"/>
            <w:tcBorders>
              <w:top w:val="nil"/>
              <w:left w:val="nil"/>
              <w:bottom w:val="single" w:sz="4" w:space="0" w:color="auto"/>
              <w:right w:val="single" w:sz="4" w:space="0" w:color="auto"/>
            </w:tcBorders>
            <w:vAlign w:val="bottom"/>
          </w:tcPr>
          <w:p w:rsidR="000B32DD" w:rsidRPr="00AE7F28" w:rsidRDefault="000B32DD" w:rsidP="009C6347">
            <w:pPr>
              <w:pStyle w:val="S3"/>
              <w:ind w:firstLine="34"/>
              <w:rPr>
                <w:rFonts w:cs="Times New Roman"/>
                <w:sz w:val="20"/>
                <w:szCs w:val="20"/>
              </w:rPr>
            </w:pPr>
          </w:p>
        </w:tc>
        <w:tc>
          <w:tcPr>
            <w:tcW w:w="709" w:type="dxa"/>
            <w:gridSpan w:val="2"/>
            <w:tcBorders>
              <w:top w:val="nil"/>
              <w:left w:val="nil"/>
              <w:bottom w:val="single" w:sz="4" w:space="0" w:color="auto"/>
              <w:right w:val="single" w:sz="4" w:space="0" w:color="auto"/>
            </w:tcBorders>
          </w:tcPr>
          <w:p w:rsidR="000B32DD" w:rsidRPr="00AE7F28" w:rsidRDefault="000B32DD" w:rsidP="009C6347">
            <w:pPr>
              <w:pStyle w:val="S3"/>
              <w:ind w:firstLine="34"/>
              <w:rPr>
                <w:rFonts w:cs="Times New Roman"/>
                <w:sz w:val="20"/>
                <w:szCs w:val="20"/>
              </w:rPr>
            </w:pPr>
          </w:p>
        </w:tc>
      </w:tr>
      <w:tr w:rsidR="000B32DD" w:rsidRPr="00AE7F28" w:rsidTr="000B32DD">
        <w:trPr>
          <w:gridAfter w:val="1"/>
          <w:wAfter w:w="6" w:type="dxa"/>
          <w:trHeight w:val="13"/>
        </w:trPr>
        <w:tc>
          <w:tcPr>
            <w:tcW w:w="3686" w:type="dxa"/>
            <w:tcBorders>
              <w:top w:val="single" w:sz="4" w:space="0" w:color="auto"/>
              <w:bottom w:val="single" w:sz="4" w:space="0" w:color="auto"/>
              <w:right w:val="single" w:sz="4" w:space="0" w:color="auto"/>
            </w:tcBorders>
          </w:tcPr>
          <w:p w:rsidR="000B32DD" w:rsidRPr="00AE7F28" w:rsidRDefault="000B32DD" w:rsidP="009C6347">
            <w:pPr>
              <w:pStyle w:val="S3"/>
              <w:ind w:firstLine="0"/>
              <w:rPr>
                <w:rFonts w:cs="Times New Roman"/>
                <w:sz w:val="20"/>
                <w:szCs w:val="20"/>
              </w:rPr>
            </w:pPr>
            <w:r w:rsidRPr="00AE7F28">
              <w:rPr>
                <w:rFonts w:cs="Times New Roman"/>
                <w:sz w:val="20"/>
                <w:szCs w:val="20"/>
              </w:rPr>
              <w:t>Предельный максимальный прирост объема валовой выручки (ИРР уточняется ежегодно с учетом параметров Прогноза социально-экономического развития)</w:t>
            </w:r>
          </w:p>
        </w:tc>
        <w:tc>
          <w:tcPr>
            <w:tcW w:w="708" w:type="dxa"/>
            <w:tcBorders>
              <w:top w:val="single" w:sz="4" w:space="0" w:color="auto"/>
              <w:left w:val="single" w:sz="4" w:space="0" w:color="auto"/>
              <w:bottom w:val="single" w:sz="4" w:space="0" w:color="auto"/>
              <w:right w:val="single" w:sz="4" w:space="0" w:color="auto"/>
            </w:tcBorders>
            <w:vAlign w:val="center"/>
          </w:tcPr>
          <w:p w:rsidR="000B32DD" w:rsidRPr="00AE7F28" w:rsidRDefault="000B32DD" w:rsidP="009C6347">
            <w:pPr>
              <w:pStyle w:val="S3"/>
              <w:ind w:firstLine="0"/>
              <w:rPr>
                <w:rFonts w:cs="Times New Roman"/>
                <w:sz w:val="20"/>
                <w:szCs w:val="20"/>
              </w:rPr>
            </w:pPr>
            <w:r w:rsidRPr="00AE7F28">
              <w:rPr>
                <w:rFonts w:cs="Times New Roman"/>
                <w:sz w:val="20"/>
                <w:szCs w:val="20"/>
              </w:rPr>
              <w:t>%</w:t>
            </w:r>
          </w:p>
        </w:tc>
        <w:tc>
          <w:tcPr>
            <w:tcW w:w="993" w:type="dxa"/>
            <w:tcBorders>
              <w:top w:val="single" w:sz="4" w:space="0" w:color="auto"/>
              <w:left w:val="nil"/>
              <w:bottom w:val="single" w:sz="4" w:space="0" w:color="auto"/>
              <w:right w:val="single" w:sz="4" w:space="0" w:color="auto"/>
            </w:tcBorders>
            <w:vAlign w:val="center"/>
          </w:tcPr>
          <w:p w:rsidR="000B32DD" w:rsidRPr="00AE7F28" w:rsidRDefault="000B32DD" w:rsidP="009C6347">
            <w:pPr>
              <w:pStyle w:val="S3"/>
              <w:ind w:firstLine="0"/>
              <w:rPr>
                <w:rFonts w:cs="Times New Roman"/>
                <w:sz w:val="20"/>
                <w:szCs w:val="20"/>
              </w:rPr>
            </w:pPr>
          </w:p>
        </w:tc>
        <w:tc>
          <w:tcPr>
            <w:tcW w:w="850" w:type="dxa"/>
            <w:tcBorders>
              <w:top w:val="single" w:sz="4" w:space="0" w:color="auto"/>
              <w:left w:val="nil"/>
              <w:bottom w:val="single" w:sz="4" w:space="0" w:color="auto"/>
              <w:right w:val="single" w:sz="4" w:space="0" w:color="auto"/>
            </w:tcBorders>
            <w:vAlign w:val="bottom"/>
          </w:tcPr>
          <w:p w:rsidR="000B32DD" w:rsidRPr="00AE7F28" w:rsidRDefault="000B32DD" w:rsidP="009C6347">
            <w:pPr>
              <w:pStyle w:val="S3"/>
              <w:ind w:firstLine="0"/>
              <w:rPr>
                <w:rFonts w:cs="Times New Roman"/>
                <w:sz w:val="20"/>
                <w:szCs w:val="20"/>
              </w:rPr>
            </w:pPr>
          </w:p>
        </w:tc>
        <w:tc>
          <w:tcPr>
            <w:tcW w:w="851" w:type="dxa"/>
            <w:tcBorders>
              <w:top w:val="single" w:sz="4" w:space="0" w:color="auto"/>
              <w:left w:val="nil"/>
              <w:bottom w:val="single" w:sz="4" w:space="0" w:color="auto"/>
              <w:right w:val="single" w:sz="4" w:space="0" w:color="auto"/>
            </w:tcBorders>
            <w:vAlign w:val="bottom"/>
          </w:tcPr>
          <w:p w:rsidR="000B32DD" w:rsidRPr="00AE7F28" w:rsidRDefault="000B32DD" w:rsidP="009C6347">
            <w:pPr>
              <w:pStyle w:val="S3"/>
              <w:ind w:firstLine="0"/>
              <w:rPr>
                <w:rFonts w:cs="Times New Roman"/>
                <w:sz w:val="20"/>
                <w:szCs w:val="20"/>
              </w:rPr>
            </w:pPr>
          </w:p>
        </w:tc>
        <w:tc>
          <w:tcPr>
            <w:tcW w:w="850" w:type="dxa"/>
            <w:tcBorders>
              <w:top w:val="single" w:sz="4" w:space="0" w:color="auto"/>
              <w:left w:val="nil"/>
              <w:bottom w:val="single" w:sz="4" w:space="0" w:color="auto"/>
              <w:right w:val="single" w:sz="4" w:space="0" w:color="auto"/>
            </w:tcBorders>
            <w:vAlign w:val="bottom"/>
          </w:tcPr>
          <w:p w:rsidR="000B32DD" w:rsidRPr="00AE7F28" w:rsidRDefault="000B32DD" w:rsidP="009C6347">
            <w:pPr>
              <w:pStyle w:val="S3"/>
              <w:ind w:firstLine="0"/>
              <w:rPr>
                <w:rFonts w:cs="Times New Roman"/>
                <w:sz w:val="20"/>
                <w:szCs w:val="20"/>
              </w:rPr>
            </w:pPr>
          </w:p>
        </w:tc>
        <w:tc>
          <w:tcPr>
            <w:tcW w:w="850" w:type="dxa"/>
            <w:tcBorders>
              <w:top w:val="single" w:sz="4" w:space="0" w:color="auto"/>
              <w:left w:val="nil"/>
              <w:bottom w:val="single" w:sz="4" w:space="0" w:color="auto"/>
              <w:right w:val="single" w:sz="4" w:space="0" w:color="auto"/>
            </w:tcBorders>
            <w:vAlign w:val="bottom"/>
          </w:tcPr>
          <w:p w:rsidR="000B32DD" w:rsidRPr="00AE7F28" w:rsidRDefault="000B32DD" w:rsidP="009C6347">
            <w:pPr>
              <w:pStyle w:val="S3"/>
              <w:rPr>
                <w:rFonts w:cs="Times New Roman"/>
                <w:sz w:val="20"/>
                <w:szCs w:val="20"/>
              </w:rPr>
            </w:pPr>
          </w:p>
        </w:tc>
        <w:tc>
          <w:tcPr>
            <w:tcW w:w="703" w:type="dxa"/>
            <w:tcBorders>
              <w:top w:val="single" w:sz="4" w:space="0" w:color="auto"/>
              <w:left w:val="nil"/>
              <w:bottom w:val="single" w:sz="4" w:space="0" w:color="auto"/>
              <w:right w:val="single" w:sz="4" w:space="0" w:color="auto"/>
            </w:tcBorders>
            <w:vAlign w:val="bottom"/>
          </w:tcPr>
          <w:p w:rsidR="000B32DD" w:rsidRPr="00AE7F28" w:rsidRDefault="000B32DD" w:rsidP="009C6347">
            <w:pPr>
              <w:pStyle w:val="S3"/>
              <w:rPr>
                <w:rFonts w:cs="Times New Roman"/>
                <w:sz w:val="20"/>
                <w:szCs w:val="20"/>
              </w:rPr>
            </w:pPr>
          </w:p>
        </w:tc>
        <w:tc>
          <w:tcPr>
            <w:tcW w:w="709" w:type="dxa"/>
            <w:gridSpan w:val="2"/>
            <w:tcBorders>
              <w:top w:val="single" w:sz="4" w:space="0" w:color="auto"/>
              <w:left w:val="nil"/>
              <w:bottom w:val="single" w:sz="4" w:space="0" w:color="auto"/>
              <w:right w:val="single" w:sz="4" w:space="0" w:color="auto"/>
            </w:tcBorders>
          </w:tcPr>
          <w:p w:rsidR="000B32DD" w:rsidRPr="00AE7F28" w:rsidRDefault="000B32DD" w:rsidP="009C6347">
            <w:pPr>
              <w:pStyle w:val="S3"/>
              <w:rPr>
                <w:rFonts w:cs="Times New Roman"/>
                <w:sz w:val="20"/>
                <w:szCs w:val="20"/>
              </w:rPr>
            </w:pPr>
          </w:p>
        </w:tc>
      </w:tr>
    </w:tbl>
    <w:p w:rsidR="00A11BAD" w:rsidRDefault="00A11BAD" w:rsidP="00A11BAD">
      <w:pPr>
        <w:pStyle w:val="S3"/>
        <w:rPr>
          <w:color w:val="000000"/>
        </w:rPr>
      </w:pPr>
    </w:p>
    <w:p w:rsidR="001F6A1B" w:rsidRDefault="001F6A1B" w:rsidP="005F70B1">
      <w:bookmarkStart w:id="77" w:name="sub_11002"/>
      <w:bookmarkEnd w:id="76"/>
    </w:p>
    <w:p w:rsidR="001D457A" w:rsidRDefault="005F70B1" w:rsidP="001D457A">
      <w:pPr>
        <w:pStyle w:val="S3"/>
        <w:rPr>
          <w:lang w:val="ru-RU"/>
        </w:rPr>
      </w:pPr>
      <w:bookmarkStart w:id="78" w:name="sub_11003"/>
      <w:bookmarkEnd w:id="77"/>
      <w:r>
        <w:t>3. Если наши предложения, изложенные выше, будут приняты, мы берем на себя обязательство исполнить обязательства по концессионному соглашению в соответствии с требованиями конкурсной документации и согласно нашим предложениям, которые мы просим включить в концессионное соглашение.</w:t>
      </w:r>
      <w:r w:rsidR="001D457A" w:rsidRPr="001D457A">
        <w:t xml:space="preserve"> </w:t>
      </w:r>
    </w:p>
    <w:p w:rsidR="001D457A" w:rsidRPr="005D063F" w:rsidRDefault="001D457A" w:rsidP="001D457A">
      <w:pPr>
        <w:pStyle w:val="S3"/>
        <w:rPr>
          <w:rFonts w:eastAsia="Andale Sans UI"/>
          <w:color w:val="000000"/>
          <w:kern w:val="1"/>
          <w:lang w:eastAsia="fa-IR" w:bidi="fa-IR"/>
        </w:rPr>
      </w:pPr>
      <w:r>
        <w:t>4. Подтверждаем</w:t>
      </w:r>
      <w:r>
        <w:rPr>
          <w:lang w:val="ru-RU"/>
        </w:rPr>
        <w:t>, что</w:t>
      </w:r>
      <w:r>
        <w:t xml:space="preserve"> </w:t>
      </w:r>
      <w:r w:rsidRPr="00AA6A82">
        <w:rPr>
          <w:rFonts w:eastAsia="Andale Sans UI"/>
          <w:color w:val="000000"/>
          <w:kern w:val="1"/>
          <w:lang w:eastAsia="fa-IR" w:bidi="fa-IR"/>
        </w:rPr>
        <w:t xml:space="preserve">все документы и сведения, включенные </w:t>
      </w:r>
      <w:r>
        <w:rPr>
          <w:rFonts w:eastAsia="Andale Sans UI"/>
          <w:color w:val="000000"/>
          <w:kern w:val="1"/>
          <w:lang w:val="ru-RU" w:eastAsia="fa-IR" w:bidi="fa-IR"/>
        </w:rPr>
        <w:t>нами</w:t>
      </w:r>
      <w:r w:rsidRPr="00AA6A82">
        <w:rPr>
          <w:rFonts w:eastAsia="Andale Sans UI"/>
          <w:color w:val="000000"/>
          <w:kern w:val="1"/>
          <w:lang w:eastAsia="fa-IR" w:bidi="fa-IR"/>
        </w:rPr>
        <w:t xml:space="preserve"> в состав представленной ранее Заявки, остались без изменения, и на момент подачи Конкурсного предложения соответствуют действительности;</w:t>
      </w:r>
    </w:p>
    <w:p w:rsidR="001D457A" w:rsidRPr="004C4B56" w:rsidRDefault="001D457A" w:rsidP="001D457A">
      <w:pPr>
        <w:pStyle w:val="S3"/>
        <w:rPr>
          <w:i/>
          <w:color w:val="000000"/>
        </w:rPr>
      </w:pPr>
      <w:r w:rsidRPr="004C4B56">
        <w:rPr>
          <w:rFonts w:eastAsia="Andale Sans UI"/>
          <w:i/>
          <w:color w:val="000000"/>
          <w:kern w:val="1"/>
          <w:lang w:eastAsia="fa-IR" w:bidi="fa-IR"/>
        </w:rPr>
        <w:t>В случае, если указанные изменения произошли, подтверждение того, что Участник конкурса с учетом таких изменений по отношению к представленной ранее Заявке соответствует требованиям Конкурсной документации, и что Конкурсная комиссия была предварительно уведомлена о таких изменениях, соответствующее Уведомление о замене рассмотрено и такие изменения согласованы Конкурсной комиссией.</w:t>
      </w:r>
    </w:p>
    <w:p w:rsidR="005F70B1" w:rsidRPr="001D457A" w:rsidRDefault="005F70B1" w:rsidP="005F70B1">
      <w:pPr>
        <w:rPr>
          <w:lang w:val="de-DE"/>
        </w:rPr>
      </w:pPr>
    </w:p>
    <w:p w:rsidR="005F70B1" w:rsidRDefault="001D457A" w:rsidP="005F70B1">
      <w:bookmarkStart w:id="79" w:name="sub_11004"/>
      <w:bookmarkEnd w:id="78"/>
      <w:r>
        <w:t>5</w:t>
      </w:r>
      <w:r w:rsidR="005F70B1">
        <w:t>. Полное наименование организации (по учредительным документам) [</w:t>
      </w:r>
      <w:r w:rsidR="005F70B1">
        <w:rPr>
          <w:rStyle w:val="afffffff4"/>
        </w:rPr>
        <w:t>вписать нужное</w:t>
      </w:r>
      <w:r w:rsidR="005F70B1">
        <w:t>].</w:t>
      </w:r>
    </w:p>
    <w:bookmarkEnd w:id="79"/>
    <w:p w:rsidR="005F70B1" w:rsidRDefault="005F70B1" w:rsidP="005F70B1">
      <w:r>
        <w:t>Адрес: [</w:t>
      </w:r>
      <w:r>
        <w:rPr>
          <w:rStyle w:val="afffffff4"/>
        </w:rPr>
        <w:t>вписать нужное</w:t>
      </w:r>
      <w:r>
        <w:t>].</w:t>
      </w:r>
    </w:p>
    <w:p w:rsidR="005F70B1" w:rsidRDefault="005F70B1" w:rsidP="005F70B1">
      <w:r>
        <w:t>Банковские реквизиты: [</w:t>
      </w:r>
      <w:r>
        <w:rPr>
          <w:rStyle w:val="afffffff4"/>
        </w:rPr>
        <w:t>вписать нужное</w:t>
      </w:r>
      <w:r>
        <w:t>].</w:t>
      </w:r>
    </w:p>
    <w:p w:rsidR="005F70B1" w:rsidRDefault="005F70B1" w:rsidP="005F70B1">
      <w:r>
        <w:t>Контактные телефоны, должности, фамилии и имена лиц (полностью), уполномоченных для контактов: [</w:t>
      </w:r>
      <w:r>
        <w:rPr>
          <w:rStyle w:val="afffffff4"/>
        </w:rPr>
        <w:t>вписать нужное</w:t>
      </w:r>
      <w:r>
        <w:t>].</w:t>
      </w:r>
    </w:p>
    <w:p w:rsidR="005F70B1" w:rsidRDefault="005F70B1" w:rsidP="005F70B1">
      <w:r>
        <w:t>Адрес электронной почты: [</w:t>
      </w:r>
      <w:r>
        <w:rPr>
          <w:rStyle w:val="afffffff4"/>
        </w:rPr>
        <w:t>вписать нужное</w:t>
      </w:r>
      <w:r>
        <w:t>].</w:t>
      </w:r>
    </w:p>
    <w:p w:rsidR="005F70B1" w:rsidRDefault="005F70B1" w:rsidP="005F70B1"/>
    <w:p w:rsidR="005F70B1" w:rsidRDefault="005F70B1" w:rsidP="005F70B1">
      <w:r>
        <w:t>[</w:t>
      </w:r>
      <w:r>
        <w:rPr>
          <w:rStyle w:val="afffffff4"/>
        </w:rPr>
        <w:t>должность, подпись, инициалы, фамилия</w:t>
      </w:r>
      <w:r>
        <w:t>]</w:t>
      </w:r>
    </w:p>
    <w:p w:rsidR="005F70B1" w:rsidRDefault="005F70B1" w:rsidP="005F70B1"/>
    <w:p w:rsidR="005F70B1" w:rsidRDefault="005F70B1" w:rsidP="005F70B1">
      <w:r>
        <w:t>М. П.</w:t>
      </w:r>
    </w:p>
    <w:p w:rsidR="00671761" w:rsidRPr="005F70B1" w:rsidRDefault="00671761" w:rsidP="00CF2E45">
      <w:pPr>
        <w:pStyle w:val="S3"/>
        <w:rPr>
          <w:lang w:val="ru-RU"/>
        </w:rPr>
        <w:sectPr w:rsidR="00671761" w:rsidRPr="005F70B1" w:rsidSect="00D914EC">
          <w:pgSz w:w="11906" w:h="16838" w:code="9"/>
          <w:pgMar w:top="567" w:right="567" w:bottom="567" w:left="1418" w:header="0" w:footer="0" w:gutter="0"/>
          <w:cols w:space="708"/>
          <w:titlePg/>
          <w:docGrid w:linePitch="360"/>
        </w:sectPr>
      </w:pPr>
    </w:p>
    <w:p w:rsidR="00D85988" w:rsidRDefault="00D85988" w:rsidP="00CF2E45">
      <w:pPr>
        <w:pStyle w:val="S3"/>
        <w:rPr>
          <w:bCs/>
          <w:sz w:val="16"/>
          <w:szCs w:val="16"/>
          <w:shd w:val="clear" w:color="auto" w:fill="FFFFFF"/>
        </w:rPr>
      </w:pPr>
    </w:p>
    <w:p w:rsidR="007054D9" w:rsidRPr="005D063F" w:rsidRDefault="007054D9" w:rsidP="00B66877">
      <w:pPr>
        <w:pStyle w:val="S3"/>
        <w:jc w:val="right"/>
      </w:pPr>
      <w:r w:rsidRPr="005D063F">
        <w:rPr>
          <w:bCs/>
          <w:color w:val="000000"/>
          <w:spacing w:val="-1"/>
        </w:rPr>
        <w:t>Приложение № 7</w:t>
      </w:r>
    </w:p>
    <w:p w:rsidR="007054D9" w:rsidRPr="005D063F" w:rsidRDefault="007054D9" w:rsidP="00B66877">
      <w:pPr>
        <w:pStyle w:val="S3"/>
        <w:jc w:val="right"/>
        <w:rPr>
          <w:b/>
          <w:bCs/>
          <w:color w:val="000000"/>
          <w:spacing w:val="-1"/>
        </w:rPr>
      </w:pPr>
      <w:r w:rsidRPr="005D063F">
        <w:t>к конкурсной документации</w:t>
      </w:r>
    </w:p>
    <w:p w:rsidR="007054D9" w:rsidRPr="005D063F" w:rsidRDefault="007054D9" w:rsidP="00CF2E45">
      <w:pPr>
        <w:pStyle w:val="S3"/>
        <w:rPr>
          <w:b/>
          <w:bCs/>
          <w:color w:val="000000"/>
          <w:spacing w:val="-1"/>
        </w:rPr>
      </w:pPr>
    </w:p>
    <w:p w:rsidR="003338D8" w:rsidRPr="005D063F" w:rsidRDefault="003338D8" w:rsidP="00CF2E45">
      <w:pPr>
        <w:pStyle w:val="S3"/>
        <w:rPr>
          <w:b/>
          <w:bCs/>
          <w:color w:val="000000"/>
          <w:spacing w:val="-1"/>
        </w:rPr>
      </w:pPr>
    </w:p>
    <w:p w:rsidR="003338D8" w:rsidRPr="005D063F" w:rsidRDefault="003338D8" w:rsidP="00CF2E45">
      <w:pPr>
        <w:pStyle w:val="S3"/>
        <w:rPr>
          <w:bCs/>
          <w:color w:val="000000"/>
          <w:spacing w:val="-1"/>
        </w:rPr>
      </w:pPr>
      <w:r w:rsidRPr="005D063F">
        <w:rPr>
          <w:bCs/>
          <w:color w:val="000000"/>
          <w:spacing w:val="-1"/>
        </w:rPr>
        <w:t>Форма</w:t>
      </w:r>
    </w:p>
    <w:p w:rsidR="003338D8" w:rsidRPr="005D063F" w:rsidRDefault="003338D8" w:rsidP="00CF2E45">
      <w:pPr>
        <w:pStyle w:val="S3"/>
        <w:rPr>
          <w:b/>
          <w:bCs/>
          <w:color w:val="000000"/>
          <w:spacing w:val="-1"/>
        </w:rPr>
      </w:pPr>
    </w:p>
    <w:p w:rsidR="007054D9" w:rsidRPr="005D063F" w:rsidRDefault="007054D9" w:rsidP="00CF2E45">
      <w:pPr>
        <w:pStyle w:val="S3"/>
        <w:rPr>
          <w:color w:val="000000"/>
          <w:spacing w:val="-2"/>
        </w:rPr>
      </w:pPr>
      <w:r w:rsidRPr="005D063F">
        <w:rPr>
          <w:b/>
          <w:bCs/>
          <w:color w:val="000000"/>
          <w:spacing w:val="-1"/>
        </w:rPr>
        <w:t xml:space="preserve">ОПИСЬ ДОКУМЕНТОВ </w:t>
      </w:r>
    </w:p>
    <w:p w:rsidR="007054D9" w:rsidRPr="005D063F" w:rsidRDefault="007054D9" w:rsidP="00CF2E45">
      <w:pPr>
        <w:pStyle w:val="S3"/>
        <w:rPr>
          <w:i/>
          <w:iCs/>
          <w:color w:val="000000"/>
        </w:rPr>
      </w:pPr>
    </w:p>
    <w:p w:rsidR="00E92605" w:rsidRPr="00985616" w:rsidRDefault="007054D9" w:rsidP="00E92605">
      <w:pPr>
        <w:shd w:val="clear" w:color="auto" w:fill="FFFFFF"/>
        <w:jc w:val="center"/>
        <w:rPr>
          <w:b/>
        </w:rPr>
      </w:pPr>
      <w:r w:rsidRPr="005D063F">
        <w:rPr>
          <w:i/>
          <w:iCs/>
          <w:color w:val="000000"/>
          <w:u w:val="single"/>
        </w:rPr>
        <w:t>(наименование Участника конкурса)</w:t>
      </w:r>
      <w:r w:rsidRPr="005D063F">
        <w:rPr>
          <w:color w:val="000000"/>
          <w:spacing w:val="-2"/>
        </w:rPr>
        <w:t xml:space="preserve"> направляет</w:t>
      </w:r>
      <w:r w:rsidR="00E92605" w:rsidRPr="00E92605">
        <w:rPr>
          <w:b/>
          <w:bCs/>
        </w:rPr>
        <w:t xml:space="preserve"> </w:t>
      </w:r>
      <w:r w:rsidR="00E92605" w:rsidRPr="00E92605">
        <w:rPr>
          <w:bCs/>
        </w:rPr>
        <w:t>в составе заявки</w:t>
      </w:r>
      <w:r w:rsidRPr="005D063F">
        <w:rPr>
          <w:color w:val="000000"/>
          <w:spacing w:val="-2"/>
        </w:rPr>
        <w:t xml:space="preserve"> для участия</w:t>
      </w:r>
      <w:r w:rsidR="00E92605">
        <w:rPr>
          <w:color w:val="000000"/>
          <w:spacing w:val="-2"/>
        </w:rPr>
        <w:t xml:space="preserve"> </w:t>
      </w:r>
      <w:r w:rsidRPr="005D063F">
        <w:rPr>
          <w:color w:val="000000"/>
          <w:spacing w:val="6"/>
        </w:rPr>
        <w:t xml:space="preserve">в конкурсе </w:t>
      </w:r>
      <w:r w:rsidRPr="005D063F">
        <w:t xml:space="preserve">на право заключения концессионного соглашения </w:t>
      </w:r>
      <w:r w:rsidR="003551A6" w:rsidRPr="005D063F">
        <w:t xml:space="preserve">в отношении объектов </w:t>
      </w:r>
      <w:r w:rsidR="00671761">
        <w:t>сетей водоснабжения</w:t>
      </w:r>
      <w:r w:rsidR="003551A6" w:rsidRPr="005D063F">
        <w:t xml:space="preserve">, находящихся </w:t>
      </w:r>
      <w:r w:rsidR="00671761">
        <w:t>в</w:t>
      </w:r>
      <w:r w:rsidR="003551A6" w:rsidRPr="005D063F">
        <w:t xml:space="preserve"> собственности </w:t>
      </w:r>
      <w:r w:rsidR="002958D3" w:rsidRPr="00E92605">
        <w:rPr>
          <w:bCs/>
        </w:rPr>
        <w:t>Катав-Ивановского городского поселения</w:t>
      </w:r>
      <w:r w:rsidR="008E2979" w:rsidRPr="00E92605">
        <w:rPr>
          <w:bCs/>
        </w:rPr>
        <w:t xml:space="preserve"> </w:t>
      </w:r>
      <w:r w:rsidRPr="005D063F">
        <w:t xml:space="preserve">(Лот №1) </w:t>
      </w:r>
      <w:r w:rsidRPr="005D063F">
        <w:rPr>
          <w:color w:val="000000"/>
        </w:rPr>
        <w:t>следующие документы:</w:t>
      </w:r>
      <w:r w:rsidR="00E92605" w:rsidRPr="00E92605">
        <w:rPr>
          <w:b/>
          <w:bCs/>
          <w:color w:val="000000"/>
          <w:spacing w:val="-1"/>
        </w:rPr>
        <w:t xml:space="preserve"> </w:t>
      </w:r>
    </w:p>
    <w:p w:rsidR="00E92605" w:rsidRDefault="00E92605" w:rsidP="00E92605">
      <w:pPr>
        <w:pStyle w:val="aff9"/>
        <w:spacing w:before="0" w:after="0"/>
        <w:jc w:val="both"/>
        <w:rPr>
          <w:rFonts w:ascii="Times New Roman" w:hAnsi="Times New Roman"/>
          <w:color w:val="000000"/>
          <w:sz w:val="24"/>
          <w:szCs w:val="24"/>
          <w:lang w:val="ru-RU"/>
        </w:rPr>
      </w:pPr>
    </w:p>
    <w:p w:rsidR="00E92605" w:rsidRPr="00D83BDE" w:rsidRDefault="00E92605" w:rsidP="00E92605">
      <w:pPr>
        <w:pStyle w:val="afe"/>
        <w:rPr>
          <w:szCs w:val="24"/>
          <w:lang w:eastAsia="ar-SA"/>
        </w:rPr>
      </w:pPr>
    </w:p>
    <w:tbl>
      <w:tblPr>
        <w:tblW w:w="5000" w:type="pct"/>
        <w:tblInd w:w="-38" w:type="dxa"/>
        <w:tblCellMar>
          <w:left w:w="40" w:type="dxa"/>
          <w:right w:w="40" w:type="dxa"/>
        </w:tblCellMar>
        <w:tblLook w:val="0000" w:firstRow="0" w:lastRow="0" w:firstColumn="0" w:lastColumn="0" w:noHBand="0" w:noVBand="0"/>
      </w:tblPr>
      <w:tblGrid>
        <w:gridCol w:w="556"/>
        <w:gridCol w:w="6799"/>
        <w:gridCol w:w="1035"/>
        <w:gridCol w:w="1044"/>
      </w:tblGrid>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83" w:right="90"/>
              <w:jc w:val="right"/>
            </w:pPr>
            <w:r w:rsidRPr="00D83BDE">
              <w:rPr>
                <w:color w:val="000000"/>
              </w:rPr>
              <w:t xml:space="preserve">№ </w:t>
            </w:r>
            <w:r w:rsidRPr="00D83BDE">
              <w:rPr>
                <w:color w:val="000000"/>
                <w:spacing w:val="-7"/>
              </w:rPr>
              <w:t>п\п</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3478"/>
            </w:pPr>
            <w:r w:rsidRPr="00D83BDE">
              <w:rPr>
                <w:color w:val="000000"/>
                <w:spacing w:val="-2"/>
              </w:rPr>
              <w:t>Наименование</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119" w:right="173"/>
              <w:jc w:val="center"/>
            </w:pPr>
            <w:r w:rsidRPr="00D83BDE">
              <w:rPr>
                <w:color w:val="000000"/>
                <w:spacing w:val="-2"/>
              </w:rPr>
              <w:t xml:space="preserve">Кол-во </w:t>
            </w:r>
            <w:r w:rsidRPr="00D83BDE">
              <w:rPr>
                <w:color w:val="000000"/>
                <w:spacing w:val="-5"/>
              </w:rPr>
              <w:t>листов</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119" w:right="173"/>
              <w:jc w:val="center"/>
              <w:rPr>
                <w:color w:val="000000"/>
                <w:spacing w:val="-2"/>
              </w:rPr>
            </w:pPr>
            <w:r w:rsidRPr="00D83BDE">
              <w:rPr>
                <w:color w:val="000000"/>
              </w:rPr>
              <w:t>Номер листа</w:t>
            </w: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69"/>
              <w:jc w:val="right"/>
            </w:pPr>
            <w:r w:rsidRPr="00D83BDE">
              <w:rPr>
                <w:color w:val="000000"/>
              </w:rPr>
              <w:t>1.</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80" w:hanging="18"/>
            </w:pPr>
            <w:r w:rsidRPr="00D83BDE">
              <w:rPr>
                <w:color w:val="000000"/>
                <w:spacing w:val="1"/>
              </w:rPr>
              <w:t>Заявка на участие  в конкурсе</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87"/>
              <w:jc w:val="right"/>
            </w:pPr>
            <w:r w:rsidRPr="00D83BDE">
              <w:rPr>
                <w:color w:val="000000"/>
              </w:rPr>
              <w:t>2.</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hanging="7"/>
            </w:pPr>
            <w:r w:rsidRPr="00D83BDE">
              <w:rPr>
                <w:color w:val="000000"/>
                <w:spacing w:val="6"/>
              </w:rPr>
              <w:t xml:space="preserve">Документ, подтверждающий полномочия лица на осуществление действий от имени </w:t>
            </w:r>
            <w:r w:rsidRPr="00D83BDE">
              <w:rPr>
                <w:color w:val="000000"/>
                <w:spacing w:val="-3"/>
              </w:rPr>
              <w:t>Заявителя</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pPr>
            <w:r w:rsidRPr="00D83BDE">
              <w:rPr>
                <w:color w:val="000000"/>
              </w:rPr>
              <w:t>3.</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hanging="4"/>
            </w:pPr>
            <w:r w:rsidRPr="00D83BDE">
              <w:rPr>
                <w:color w:val="000000"/>
                <w:spacing w:val="4"/>
              </w:rPr>
              <w:t xml:space="preserve">Копии учредительных документов Заявителя, а также всех изменений и дополнений к </w:t>
            </w:r>
            <w:r w:rsidRPr="00D83BDE">
              <w:rPr>
                <w:color w:val="000000"/>
              </w:rPr>
              <w:t>ним (для юридических лиц)</w:t>
            </w:r>
            <w:r w:rsidRPr="00D83BDE">
              <w:rPr>
                <w:color w:val="000000"/>
                <w:spacing w:val="4"/>
              </w:rPr>
              <w:t>(нотариально заверенная копия)</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pPr>
            <w:r w:rsidRPr="00D83BDE">
              <w:rPr>
                <w:color w:val="000000"/>
              </w:rPr>
              <w:t>4.</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tabs>
                <w:tab w:val="left" w:pos="8011"/>
              </w:tabs>
              <w:ind w:right="-40" w:firstLine="6"/>
            </w:pPr>
            <w:r w:rsidRPr="00D83BDE">
              <w:rPr>
                <w:color w:val="000000"/>
                <w:spacing w:val="1"/>
              </w:rPr>
              <w:t>Копия  документа удостоверяющего личность (для физических лиц)</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ind w:right="151"/>
              <w:jc w:val="right"/>
            </w:pPr>
            <w:r w:rsidRPr="00D83BDE">
              <w:rPr>
                <w:color w:val="000000"/>
              </w:rPr>
              <w:t>5.</w:t>
            </w:r>
          </w:p>
        </w:tc>
        <w:tc>
          <w:tcPr>
            <w:tcW w:w="3895"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ind w:hanging="4"/>
            </w:pPr>
            <w:r w:rsidRPr="00D83BDE">
              <w:rPr>
                <w:color w:val="000000"/>
                <w:spacing w:val="4"/>
              </w:rPr>
              <w:t xml:space="preserve">Выписка из Единого государственного реестра юридических лиц (индивидуальных предпринимателей), для иностранного юридического лица –документ, подтверждающий надлежащую (в соответствии с личным законом указанного юридического лица) регистрацию органом публичной власти создания, реорганизации указанного юридического лица, внесения изменений в его учредительные документы и иных подлежащих регистрации действий, надлежащим образом удостоверенный и имеющий в качестве приложения заверенный перевод на русский язык указанного документа </w:t>
            </w: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r w:rsidRPr="00D83BDE">
              <w:rPr>
                <w:color w:val="000000"/>
              </w:rPr>
              <w:t>6.</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rPr>
                <w:color w:val="000000"/>
              </w:rPr>
            </w:pPr>
            <w:r w:rsidRPr="00D83BDE">
              <w:rPr>
                <w:color w:val="000000"/>
              </w:rPr>
              <w:t>Свидетельство о государственной регистрации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r w:rsidRPr="00D83BDE">
              <w:rPr>
                <w:color w:val="000000"/>
              </w:rPr>
              <w:t>7.</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rPr>
                <w:color w:val="000000"/>
              </w:rPr>
            </w:pPr>
            <w:r w:rsidRPr="00D83BDE">
              <w:rPr>
                <w:color w:val="000000"/>
              </w:rPr>
              <w:t>Свидетельство о постановке на налоговый учет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r w:rsidRPr="00D83BDE">
              <w:rPr>
                <w:color w:val="000000"/>
              </w:rPr>
              <w:t>8.</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rPr>
                <w:color w:val="000000"/>
              </w:rPr>
            </w:pPr>
            <w:r w:rsidRPr="00D83BDE">
              <w:rPr>
                <w:color w:val="000000"/>
              </w:rPr>
              <w:t>Свидетельство о внесении записи в ЕГРЮЛ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51"/>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pPr>
            <w:r w:rsidRPr="00D83BDE">
              <w:rPr>
                <w:color w:val="000000"/>
              </w:rPr>
              <w:t>9.</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tabs>
                <w:tab w:val="left" w:leader="underscore" w:pos="223"/>
              </w:tabs>
            </w:pPr>
            <w:r w:rsidRPr="00D83BDE">
              <w:t xml:space="preserve">Решение об одобрении или совершении крупной сделки </w:t>
            </w:r>
            <w:r w:rsidRPr="00D83BDE">
              <w:rPr>
                <w:color w:val="000000"/>
                <w:spacing w:val="4"/>
              </w:rPr>
              <w:t>(оригинал или нотариально заверенная копия)</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10.</w:t>
            </w:r>
          </w:p>
        </w:tc>
        <w:tc>
          <w:tcPr>
            <w:tcW w:w="3895"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tabs>
                <w:tab w:val="left" w:leader="underscore" w:pos="223"/>
              </w:tabs>
              <w:ind w:firstLine="49"/>
            </w:pPr>
            <w:r w:rsidRPr="00D83BDE">
              <w:rPr>
                <w:color w:val="000000"/>
                <w:spacing w:val="-1"/>
              </w:rPr>
              <w:t>Анкета участника Конкурса</w:t>
            </w: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4"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11.</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12.</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rPr>
                <w:color w:val="000000"/>
                <w:spacing w:val="-1"/>
              </w:rPr>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rPr>
                <w:color w:val="000000"/>
              </w:rPr>
            </w:pPr>
            <w:r w:rsidRPr="00D83BDE">
              <w:rPr>
                <w:color w:val="000000"/>
              </w:rPr>
              <w:t>13.</w:t>
            </w:r>
          </w:p>
        </w:tc>
        <w:tc>
          <w:tcPr>
            <w:tcW w:w="3895"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r w:rsidRPr="00D83BDE">
              <w:rPr>
                <w:color w:val="000000"/>
                <w:spacing w:val="-1"/>
              </w:rPr>
              <w:t>Другие документы, предоставленные Заявителем</w:t>
            </w: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4"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pPr>
            <w:r w:rsidRPr="00D83BDE">
              <w:t>14.</w:t>
            </w: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7"/>
              <w:rPr>
                <w:color w:val="000000"/>
                <w:spacing w:val="-6"/>
              </w:rPr>
            </w:pPr>
            <w:r w:rsidRPr="00D83BDE">
              <w:rPr>
                <w:color w:val="000000"/>
                <w:spacing w:val="-6"/>
              </w:rPr>
              <w:t>…</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r w:rsidR="00E92605" w:rsidRPr="00D83BDE" w:rsidTr="00E92605">
        <w:trPr>
          <w:trHeight w:val="20"/>
        </w:trPr>
        <w:tc>
          <w:tcPr>
            <w:tcW w:w="276"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right="148"/>
              <w:jc w:val="right"/>
            </w:pPr>
          </w:p>
        </w:tc>
        <w:tc>
          <w:tcPr>
            <w:tcW w:w="3895"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ind w:left="7"/>
            </w:pPr>
            <w:r w:rsidRPr="00D83BDE">
              <w:rPr>
                <w:color w:val="000000"/>
                <w:spacing w:val="-6"/>
              </w:rPr>
              <w:t>ИТОГО</w:t>
            </w: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c>
          <w:tcPr>
            <w:tcW w:w="414" w:type="pct"/>
            <w:tcBorders>
              <w:top w:val="single" w:sz="6" w:space="0" w:color="auto"/>
              <w:left w:val="single" w:sz="6" w:space="0" w:color="auto"/>
              <w:bottom w:val="single" w:sz="6" w:space="0" w:color="auto"/>
              <w:right w:val="single" w:sz="6" w:space="0" w:color="auto"/>
            </w:tcBorders>
            <w:shd w:val="clear" w:color="auto" w:fill="FFFFFF"/>
          </w:tcPr>
          <w:p w:rsidR="00E92605" w:rsidRPr="00D83BDE" w:rsidRDefault="00E92605" w:rsidP="00E92605">
            <w:pPr>
              <w:shd w:val="clear" w:color="auto" w:fill="FFFFFF"/>
            </w:pPr>
          </w:p>
        </w:tc>
      </w:tr>
    </w:tbl>
    <w:p w:rsidR="00E92605" w:rsidRPr="00D83BDE" w:rsidRDefault="00E92605" w:rsidP="00E92605">
      <w:pPr>
        <w:spacing w:after="120"/>
        <w:rPr>
          <w:color w:val="000000"/>
        </w:rPr>
      </w:pPr>
      <w:r w:rsidRPr="00D83BDE">
        <w:rPr>
          <w:color w:val="000000"/>
        </w:rPr>
        <w:t xml:space="preserve">и подтверждает, что для участия в открытом конкурсе </w:t>
      </w:r>
      <w:r w:rsidRPr="00D83BDE">
        <w:rPr>
          <w:color w:val="282828"/>
        </w:rPr>
        <w:t xml:space="preserve">на право заключения концессионного соглашения </w:t>
      </w:r>
      <w:r w:rsidRPr="00D83BDE">
        <w:t xml:space="preserve">им </w:t>
      </w:r>
      <w:r w:rsidRPr="00D83BDE">
        <w:rPr>
          <w:color w:val="000000"/>
        </w:rPr>
        <w:t>представлены вышеперечисленные документы и что содержание описи и состав Заявки совпадают.</w:t>
      </w:r>
    </w:p>
    <w:p w:rsidR="00E92605" w:rsidRPr="00D83BDE" w:rsidRDefault="00E92605" w:rsidP="00E92605">
      <w:pPr>
        <w:pStyle w:val="p12"/>
        <w:tabs>
          <w:tab w:val="left" w:pos="567"/>
        </w:tabs>
        <w:spacing w:before="0" w:beforeAutospacing="0" w:after="0" w:afterAutospacing="0"/>
      </w:pPr>
    </w:p>
    <w:p w:rsidR="00E92605" w:rsidRPr="00D83BDE" w:rsidRDefault="00E92605" w:rsidP="00E92605">
      <w:pPr>
        <w:pStyle w:val="p12"/>
        <w:tabs>
          <w:tab w:val="left" w:pos="567"/>
        </w:tabs>
        <w:spacing w:before="0" w:beforeAutospacing="0" w:after="0" w:afterAutospacing="0"/>
      </w:pPr>
      <w:r w:rsidRPr="00D83BDE">
        <w:t>Заявитель _________________ /_____________________________/</w:t>
      </w:r>
    </w:p>
    <w:p w:rsidR="00E92605" w:rsidRPr="00D83BDE" w:rsidRDefault="00E92605" w:rsidP="00E92605">
      <w:pPr>
        <w:pStyle w:val="p12"/>
        <w:tabs>
          <w:tab w:val="left" w:pos="567"/>
        </w:tabs>
        <w:spacing w:before="0" w:beforeAutospacing="0" w:after="0" w:afterAutospacing="0"/>
        <w:ind w:firstLine="567"/>
        <w:rPr>
          <w:rStyle w:val="s32"/>
          <w:i/>
          <w:iCs/>
        </w:rPr>
      </w:pPr>
      <w:r w:rsidRPr="00D83BDE">
        <w:rPr>
          <w:i/>
          <w:iCs/>
        </w:rPr>
        <w:t xml:space="preserve">(или уполномоченный представитель) </w:t>
      </w:r>
      <w:r w:rsidRPr="00D83BDE">
        <w:rPr>
          <w:rStyle w:val="s32"/>
          <w:i/>
          <w:iCs/>
        </w:rPr>
        <w:t>(подпись) (ФИО полностью)</w:t>
      </w:r>
    </w:p>
    <w:p w:rsidR="00E92605" w:rsidRPr="00D83BDE" w:rsidRDefault="00E92605" w:rsidP="00E92605">
      <w:pPr>
        <w:shd w:val="clear" w:color="auto" w:fill="FFFFFF"/>
        <w:tabs>
          <w:tab w:val="left" w:pos="1253"/>
        </w:tabs>
        <w:ind w:left="47"/>
        <w:rPr>
          <w:i/>
          <w:iCs/>
        </w:rPr>
      </w:pPr>
      <w:r w:rsidRPr="00D83BDE">
        <w:rPr>
          <w:color w:val="000000"/>
          <w:spacing w:val="-11"/>
        </w:rPr>
        <w:t>М.П.</w:t>
      </w:r>
      <w:r w:rsidRPr="00D83BDE">
        <w:t>(</w:t>
      </w:r>
      <w:r w:rsidRPr="00D83BDE">
        <w:rPr>
          <w:i/>
          <w:iCs/>
        </w:rPr>
        <w:t>при наличии)</w:t>
      </w:r>
    </w:p>
    <w:p w:rsidR="00E92605" w:rsidRPr="00E92605" w:rsidRDefault="00E92605" w:rsidP="00E92605">
      <w:pPr>
        <w:keepNext/>
        <w:widowControl w:val="0"/>
        <w:tabs>
          <w:tab w:val="left" w:pos="567"/>
          <w:tab w:val="left" w:pos="9356"/>
        </w:tabs>
        <w:suppressAutoHyphens/>
        <w:autoSpaceDE w:val="0"/>
        <w:autoSpaceDN w:val="0"/>
        <w:ind w:firstLine="567"/>
        <w:jc w:val="right"/>
        <w:textAlignment w:val="baseline"/>
        <w:rPr>
          <w:color w:val="000000"/>
          <w:kern w:val="3"/>
          <w:lang w:eastAsia="ja-JP"/>
        </w:rPr>
      </w:pPr>
    </w:p>
    <w:p w:rsidR="00E92605" w:rsidRPr="00E92605" w:rsidRDefault="00E92605" w:rsidP="00E92605">
      <w:pPr>
        <w:shd w:val="clear" w:color="auto" w:fill="FFFFFF"/>
        <w:jc w:val="center"/>
        <w:rPr>
          <w:bCs/>
          <w:color w:val="000000"/>
          <w:spacing w:val="-1"/>
        </w:rPr>
      </w:pPr>
      <w:r w:rsidRPr="00E92605">
        <w:rPr>
          <w:bCs/>
          <w:color w:val="000000"/>
          <w:spacing w:val="-1"/>
        </w:rPr>
        <w:t xml:space="preserve">ОПИСЬ ДОКУМЕНТОВ </w:t>
      </w:r>
    </w:p>
    <w:p w:rsidR="00E92605" w:rsidRPr="00E92605" w:rsidRDefault="00E92605" w:rsidP="00E92605">
      <w:pPr>
        <w:pStyle w:val="aff9"/>
        <w:spacing w:before="0" w:after="0"/>
        <w:rPr>
          <w:rFonts w:ascii="Times New Roman" w:hAnsi="Times New Roman"/>
          <w:bCs/>
          <w:i/>
          <w:iCs/>
          <w:sz w:val="24"/>
          <w:szCs w:val="24"/>
        </w:rPr>
      </w:pPr>
      <w:r w:rsidRPr="00E92605">
        <w:rPr>
          <w:rFonts w:ascii="Times New Roman" w:hAnsi="Times New Roman"/>
          <w:bCs/>
          <w:sz w:val="24"/>
          <w:szCs w:val="24"/>
        </w:rPr>
        <w:t>представляемых в составе</w:t>
      </w:r>
      <w:r w:rsidRPr="00E92605">
        <w:rPr>
          <w:rFonts w:ascii="Times New Roman" w:hAnsi="Times New Roman"/>
          <w:bCs/>
          <w:sz w:val="24"/>
          <w:szCs w:val="24"/>
          <w:lang w:val="ru-RU"/>
        </w:rPr>
        <w:t xml:space="preserve"> </w:t>
      </w:r>
      <w:r w:rsidRPr="00E92605">
        <w:rPr>
          <w:rFonts w:ascii="Times New Roman" w:hAnsi="Times New Roman"/>
          <w:bCs/>
          <w:sz w:val="24"/>
          <w:szCs w:val="24"/>
        </w:rPr>
        <w:t>конкурсногопредложения</w:t>
      </w:r>
    </w:p>
    <w:p w:rsidR="00E92605" w:rsidRPr="00E92605" w:rsidRDefault="00E92605" w:rsidP="00E92605">
      <w:r w:rsidRPr="00E92605">
        <w:rPr>
          <w:bCs/>
        </w:rPr>
        <w:t xml:space="preserve">для участия в конкурсе </w:t>
      </w:r>
      <w:r w:rsidRPr="00E92605">
        <w:rPr>
          <w:lang w:eastAsia="en-US"/>
        </w:rPr>
        <w:t xml:space="preserve">на право заключения концессионного соглашения в отношении объектов </w:t>
      </w:r>
      <w:r w:rsidR="00B66877">
        <w:rPr>
          <w:lang w:eastAsia="en-US"/>
        </w:rPr>
        <w:t xml:space="preserve">централизованной </w:t>
      </w:r>
      <w:r w:rsidRPr="00E92605">
        <w:rPr>
          <w:lang w:eastAsia="en-US"/>
        </w:rPr>
        <w:t>систем</w:t>
      </w:r>
      <w:r w:rsidR="00B66877">
        <w:rPr>
          <w:lang w:eastAsia="en-US"/>
        </w:rPr>
        <w:t>ы</w:t>
      </w:r>
      <w:r w:rsidRPr="00E92605">
        <w:rPr>
          <w:lang w:eastAsia="en-US"/>
        </w:rPr>
        <w:t xml:space="preserve"> водоснабжения Катав-Ивановского городского поселения</w:t>
      </w:r>
    </w:p>
    <w:p w:rsidR="00E92605" w:rsidRPr="00D83BDE" w:rsidRDefault="00E92605" w:rsidP="00E92605">
      <w:pPr>
        <w:tabs>
          <w:tab w:val="left" w:pos="1134"/>
        </w:tabs>
        <w:rPr>
          <w:b/>
          <w:bCs/>
          <w:color w:val="000000"/>
        </w:rPr>
      </w:pPr>
    </w:p>
    <w:p w:rsidR="00E92605" w:rsidRPr="00D83BDE" w:rsidRDefault="00E92605" w:rsidP="00E92605">
      <w:pPr>
        <w:jc w:val="center"/>
        <w:rPr>
          <w:color w:val="000000"/>
          <w:vertAlign w:val="superscript"/>
        </w:rPr>
      </w:pPr>
      <w:r w:rsidRPr="00D83BDE">
        <w:t>Участник конкурса  _________________________________________________________</w:t>
      </w:r>
    </w:p>
    <w:p w:rsidR="00E92605" w:rsidRPr="00D83BDE" w:rsidRDefault="00E92605" w:rsidP="00E92605">
      <w:pPr>
        <w:jc w:val="center"/>
        <w:rPr>
          <w:i/>
          <w:iCs/>
          <w:color w:val="000000"/>
          <w:vertAlign w:val="superscript"/>
        </w:rPr>
      </w:pPr>
      <w:r w:rsidRPr="00D83BDE">
        <w:rPr>
          <w:i/>
          <w:iCs/>
          <w:color w:val="000000"/>
          <w:vertAlign w:val="superscript"/>
        </w:rPr>
        <w:t>наименование/ФИО, юридический адрес, электронная почта, тел/факс Заявителя</w:t>
      </w:r>
    </w:p>
    <w:p w:rsidR="00E92605" w:rsidRPr="00D83BDE" w:rsidRDefault="00E92605" w:rsidP="00E92605">
      <w:pPr>
        <w:spacing w:after="120"/>
        <w:rPr>
          <w:color w:val="000000"/>
        </w:rPr>
      </w:pPr>
      <w:r w:rsidRPr="00D83BDE">
        <w:rPr>
          <w:color w:val="000000"/>
        </w:rPr>
        <w:t xml:space="preserve">подтверждает, что для участия в открытом конкурсе на право заключения концессионного соглашения в отношении объектов </w:t>
      </w:r>
      <w:r>
        <w:rPr>
          <w:color w:val="000000"/>
        </w:rPr>
        <w:t xml:space="preserve">централизованной </w:t>
      </w:r>
      <w:r w:rsidRPr="00985616">
        <w:rPr>
          <w:lang w:eastAsia="en-US"/>
        </w:rPr>
        <w:t>систем</w:t>
      </w:r>
      <w:r>
        <w:rPr>
          <w:lang w:eastAsia="en-US"/>
        </w:rPr>
        <w:t>ы</w:t>
      </w:r>
      <w:r w:rsidRPr="00985616">
        <w:rPr>
          <w:lang w:eastAsia="en-US"/>
        </w:rPr>
        <w:t xml:space="preserve"> водоснабжения </w:t>
      </w:r>
      <w:r w:rsidRPr="00E92605">
        <w:rPr>
          <w:lang w:eastAsia="en-US"/>
        </w:rPr>
        <w:t>Катав-Ивановского</w:t>
      </w:r>
      <w:r w:rsidRPr="00985616">
        <w:rPr>
          <w:lang w:eastAsia="en-US"/>
        </w:rPr>
        <w:t xml:space="preserve"> городско</w:t>
      </w:r>
      <w:r>
        <w:rPr>
          <w:lang w:eastAsia="en-US"/>
        </w:rPr>
        <w:t>го</w:t>
      </w:r>
      <w:r w:rsidRPr="00985616">
        <w:rPr>
          <w:lang w:eastAsia="en-US"/>
        </w:rPr>
        <w:t xml:space="preserve"> поселени</w:t>
      </w:r>
      <w:r>
        <w:rPr>
          <w:lang w:eastAsia="en-US"/>
        </w:rPr>
        <w:t>я</w:t>
      </w:r>
      <w:r w:rsidRPr="00D83BDE">
        <w:rPr>
          <w:color w:val="000000"/>
        </w:rPr>
        <w:t xml:space="preserve"> им представлены нижеперечисленные документы и что содержание описи и состав  Конкурсного предложения совпадают.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5528"/>
        <w:gridCol w:w="1773"/>
        <w:gridCol w:w="1422"/>
      </w:tblGrid>
      <w:tr w:rsidR="00E92605" w:rsidRPr="00D83BDE" w:rsidTr="00E92605">
        <w:tc>
          <w:tcPr>
            <w:tcW w:w="817" w:type="dxa"/>
          </w:tcPr>
          <w:p w:rsidR="00E92605" w:rsidRPr="00D83BDE" w:rsidRDefault="00E92605" w:rsidP="00E92605">
            <w:pPr>
              <w:spacing w:after="120"/>
              <w:jc w:val="center"/>
              <w:rPr>
                <w:color w:val="000000"/>
              </w:rPr>
            </w:pPr>
            <w:r w:rsidRPr="00D83BDE">
              <w:rPr>
                <w:color w:val="000000"/>
              </w:rPr>
              <w:t>№ п/п</w:t>
            </w:r>
          </w:p>
        </w:tc>
        <w:tc>
          <w:tcPr>
            <w:tcW w:w="5528" w:type="dxa"/>
          </w:tcPr>
          <w:p w:rsidR="00E92605" w:rsidRPr="00D83BDE" w:rsidRDefault="00E92605" w:rsidP="00E92605">
            <w:pPr>
              <w:spacing w:after="120"/>
              <w:jc w:val="center"/>
              <w:rPr>
                <w:color w:val="000000"/>
              </w:rPr>
            </w:pPr>
            <w:r w:rsidRPr="00D83BDE">
              <w:rPr>
                <w:color w:val="000000"/>
              </w:rPr>
              <w:t>Наименование документа</w:t>
            </w:r>
          </w:p>
        </w:tc>
        <w:tc>
          <w:tcPr>
            <w:tcW w:w="1773" w:type="dxa"/>
          </w:tcPr>
          <w:p w:rsidR="00E92605" w:rsidRPr="00D83BDE" w:rsidRDefault="00E92605" w:rsidP="00E92605">
            <w:pPr>
              <w:spacing w:after="120"/>
              <w:jc w:val="center"/>
              <w:rPr>
                <w:color w:val="000000"/>
              </w:rPr>
            </w:pPr>
            <w:r w:rsidRPr="00D83BDE">
              <w:rPr>
                <w:color w:val="000000"/>
              </w:rPr>
              <w:t>Количество листов</w:t>
            </w:r>
          </w:p>
        </w:tc>
        <w:tc>
          <w:tcPr>
            <w:tcW w:w="1422" w:type="dxa"/>
          </w:tcPr>
          <w:p w:rsidR="00E92605" w:rsidRPr="00D83BDE" w:rsidRDefault="00E92605" w:rsidP="00E92605">
            <w:pPr>
              <w:spacing w:after="120"/>
              <w:jc w:val="center"/>
              <w:rPr>
                <w:color w:val="000000"/>
              </w:rPr>
            </w:pPr>
            <w:r w:rsidRPr="00D83BDE">
              <w:rPr>
                <w:color w:val="000000"/>
              </w:rPr>
              <w:t>Номер листа</w:t>
            </w:r>
          </w:p>
        </w:tc>
      </w:tr>
      <w:tr w:rsidR="00E92605" w:rsidRPr="00D83BDE" w:rsidTr="00E92605">
        <w:tc>
          <w:tcPr>
            <w:tcW w:w="817" w:type="dxa"/>
          </w:tcPr>
          <w:p w:rsidR="00E92605" w:rsidRPr="00D83BDE" w:rsidRDefault="00E92605" w:rsidP="00E92605">
            <w:pPr>
              <w:pStyle w:val="affc"/>
              <w:numPr>
                <w:ilvl w:val="0"/>
                <w:numId w:val="46"/>
              </w:numPr>
              <w:autoSpaceDN/>
              <w:spacing w:after="120" w:line="276" w:lineRule="auto"/>
              <w:rPr>
                <w:color w:val="000000"/>
              </w:rPr>
            </w:pPr>
          </w:p>
        </w:tc>
        <w:tc>
          <w:tcPr>
            <w:tcW w:w="5528" w:type="dxa"/>
          </w:tcPr>
          <w:p w:rsidR="00E92605" w:rsidRPr="00D83BDE" w:rsidRDefault="00E92605" w:rsidP="00E92605">
            <w:pPr>
              <w:rPr>
                <w:color w:val="000000"/>
              </w:rPr>
            </w:pPr>
            <w:r w:rsidRPr="00D83BDE">
              <w:rPr>
                <w:color w:val="000000"/>
              </w:rPr>
              <w:t>Конкурсное предложение в двух экземплярах (оригинал и копия)</w:t>
            </w: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r w:rsidRPr="00D83BDE">
              <w:rPr>
                <w:color w:val="000000"/>
              </w:rPr>
              <w:t>Перечень мероприятий по созданию и реконструкции Объекта Концессионного соглашения, обеспечивающих достижение предусмотренных Заданием целей</w:t>
            </w: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r w:rsidR="00E92605" w:rsidRPr="00D83BDE" w:rsidTr="00E92605">
        <w:tc>
          <w:tcPr>
            <w:tcW w:w="817" w:type="dxa"/>
          </w:tcPr>
          <w:p w:rsidR="00E92605" w:rsidRPr="00D83BDE" w:rsidRDefault="00E92605" w:rsidP="00E92605">
            <w:pPr>
              <w:pStyle w:val="affc"/>
              <w:numPr>
                <w:ilvl w:val="0"/>
                <w:numId w:val="46"/>
              </w:numPr>
              <w:autoSpaceDN/>
              <w:rPr>
                <w:color w:val="000000"/>
              </w:rPr>
            </w:pPr>
          </w:p>
        </w:tc>
        <w:tc>
          <w:tcPr>
            <w:tcW w:w="5528" w:type="dxa"/>
          </w:tcPr>
          <w:p w:rsidR="00E92605" w:rsidRPr="00D83BDE" w:rsidRDefault="00E92605" w:rsidP="00E92605">
            <w:pPr>
              <w:rPr>
                <w:color w:val="000000"/>
              </w:rPr>
            </w:pPr>
            <w:r w:rsidRPr="00D83BDE">
              <w:rPr>
                <w:color w:val="000000"/>
              </w:rPr>
              <w:t>и.т.д.</w:t>
            </w:r>
          </w:p>
        </w:tc>
        <w:tc>
          <w:tcPr>
            <w:tcW w:w="1773" w:type="dxa"/>
          </w:tcPr>
          <w:p w:rsidR="00E92605" w:rsidRPr="00D83BDE" w:rsidRDefault="00E92605" w:rsidP="00E92605">
            <w:pPr>
              <w:spacing w:after="120"/>
              <w:rPr>
                <w:color w:val="000000"/>
              </w:rPr>
            </w:pPr>
          </w:p>
        </w:tc>
        <w:tc>
          <w:tcPr>
            <w:tcW w:w="1422" w:type="dxa"/>
          </w:tcPr>
          <w:p w:rsidR="00E92605" w:rsidRPr="00D83BDE" w:rsidRDefault="00E92605" w:rsidP="00E92605">
            <w:pPr>
              <w:spacing w:after="120"/>
              <w:rPr>
                <w:color w:val="000000"/>
              </w:rPr>
            </w:pPr>
          </w:p>
        </w:tc>
      </w:tr>
    </w:tbl>
    <w:p w:rsidR="00E92605" w:rsidRPr="00D83BDE" w:rsidRDefault="00E92605" w:rsidP="00E92605">
      <w:pPr>
        <w:pStyle w:val="p12"/>
        <w:tabs>
          <w:tab w:val="left" w:pos="567"/>
        </w:tabs>
        <w:spacing w:before="0" w:beforeAutospacing="0" w:after="0" w:afterAutospacing="0"/>
      </w:pPr>
    </w:p>
    <w:p w:rsidR="00E92605" w:rsidRPr="00D83BDE" w:rsidRDefault="00E92605" w:rsidP="00E92605">
      <w:pPr>
        <w:pStyle w:val="p12"/>
        <w:tabs>
          <w:tab w:val="left" w:pos="567"/>
        </w:tabs>
        <w:spacing w:before="0" w:beforeAutospacing="0" w:after="0" w:afterAutospacing="0"/>
      </w:pPr>
      <w:r w:rsidRPr="00D83BDE">
        <w:t>Заявитель _________________ /_____________________________/</w:t>
      </w:r>
    </w:p>
    <w:p w:rsidR="00E92605" w:rsidRPr="00D83BDE" w:rsidRDefault="00E92605" w:rsidP="00E92605">
      <w:pPr>
        <w:pStyle w:val="p12"/>
        <w:tabs>
          <w:tab w:val="left" w:pos="567"/>
        </w:tabs>
        <w:spacing w:before="0" w:beforeAutospacing="0" w:after="0" w:afterAutospacing="0"/>
        <w:ind w:firstLine="567"/>
        <w:rPr>
          <w:rStyle w:val="s32"/>
          <w:i/>
          <w:iCs/>
        </w:rPr>
      </w:pPr>
      <w:r w:rsidRPr="00D83BDE">
        <w:rPr>
          <w:i/>
          <w:iCs/>
        </w:rPr>
        <w:t xml:space="preserve">(или уполномоченный представитель) </w:t>
      </w:r>
      <w:r w:rsidRPr="00D83BDE">
        <w:rPr>
          <w:rStyle w:val="s32"/>
          <w:i/>
          <w:iCs/>
        </w:rPr>
        <w:t>(подпись) (ФИО полностью)</w:t>
      </w:r>
    </w:p>
    <w:p w:rsidR="00E92605" w:rsidRPr="00D83BDE" w:rsidRDefault="00E92605" w:rsidP="00E92605">
      <w:pPr>
        <w:shd w:val="clear" w:color="auto" w:fill="FFFFFF"/>
        <w:tabs>
          <w:tab w:val="left" w:pos="1253"/>
        </w:tabs>
        <w:ind w:left="47"/>
        <w:rPr>
          <w:i/>
          <w:iCs/>
        </w:rPr>
      </w:pPr>
      <w:r w:rsidRPr="00D83BDE">
        <w:rPr>
          <w:color w:val="000000"/>
          <w:spacing w:val="-11"/>
        </w:rPr>
        <w:t>М.П.  (</w:t>
      </w:r>
      <w:r w:rsidRPr="00D83BDE">
        <w:rPr>
          <w:i/>
          <w:iCs/>
        </w:rPr>
        <w:t>при наличии)</w:t>
      </w:r>
    </w:p>
    <w:p w:rsidR="00E92605" w:rsidRDefault="00E92605" w:rsidP="00E92605"/>
    <w:p w:rsidR="001D1E24" w:rsidRPr="005D063F" w:rsidRDefault="001D1E24" w:rsidP="00E92605">
      <w:pPr>
        <w:pStyle w:val="S3"/>
        <w:rPr>
          <w:rFonts w:eastAsia="SimSun"/>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Default="001D1E24" w:rsidP="00CF2E45">
      <w:pPr>
        <w:pStyle w:val="S3"/>
        <w:rPr>
          <w:rFonts w:eastAsia="SimSun"/>
        </w:rPr>
      </w:pPr>
    </w:p>
    <w:p w:rsidR="00FB75D4" w:rsidRDefault="00FB75D4"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Default="00D51A85" w:rsidP="00CF2E45">
      <w:pPr>
        <w:pStyle w:val="S3"/>
        <w:rPr>
          <w:rFonts w:eastAsia="SimSun"/>
          <w:lang w:val="ru-RU"/>
        </w:rPr>
      </w:pPr>
    </w:p>
    <w:p w:rsidR="00D51A85" w:rsidRPr="00D51A85" w:rsidRDefault="00D51A85" w:rsidP="00CF2E45">
      <w:pPr>
        <w:pStyle w:val="S3"/>
        <w:rPr>
          <w:rFonts w:eastAsia="SimSun"/>
          <w:lang w:val="ru-RU"/>
        </w:rPr>
      </w:pPr>
    </w:p>
    <w:p w:rsidR="001D1E24" w:rsidRPr="005D063F" w:rsidRDefault="001D1E24" w:rsidP="00CF2E45">
      <w:pPr>
        <w:pStyle w:val="S3"/>
        <w:rPr>
          <w:rFonts w:eastAsia="SimSun"/>
        </w:rPr>
      </w:pPr>
    </w:p>
    <w:p w:rsidR="001D1E24" w:rsidRPr="005D063F" w:rsidRDefault="001D1E24" w:rsidP="00CF2E45">
      <w:pPr>
        <w:pStyle w:val="S3"/>
        <w:rPr>
          <w:rFonts w:eastAsia="SimSun"/>
        </w:rPr>
      </w:pPr>
    </w:p>
    <w:p w:rsidR="001D1E24" w:rsidRPr="005D063F" w:rsidRDefault="001D1E24" w:rsidP="003E08E5">
      <w:pPr>
        <w:pStyle w:val="S3"/>
        <w:jc w:val="right"/>
      </w:pPr>
      <w:r w:rsidRPr="005D063F">
        <w:t>Приложение №8</w:t>
      </w:r>
    </w:p>
    <w:p w:rsidR="001D1E24" w:rsidRPr="005D063F" w:rsidRDefault="001D1E24" w:rsidP="003E08E5">
      <w:pPr>
        <w:pStyle w:val="S3"/>
        <w:jc w:val="right"/>
      </w:pPr>
      <w:r w:rsidRPr="005D063F">
        <w:t>К конкурсной документации</w:t>
      </w:r>
    </w:p>
    <w:p w:rsidR="001D1E24" w:rsidRPr="005D063F" w:rsidRDefault="001D1E24" w:rsidP="003E08E5">
      <w:pPr>
        <w:pStyle w:val="S3"/>
        <w:jc w:val="center"/>
        <w:rPr>
          <w:b/>
        </w:rPr>
      </w:pPr>
      <w:r w:rsidRPr="005D063F">
        <w:rPr>
          <w:b/>
        </w:rPr>
        <w:t>Форма</w:t>
      </w:r>
    </w:p>
    <w:p w:rsidR="00721A7E" w:rsidRPr="005D063F" w:rsidRDefault="00721A7E" w:rsidP="003E08E5">
      <w:pPr>
        <w:pStyle w:val="S3"/>
        <w:jc w:val="center"/>
        <w:rPr>
          <w:shd w:val="clear" w:color="auto" w:fill="FFFFFF"/>
        </w:rPr>
      </w:pPr>
      <w:r w:rsidRPr="005D063F">
        <w:rPr>
          <w:shd w:val="clear" w:color="auto" w:fill="FFFFFF"/>
        </w:rPr>
        <w:t>На бланке организации</w:t>
      </w:r>
    </w:p>
    <w:p w:rsidR="00721A7E" w:rsidRPr="005D063F" w:rsidRDefault="00721A7E" w:rsidP="00CF2E45">
      <w:pPr>
        <w:pStyle w:val="S3"/>
        <w:rPr>
          <w:shd w:val="clear" w:color="auto" w:fill="FFFFFF"/>
        </w:rPr>
      </w:pPr>
    </w:p>
    <w:p w:rsidR="00721A7E" w:rsidRPr="005D063F" w:rsidRDefault="00721A7E" w:rsidP="00CF2E45">
      <w:pPr>
        <w:pStyle w:val="S3"/>
        <w:rPr>
          <w:shd w:val="clear" w:color="auto" w:fill="FFFFFF"/>
        </w:rPr>
      </w:pPr>
      <w:r w:rsidRPr="005D063F">
        <w:rPr>
          <w:shd w:val="clear" w:color="auto" w:fill="FFFFFF"/>
        </w:rPr>
        <w:t>№_______ «___»____________202</w:t>
      </w:r>
      <w:r w:rsidR="003E08E5">
        <w:rPr>
          <w:shd w:val="clear" w:color="auto" w:fill="FFFFFF"/>
          <w:lang w:val="ru-RU"/>
        </w:rPr>
        <w:t>_</w:t>
      </w:r>
      <w:r w:rsidRPr="005D063F">
        <w:rPr>
          <w:shd w:val="clear" w:color="auto" w:fill="FFFFFF"/>
        </w:rPr>
        <w:t>г.  </w:t>
      </w:r>
    </w:p>
    <w:p w:rsidR="00874EDE" w:rsidRDefault="00AA6A82" w:rsidP="003E08E5">
      <w:pPr>
        <w:pStyle w:val="S3"/>
        <w:jc w:val="right"/>
        <w:rPr>
          <w:shd w:val="clear" w:color="auto" w:fill="FFFFFF"/>
          <w:lang w:val="ru-RU"/>
        </w:rPr>
      </w:pPr>
      <w:r w:rsidRPr="005D063F">
        <w:rPr>
          <w:shd w:val="clear" w:color="auto" w:fill="FFFFFF"/>
        </w:rPr>
        <w:t xml:space="preserve">В </w:t>
      </w:r>
      <w:r w:rsidR="00874EDE">
        <w:rPr>
          <w:shd w:val="clear" w:color="auto" w:fill="FFFFFF"/>
          <w:lang w:val="ru-RU"/>
        </w:rPr>
        <w:t>конкурсную комиссию</w:t>
      </w:r>
    </w:p>
    <w:p w:rsidR="003E08E5" w:rsidRPr="00874EDE" w:rsidRDefault="00AA6A82" w:rsidP="003E08E5">
      <w:pPr>
        <w:pStyle w:val="S3"/>
        <w:jc w:val="right"/>
        <w:rPr>
          <w:shd w:val="clear" w:color="auto" w:fill="FFFFFF"/>
          <w:lang w:val="ru-RU"/>
        </w:rPr>
      </w:pPr>
      <w:r w:rsidRPr="005D063F">
        <w:rPr>
          <w:shd w:val="clear" w:color="auto" w:fill="FFFFFF"/>
        </w:rPr>
        <w:t>Администраци</w:t>
      </w:r>
      <w:r w:rsidR="00874EDE">
        <w:rPr>
          <w:shd w:val="clear" w:color="auto" w:fill="FFFFFF"/>
          <w:lang w:val="ru-RU"/>
        </w:rPr>
        <w:t>и</w:t>
      </w:r>
    </w:p>
    <w:p w:rsidR="003E08E5" w:rsidRDefault="00AA6A82" w:rsidP="003E08E5">
      <w:pPr>
        <w:pStyle w:val="S3"/>
        <w:jc w:val="right"/>
        <w:rPr>
          <w:shd w:val="clear" w:color="auto" w:fill="FFFFFF"/>
          <w:lang w:val="ru-RU"/>
        </w:rPr>
      </w:pPr>
      <w:r w:rsidRPr="005D063F">
        <w:rPr>
          <w:shd w:val="clear" w:color="auto" w:fill="FFFFFF"/>
        </w:rPr>
        <w:t xml:space="preserve"> </w:t>
      </w:r>
      <w:r>
        <w:rPr>
          <w:shd w:val="clear" w:color="auto" w:fill="FFFFFF"/>
        </w:rPr>
        <w:t>Катав-Ивановского</w:t>
      </w:r>
    </w:p>
    <w:p w:rsidR="00AA6A82" w:rsidRPr="005D063F" w:rsidRDefault="00AA6A82" w:rsidP="003E08E5">
      <w:pPr>
        <w:pStyle w:val="S3"/>
        <w:jc w:val="right"/>
        <w:rPr>
          <w:shd w:val="clear" w:color="auto" w:fill="FFFFFF"/>
        </w:rPr>
      </w:pPr>
      <w:r>
        <w:rPr>
          <w:shd w:val="clear" w:color="auto" w:fill="FFFFFF"/>
        </w:rPr>
        <w:t xml:space="preserve"> городского поселения</w:t>
      </w:r>
    </w:p>
    <w:p w:rsidR="00AA6A82" w:rsidRPr="005D063F" w:rsidRDefault="00AA6A82" w:rsidP="00AA6A82">
      <w:pPr>
        <w:pStyle w:val="S3"/>
        <w:rPr>
          <w:shd w:val="clear" w:color="auto" w:fill="FFFFFF"/>
        </w:rPr>
      </w:pPr>
    </w:p>
    <w:p w:rsidR="001D1E24" w:rsidRPr="005D063F" w:rsidRDefault="001D1E24" w:rsidP="00CF2E45">
      <w:pPr>
        <w:pStyle w:val="S3"/>
        <w:rPr>
          <w:b/>
          <w:shd w:val="clear" w:color="auto" w:fill="FFFFFF"/>
        </w:rPr>
      </w:pPr>
    </w:p>
    <w:p w:rsidR="001D1E24" w:rsidRDefault="001D1E24" w:rsidP="00D51A85">
      <w:pPr>
        <w:pStyle w:val="S3"/>
        <w:jc w:val="center"/>
        <w:rPr>
          <w:b/>
          <w:shd w:val="clear" w:color="auto" w:fill="FFFFFF"/>
          <w:lang w:val="ru-RU"/>
        </w:rPr>
      </w:pPr>
      <w:r w:rsidRPr="005D063F">
        <w:rPr>
          <w:b/>
          <w:shd w:val="clear" w:color="auto" w:fill="FFFFFF"/>
        </w:rPr>
        <w:t>Уведомление об отзыве заявки на участие в конкурсе</w:t>
      </w:r>
    </w:p>
    <w:p w:rsidR="00D51A85" w:rsidRPr="00D51A85" w:rsidRDefault="00D51A85" w:rsidP="00D51A85">
      <w:pPr>
        <w:pStyle w:val="S3"/>
        <w:jc w:val="center"/>
        <w:rPr>
          <w:b/>
          <w:shd w:val="clear" w:color="auto" w:fill="FFFFFF"/>
          <w:lang w:val="ru-RU"/>
        </w:rPr>
      </w:pPr>
    </w:p>
    <w:p w:rsidR="001D1E24" w:rsidRPr="00B66877" w:rsidRDefault="001D1E24" w:rsidP="00CF2E45">
      <w:pPr>
        <w:pStyle w:val="S3"/>
      </w:pPr>
      <w:r w:rsidRPr="005D063F">
        <w:t xml:space="preserve">на </w:t>
      </w:r>
      <w:r w:rsidRPr="005D063F">
        <w:rPr>
          <w:spacing w:val="-1"/>
        </w:rPr>
        <w:t xml:space="preserve">право заключения концессионного соглашения </w:t>
      </w:r>
      <w:r w:rsidRPr="005D063F">
        <w:t xml:space="preserve">в отношении </w:t>
      </w:r>
      <w:r w:rsidR="00671761" w:rsidRPr="005D063F">
        <w:t xml:space="preserve">объектов </w:t>
      </w:r>
      <w:r w:rsidR="00AA6A82">
        <w:rPr>
          <w:lang w:val="ru-RU"/>
        </w:rPr>
        <w:t>централизованной системы</w:t>
      </w:r>
      <w:r w:rsidR="00671761">
        <w:t xml:space="preserve"> водоснабжения </w:t>
      </w:r>
      <w:r w:rsidR="00AA6A82" w:rsidRPr="00AA6A82">
        <w:rPr>
          <w:i/>
          <w:lang w:val="ru-RU"/>
        </w:rPr>
        <w:t>(необходимое указать)</w:t>
      </w:r>
      <w:r w:rsidR="00671761" w:rsidRPr="00AA6A82">
        <w:rPr>
          <w:i/>
        </w:rPr>
        <w:t>,</w:t>
      </w:r>
      <w:r w:rsidR="00671761" w:rsidRPr="005D063F">
        <w:t xml:space="preserve"> находящихся </w:t>
      </w:r>
      <w:r w:rsidR="00671761">
        <w:t>в</w:t>
      </w:r>
      <w:r w:rsidR="00671761" w:rsidRPr="005D063F">
        <w:t xml:space="preserve"> собственности </w:t>
      </w:r>
      <w:r w:rsidR="00671761">
        <w:t>Администрации</w:t>
      </w:r>
      <w:r w:rsidR="00671761" w:rsidRPr="005D063F">
        <w:rPr>
          <w:rStyle w:val="tendersubject1"/>
          <w:b w:val="0"/>
          <w:color w:val="auto"/>
          <w:sz w:val="22"/>
          <w:szCs w:val="22"/>
        </w:rPr>
        <w:t xml:space="preserve"> </w:t>
      </w:r>
      <w:r w:rsidR="002958D3" w:rsidRPr="00B66877">
        <w:rPr>
          <w:bCs/>
        </w:rPr>
        <w:t>Катав-Ивановского городского поселения</w:t>
      </w:r>
      <w:r w:rsidRPr="00B66877">
        <w:rPr>
          <w:bCs/>
        </w:rPr>
        <w:t xml:space="preserve"> Челябинской области</w:t>
      </w:r>
    </w:p>
    <w:p w:rsidR="001D1E24" w:rsidRPr="00B66877" w:rsidRDefault="001D1E24" w:rsidP="00CF2E45">
      <w:pPr>
        <w:pStyle w:val="S3"/>
      </w:pPr>
    </w:p>
    <w:p w:rsidR="001D1E24" w:rsidRPr="005D063F" w:rsidRDefault="001D1E24" w:rsidP="00CF2E45">
      <w:pPr>
        <w:pStyle w:val="S3"/>
        <w:rPr>
          <w:b/>
          <w:bCs/>
        </w:rPr>
      </w:pPr>
      <w:r w:rsidRPr="005D063F">
        <w:rPr>
          <w:shd w:val="clear" w:color="auto" w:fill="FFFFFF"/>
        </w:rPr>
        <w:t xml:space="preserve">Настоящим ______________________________________________ уведомляет Вас, что _________________________________________ отзывает свою Заявку регистрационный №_______ от «___»___________20__г. на участие в конкурсе </w:t>
      </w:r>
      <w:r w:rsidR="00B04697" w:rsidRPr="005D063F">
        <w:rPr>
          <w:shd w:val="clear" w:color="auto" w:fill="FFFFFF"/>
        </w:rPr>
        <w:t xml:space="preserve">на право заключения концессионного соглашения </w:t>
      </w:r>
      <w:r w:rsidR="00B04697" w:rsidRPr="005D063F">
        <w:t xml:space="preserve">в отношении </w:t>
      </w:r>
      <w:r w:rsidR="00671761" w:rsidRPr="005D063F">
        <w:t xml:space="preserve">объектов </w:t>
      </w:r>
      <w:r w:rsidR="00AA6A82" w:rsidRPr="005D063F">
        <w:t xml:space="preserve">объектов </w:t>
      </w:r>
      <w:r w:rsidR="00AA6A82">
        <w:rPr>
          <w:lang w:val="ru-RU"/>
        </w:rPr>
        <w:t>централизованной системы</w:t>
      </w:r>
      <w:r w:rsidR="00AA6A82">
        <w:t xml:space="preserve"> водоснабжения </w:t>
      </w:r>
      <w:r w:rsidR="00AA6A82" w:rsidRPr="00AA6A82">
        <w:rPr>
          <w:i/>
          <w:lang w:val="ru-RU"/>
        </w:rPr>
        <w:t>(необходимое указать)</w:t>
      </w:r>
      <w:r w:rsidR="00671761" w:rsidRPr="005D063F">
        <w:t xml:space="preserve">, находящихся </w:t>
      </w:r>
      <w:r w:rsidR="00671761">
        <w:t>в</w:t>
      </w:r>
      <w:r w:rsidR="00671761" w:rsidRPr="005D063F">
        <w:t xml:space="preserve"> собственности </w:t>
      </w:r>
      <w:r w:rsidR="002958D3" w:rsidRPr="00B66877">
        <w:rPr>
          <w:bCs/>
        </w:rPr>
        <w:t>Катав-Ивановского городского поселения</w:t>
      </w:r>
      <w:r w:rsidR="00B04697" w:rsidRPr="00B66877">
        <w:rPr>
          <w:bCs/>
        </w:rPr>
        <w:t xml:space="preserve"> </w:t>
      </w:r>
      <w:r w:rsidRPr="005D063F">
        <w:rPr>
          <w:rFonts w:eastAsia="SimSun"/>
        </w:rPr>
        <w:t>.</w:t>
      </w:r>
      <w:r w:rsidRPr="005D063F">
        <w:rPr>
          <w:shd w:val="clear" w:color="auto" w:fill="FFFFFF"/>
        </w:rPr>
        <w:t xml:space="preserve"> Поданный конверт получен, конверт не вскрыт.   </w:t>
      </w: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p>
    <w:p w:rsidR="001D1E24" w:rsidRPr="005D063F" w:rsidRDefault="001D1E24" w:rsidP="00CF2E45">
      <w:pPr>
        <w:pStyle w:val="S3"/>
        <w:rPr>
          <w:color w:val="333333"/>
          <w:shd w:val="clear" w:color="auto" w:fill="FFFFFF"/>
        </w:rPr>
      </w:pPr>
      <w:r w:rsidRPr="005D063F">
        <w:rPr>
          <w:color w:val="333333"/>
          <w:shd w:val="clear" w:color="auto" w:fill="FFFFFF"/>
        </w:rPr>
        <w:t xml:space="preserve">Подпись _____________________/ ____________________________/ </w:t>
      </w:r>
    </w:p>
    <w:p w:rsidR="001D1E24" w:rsidRPr="005D063F" w:rsidRDefault="001D1E24" w:rsidP="00CF2E45">
      <w:pPr>
        <w:pStyle w:val="S3"/>
        <w:rPr>
          <w:color w:val="333333"/>
          <w:shd w:val="clear" w:color="auto" w:fill="FFFFFF"/>
        </w:rPr>
      </w:pPr>
      <w:r w:rsidRPr="005D063F">
        <w:rPr>
          <w:color w:val="333333"/>
          <w:shd w:val="clear" w:color="auto" w:fill="FFFFFF"/>
        </w:rPr>
        <w:t xml:space="preserve">                                                                              Ф.И.О. </w:t>
      </w:r>
    </w:p>
    <w:p w:rsidR="001D1E24" w:rsidRPr="005D063F" w:rsidRDefault="001D1E24" w:rsidP="00CF2E45">
      <w:pPr>
        <w:pStyle w:val="S3"/>
        <w:rPr>
          <w:color w:val="333333"/>
          <w:shd w:val="clear" w:color="auto" w:fill="FFFFFF"/>
        </w:rPr>
      </w:pPr>
    </w:p>
    <w:p w:rsidR="001D1E24" w:rsidRPr="005D063F" w:rsidRDefault="001D1E24" w:rsidP="00CF2E45">
      <w:pPr>
        <w:pStyle w:val="S3"/>
        <w:rPr>
          <w:color w:val="FF0000"/>
        </w:rPr>
      </w:pPr>
      <w:r w:rsidRPr="005D063F">
        <w:rPr>
          <w:color w:val="333333"/>
          <w:shd w:val="clear" w:color="auto" w:fill="FFFFFF"/>
        </w:rPr>
        <w:t>М.П.</w:t>
      </w:r>
    </w:p>
    <w:p w:rsidR="001D1E24" w:rsidRPr="005D063F" w:rsidRDefault="001D1E24" w:rsidP="00CF2E45">
      <w:pPr>
        <w:pStyle w:val="S3"/>
        <w:rPr>
          <w:rFonts w:eastAsia="SimSun"/>
        </w:rPr>
      </w:pPr>
    </w:p>
    <w:p w:rsidR="007B362F" w:rsidRDefault="001D1E24" w:rsidP="00CF2E45">
      <w:pPr>
        <w:pStyle w:val="S3"/>
      </w:pPr>
      <w:r w:rsidRPr="005D063F">
        <w:rPr>
          <w:rFonts w:eastAsia="SimSun"/>
        </w:rPr>
        <w:tab/>
      </w:r>
    </w:p>
    <w:p w:rsidR="007B362F" w:rsidRDefault="007B362F" w:rsidP="00CF2E45">
      <w:pPr>
        <w:pStyle w:val="S3"/>
      </w:pPr>
    </w:p>
    <w:p w:rsidR="00F30215" w:rsidRPr="005D063F" w:rsidRDefault="00F30215" w:rsidP="00CF2E45">
      <w:pPr>
        <w:pStyle w:val="S3"/>
        <w:rPr>
          <w:b/>
          <w:color w:val="000000"/>
        </w:rPr>
      </w:pPr>
    </w:p>
    <w:p w:rsidR="00D62C74" w:rsidRPr="005D063F" w:rsidRDefault="00D62C74" w:rsidP="00CF2E45">
      <w:pPr>
        <w:pStyle w:val="S3"/>
        <w:rPr>
          <w:b/>
          <w:color w:val="000000"/>
        </w:rPr>
      </w:pPr>
    </w:p>
    <w:sectPr w:rsidR="00D62C74" w:rsidRPr="005D063F" w:rsidSect="00D51A85">
      <w:pgSz w:w="11906" w:h="16838" w:code="9"/>
      <w:pgMar w:top="567" w:right="1134" w:bottom="567" w:left="1418" w:header="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7C8" w:rsidRDefault="00A437C8" w:rsidP="001B0FB1">
      <w:r>
        <w:separator/>
      </w:r>
    </w:p>
  </w:endnote>
  <w:endnote w:type="continuationSeparator" w:id="0">
    <w:p w:rsidR="00A437C8" w:rsidRDefault="00A437C8" w:rsidP="001B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9060101010101"/>
    <w:charset w:val="86"/>
    <w:family w:val="modern"/>
    <w:pitch w:val="fixed"/>
    <w:sig w:usb0="800002BF" w:usb1="38CF7CFA" w:usb2="00000016" w:usb3="00000000" w:csb0="0004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ndale Sans UI">
    <w:altName w:val="Times New Roman"/>
    <w:charset w:val="CC"/>
    <w:family w:val="auto"/>
    <w:pitch w:val="variable"/>
  </w:font>
  <w:font w:name="MS PGothic">
    <w:panose1 w:val="020B0600070205080204"/>
    <w:charset w:val="80"/>
    <w:family w:val="swiss"/>
    <w:pitch w:val="variable"/>
    <w:sig w:usb0="E00002FF" w:usb1="6AC7FDFB" w:usb2="08000012" w:usb3="00000000" w:csb0="0002009F"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StarSymbol">
    <w:altName w:val="Arial Unicode MS"/>
    <w:panose1 w:val="00000000000000000000"/>
    <w:charset w:val="CC"/>
    <w:family w:val="auto"/>
    <w:notTrueType/>
    <w:pitch w:val="default"/>
    <w:sig w:usb0="00000201" w:usb1="00000000" w:usb2="00000000" w:usb3="00000000" w:csb0="00000004" w:csb1="00000000"/>
  </w:font>
  <w:font w:name="CG Times">
    <w:panose1 w:val="02020603050405020304"/>
    <w:charset w:val="CC"/>
    <w:family w:val="roman"/>
    <w:pitch w:val="variable"/>
    <w:sig w:usb0="00000287" w:usb1="00000000" w:usb2="00000000" w:usb3="00000000" w:csb0="0000009F" w:csb1="00000000"/>
  </w:font>
  <w:font w:name="TimesDL">
    <w:altName w:val="Times New Roman"/>
    <w:panose1 w:val="00000000000000000000"/>
    <w:charset w:val="CC"/>
    <w:family w:val="auto"/>
    <w:notTrueType/>
    <w:pitch w:val="variable"/>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Antiqua">
    <w:panose1 w:val="00000000000000000000"/>
    <w:charset w:val="00"/>
    <w:family w:val="auto"/>
    <w:notTrueType/>
    <w:pitch w:val="variable"/>
    <w:sig w:usb0="00000003" w:usb1="00000000" w:usb2="00000000" w:usb3="00000000" w:csb0="00000001" w:csb1="00000000"/>
  </w:font>
  <w:font w:name="Arial (W1)">
    <w:altName w:val="Arial"/>
    <w:panose1 w:val="00000000000000000000"/>
    <w:charset w:val="CC"/>
    <w:family w:val="swiss"/>
    <w:notTrueType/>
    <w:pitch w:val="variable"/>
    <w:sig w:usb0="00000203" w:usb1="00000000" w:usb2="00000000" w:usb3="00000000" w:csb0="00000005" w:csb1="00000000"/>
  </w:font>
  <w:font w:name="Webdings">
    <w:panose1 w:val="05030102010509060703"/>
    <w:charset w:val="02"/>
    <w:family w:val="roman"/>
    <w:pitch w:val="variable"/>
    <w:sig w:usb0="00000000" w:usb1="10000000" w:usb2="00000000" w:usb3="00000000" w:csb0="80000000" w:csb1="00000000"/>
  </w:font>
  <w:font w:name="JournalRub">
    <w:altName w:val="Arial"/>
    <w:panose1 w:val="00000000000000000000"/>
    <w:charset w:val="00"/>
    <w:family w:val="swiss"/>
    <w:notTrueType/>
    <w:pitch w:val="default"/>
    <w:sig w:usb0="00000003" w:usb1="00000000" w:usb2="00000000" w:usb3="00000000" w:csb0="00000001" w:csb1="00000000"/>
  </w:font>
  <w:font w:name="Consultant">
    <w:altName w:val="Courier New"/>
    <w:panose1 w:val="00000000000000000000"/>
    <w:charset w:val="CC"/>
    <w:family w:val="modern"/>
    <w:notTrueType/>
    <w:pitch w:val="fixed"/>
    <w:sig w:usb0="00000203" w:usb1="00000000" w:usb2="00000000" w:usb3="00000000" w:csb0="00000005" w:csb1="00000000"/>
  </w:font>
  <w:font w:name="inherit">
    <w:altName w:val="Times New Roman"/>
    <w:panose1 w:val="00000000000000000000"/>
    <w:charset w:val="00"/>
    <w:family w:val="roman"/>
    <w:notTrueType/>
    <w:pitch w:val="default"/>
    <w:sig w:usb0="00000003" w:usb1="00000000" w:usb2="00000000" w:usb3="00000000" w:csb0="00000001" w:csb1="00000000"/>
  </w:font>
  <w:font w:name="FreeSetC">
    <w:altName w:val="Courier New"/>
    <w:panose1 w:val="00000000000000000000"/>
    <w:charset w:val="00"/>
    <w:family w:val="decorative"/>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TimesNewRoman">
    <w:altName w:val="MS Mincho"/>
    <w:charset w:val="8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7C8" w:rsidRDefault="00A437C8" w:rsidP="001B0FB1">
      <w:r>
        <w:separator/>
      </w:r>
    </w:p>
  </w:footnote>
  <w:footnote w:type="continuationSeparator" w:id="0">
    <w:p w:rsidR="00A437C8" w:rsidRDefault="00A437C8" w:rsidP="001B0F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B07BD" w:rsidRDefault="00CB07BD">
    <w:pPr>
      <w:pStyle w:val="af0"/>
      <w:jc w:val="center"/>
    </w:pPr>
    <w:r>
      <w:rPr>
        <w:noProof/>
      </w:rPr>
      <w:fldChar w:fldCharType="begin"/>
    </w:r>
    <w:r>
      <w:rPr>
        <w:noProof/>
      </w:rPr>
      <w:instrText xml:space="preserve"> PAGE   \* MERGEFORMAT </w:instrText>
    </w:r>
    <w:r>
      <w:rPr>
        <w:noProof/>
      </w:rPr>
      <w:fldChar w:fldCharType="separate"/>
    </w:r>
    <w:r w:rsidR="00571341">
      <w:rPr>
        <w:noProof/>
      </w:rPr>
      <w:t>1</w:t>
    </w:r>
    <w:r>
      <w:rPr>
        <w:noProof/>
      </w:rPr>
      <w:fldChar w:fldCharType="end"/>
    </w:r>
  </w:p>
  <w:p w:rsidR="00CB07BD" w:rsidRDefault="00CB07BD">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424064"/>
      <w:docPartObj>
        <w:docPartGallery w:val="Page Numbers (Top of Page)"/>
        <w:docPartUnique/>
      </w:docPartObj>
    </w:sdtPr>
    <w:sdtEndPr/>
    <w:sdtContent>
      <w:p w:rsidR="00CB07BD" w:rsidRDefault="00571341">
        <w:pPr>
          <w:pStyle w:val="af0"/>
          <w:jc w:val="center"/>
        </w:pPr>
        <w:r>
          <w:fldChar w:fldCharType="begin"/>
        </w:r>
        <w:r>
          <w:instrText xml:space="preserve"> PAGE   \* MERGEFORMAT </w:instrText>
        </w:r>
        <w:r>
          <w:fldChar w:fldCharType="separate"/>
        </w:r>
        <w:r>
          <w:rPr>
            <w:noProof/>
          </w:rPr>
          <w:t>16</w:t>
        </w:r>
        <w:r>
          <w:rPr>
            <w:noProof/>
          </w:rPr>
          <w:fldChar w:fldCharType="end"/>
        </w:r>
      </w:p>
    </w:sdtContent>
  </w:sdt>
  <w:p w:rsidR="00CB07BD" w:rsidRDefault="00CB07BD">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0424065"/>
      <w:docPartObj>
        <w:docPartGallery w:val="Page Numbers (Top of Page)"/>
        <w:docPartUnique/>
      </w:docPartObj>
    </w:sdtPr>
    <w:sdtEndPr/>
    <w:sdtContent>
      <w:p w:rsidR="00CB07BD" w:rsidRDefault="00571341">
        <w:pPr>
          <w:pStyle w:val="af0"/>
          <w:jc w:val="center"/>
        </w:pPr>
        <w:r>
          <w:fldChar w:fldCharType="begin"/>
        </w:r>
        <w:r>
          <w:instrText xml:space="preserve"> PAGE   \* MERGEFORMAT </w:instrText>
        </w:r>
        <w:r>
          <w:fldChar w:fldCharType="separate"/>
        </w:r>
        <w:r>
          <w:rPr>
            <w:noProof/>
          </w:rPr>
          <w:t>22</w:t>
        </w:r>
        <w:r>
          <w:rPr>
            <w:noProof/>
          </w:rPr>
          <w:fldChar w:fldCharType="end"/>
        </w:r>
      </w:p>
    </w:sdtContent>
  </w:sdt>
  <w:p w:rsidR="00CB07BD" w:rsidRDefault="00CB07BD">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66D0BD48"/>
    <w:lvl w:ilvl="0">
      <w:start w:val="1"/>
      <w:numFmt w:val="bullet"/>
      <w:pStyle w:val="1"/>
      <w:lvlText w:val=""/>
      <w:lvlJc w:val="left"/>
      <w:pPr>
        <w:tabs>
          <w:tab w:val="num" w:pos="1211"/>
        </w:tabs>
        <w:ind w:left="1211" w:hanging="360"/>
      </w:pPr>
      <w:rPr>
        <w:rFonts w:ascii="Symbol" w:hAnsi="Symbol" w:hint="default"/>
      </w:rPr>
    </w:lvl>
  </w:abstractNum>
  <w:abstractNum w:abstractNumId="1">
    <w:nsid w:val="00000006"/>
    <w:multiLevelType w:val="multilevel"/>
    <w:tmpl w:val="00000006"/>
    <w:name w:val="WW8Num6"/>
    <w:lvl w:ilvl="0">
      <w:start w:val="8"/>
      <w:numFmt w:val="decimal"/>
      <w:lvlText w:val="%1."/>
      <w:lvlJc w:val="left"/>
      <w:pPr>
        <w:tabs>
          <w:tab w:val="num" w:pos="708"/>
        </w:tabs>
        <w:ind w:left="1070" w:hanging="360"/>
      </w:pPr>
      <w:rPr>
        <w:rFonts w:ascii="Symbol" w:eastAsia="Calibri" w:hAnsi="Symbol" w:cs="OpenSymbol"/>
        <w:b/>
        <w:bCs/>
        <w:color w:val="000000"/>
        <w:lang w:eastAsia="fa-IR" w:bidi="fa-IR"/>
      </w:rPr>
    </w:lvl>
    <w:lvl w:ilvl="1">
      <w:start w:val="1"/>
      <w:numFmt w:val="decimal"/>
      <w:lvlText w:val="%1.%2"/>
      <w:lvlJc w:val="left"/>
      <w:pPr>
        <w:tabs>
          <w:tab w:val="num" w:pos="0"/>
        </w:tabs>
        <w:ind w:left="2629" w:hanging="360"/>
      </w:pPr>
      <w:rPr>
        <w:rFonts w:eastAsia="Calibri" w:hint="default"/>
        <w:color w:val="auto"/>
        <w:sz w:val="24"/>
        <w:szCs w:val="24"/>
      </w:rPr>
    </w:lvl>
    <w:lvl w:ilvl="2">
      <w:start w:val="1"/>
      <w:numFmt w:val="decimal"/>
      <w:lvlText w:val="%1.%2.%3"/>
      <w:lvlJc w:val="left"/>
      <w:pPr>
        <w:tabs>
          <w:tab w:val="num" w:pos="0"/>
        </w:tabs>
        <w:ind w:left="2989" w:hanging="720"/>
      </w:pPr>
      <w:rPr>
        <w:rFonts w:ascii="Symbol" w:eastAsia="Calibri" w:hAnsi="Symbol" w:cs="OpenSymbol"/>
        <w:b/>
        <w:bCs/>
        <w:color w:val="000000"/>
        <w:lang w:eastAsia="fa-IR" w:bidi="fa-IR"/>
      </w:rPr>
    </w:lvl>
    <w:lvl w:ilvl="3">
      <w:start w:val="1"/>
      <w:numFmt w:val="decimal"/>
      <w:lvlText w:val="%1.%2.%3.%4"/>
      <w:lvlJc w:val="left"/>
      <w:pPr>
        <w:tabs>
          <w:tab w:val="num" w:pos="0"/>
        </w:tabs>
        <w:ind w:left="2989" w:hanging="720"/>
      </w:pPr>
      <w:rPr>
        <w:rFonts w:ascii="Symbol" w:eastAsia="Calibri" w:hAnsi="Symbol" w:cs="OpenSymbol"/>
        <w:b/>
        <w:bCs/>
        <w:color w:val="000000"/>
        <w:lang w:eastAsia="fa-IR" w:bidi="fa-IR"/>
      </w:rPr>
    </w:lvl>
    <w:lvl w:ilvl="4">
      <w:start w:val="1"/>
      <w:numFmt w:val="decimal"/>
      <w:lvlText w:val="%1.%2.%3.%4.%5"/>
      <w:lvlJc w:val="left"/>
      <w:pPr>
        <w:tabs>
          <w:tab w:val="num" w:pos="0"/>
        </w:tabs>
        <w:ind w:left="3349" w:hanging="1080"/>
      </w:pPr>
      <w:rPr>
        <w:rFonts w:ascii="Symbol" w:eastAsia="Calibri" w:hAnsi="Symbol" w:cs="OpenSymbol"/>
        <w:b/>
        <w:bCs/>
        <w:color w:val="000000"/>
        <w:lang w:eastAsia="fa-IR" w:bidi="fa-IR"/>
      </w:rPr>
    </w:lvl>
    <w:lvl w:ilvl="5">
      <w:start w:val="1"/>
      <w:numFmt w:val="decimal"/>
      <w:lvlText w:val="%1.%2.%3.%4.%5.%6"/>
      <w:lvlJc w:val="left"/>
      <w:pPr>
        <w:tabs>
          <w:tab w:val="num" w:pos="0"/>
        </w:tabs>
        <w:ind w:left="3349" w:hanging="1080"/>
      </w:pPr>
      <w:rPr>
        <w:rFonts w:ascii="Symbol" w:eastAsia="Calibri" w:hAnsi="Symbol" w:cs="OpenSymbol"/>
        <w:b/>
        <w:bCs/>
        <w:color w:val="000000"/>
        <w:lang w:eastAsia="fa-IR" w:bidi="fa-IR"/>
      </w:rPr>
    </w:lvl>
    <w:lvl w:ilvl="6">
      <w:start w:val="1"/>
      <w:numFmt w:val="decimal"/>
      <w:lvlText w:val="%1.%2.%3.%4.%5.%6.%7"/>
      <w:lvlJc w:val="left"/>
      <w:pPr>
        <w:tabs>
          <w:tab w:val="num" w:pos="0"/>
        </w:tabs>
        <w:ind w:left="3709" w:hanging="1440"/>
      </w:pPr>
      <w:rPr>
        <w:rFonts w:ascii="Symbol" w:eastAsia="Calibri" w:hAnsi="Symbol" w:cs="OpenSymbol"/>
        <w:b/>
        <w:bCs/>
        <w:color w:val="000000"/>
        <w:lang w:eastAsia="fa-IR" w:bidi="fa-IR"/>
      </w:rPr>
    </w:lvl>
    <w:lvl w:ilvl="7">
      <w:start w:val="1"/>
      <w:numFmt w:val="decimal"/>
      <w:lvlText w:val="%1.%2.%3.%4.%5.%6.%7.%8"/>
      <w:lvlJc w:val="left"/>
      <w:pPr>
        <w:tabs>
          <w:tab w:val="num" w:pos="0"/>
        </w:tabs>
        <w:ind w:left="3709" w:hanging="1440"/>
      </w:pPr>
      <w:rPr>
        <w:rFonts w:ascii="Symbol" w:eastAsia="Calibri" w:hAnsi="Symbol" w:cs="OpenSymbol"/>
        <w:b/>
        <w:bCs/>
        <w:color w:val="000000"/>
        <w:lang w:eastAsia="fa-IR" w:bidi="fa-IR"/>
      </w:rPr>
    </w:lvl>
    <w:lvl w:ilvl="8">
      <w:start w:val="1"/>
      <w:numFmt w:val="decimal"/>
      <w:lvlText w:val="%1.%2.%3.%4.%5.%6.%7.%8.%9"/>
      <w:lvlJc w:val="left"/>
      <w:pPr>
        <w:tabs>
          <w:tab w:val="num" w:pos="0"/>
        </w:tabs>
        <w:ind w:left="4069" w:hanging="1800"/>
      </w:pPr>
      <w:rPr>
        <w:rFonts w:ascii="Symbol" w:eastAsia="Calibri" w:hAnsi="Symbol" w:cs="OpenSymbol"/>
        <w:b/>
        <w:bCs/>
        <w:color w:val="000000"/>
        <w:lang w:eastAsia="fa-IR" w:bidi="fa-IR"/>
      </w:rPr>
    </w:lvl>
  </w:abstractNum>
  <w:abstractNum w:abstractNumId="2">
    <w:nsid w:val="00000007"/>
    <w:multiLevelType w:val="multilevel"/>
    <w:tmpl w:val="00000007"/>
    <w:name w:val="WW8Num7"/>
    <w:lvl w:ilvl="0">
      <w:start w:val="10"/>
      <w:numFmt w:val="decimal"/>
      <w:lvlText w:val="%1"/>
      <w:lvlJc w:val="left"/>
      <w:pPr>
        <w:tabs>
          <w:tab w:val="num" w:pos="0"/>
        </w:tabs>
        <w:ind w:left="600" w:hanging="600"/>
      </w:pPr>
      <w:rPr>
        <w:rFonts w:ascii="Symbol" w:hAnsi="Symbol" w:cs="OpenSymbol"/>
      </w:rPr>
    </w:lvl>
    <w:lvl w:ilvl="1">
      <w:start w:val="1"/>
      <w:numFmt w:val="decimal"/>
      <w:lvlText w:val="%1.%2"/>
      <w:lvlJc w:val="left"/>
      <w:pPr>
        <w:tabs>
          <w:tab w:val="num" w:pos="0"/>
        </w:tabs>
        <w:ind w:left="840" w:hanging="600"/>
      </w:pPr>
      <w:rPr>
        <w:rFonts w:ascii="Symbol" w:hAnsi="Symbol" w:cs="OpenSymbol"/>
      </w:rPr>
    </w:lvl>
    <w:lvl w:ilvl="2">
      <w:start w:val="7"/>
      <w:numFmt w:val="decimal"/>
      <w:lvlText w:val="%1.%2.%3"/>
      <w:lvlJc w:val="left"/>
      <w:pPr>
        <w:tabs>
          <w:tab w:val="num" w:pos="0"/>
        </w:tabs>
        <w:ind w:left="1200" w:hanging="720"/>
      </w:pPr>
      <w:rPr>
        <w:rFonts w:ascii="Symbol" w:hAnsi="Symbol" w:cs="OpenSymbol"/>
      </w:rPr>
    </w:lvl>
    <w:lvl w:ilvl="3">
      <w:start w:val="1"/>
      <w:numFmt w:val="decimal"/>
      <w:lvlText w:val="%1.%2.%3.%4"/>
      <w:lvlJc w:val="left"/>
      <w:pPr>
        <w:tabs>
          <w:tab w:val="num" w:pos="0"/>
        </w:tabs>
        <w:ind w:left="1440" w:hanging="720"/>
      </w:pPr>
      <w:rPr>
        <w:rFonts w:ascii="Symbol" w:hAnsi="Symbol" w:cs="OpenSymbol"/>
      </w:rPr>
    </w:lvl>
    <w:lvl w:ilvl="4">
      <w:start w:val="1"/>
      <w:numFmt w:val="decimal"/>
      <w:lvlText w:val="%1.%2.%3.%4.%5"/>
      <w:lvlJc w:val="left"/>
      <w:pPr>
        <w:tabs>
          <w:tab w:val="num" w:pos="0"/>
        </w:tabs>
        <w:ind w:left="2040" w:hanging="1080"/>
      </w:pPr>
      <w:rPr>
        <w:rFonts w:ascii="Symbol" w:hAnsi="Symbol" w:cs="OpenSymbol"/>
      </w:rPr>
    </w:lvl>
    <w:lvl w:ilvl="5">
      <w:start w:val="1"/>
      <w:numFmt w:val="decimal"/>
      <w:lvlText w:val="%1.%2.%3.%4.%5.%6"/>
      <w:lvlJc w:val="left"/>
      <w:pPr>
        <w:tabs>
          <w:tab w:val="num" w:pos="0"/>
        </w:tabs>
        <w:ind w:left="2280" w:hanging="1080"/>
      </w:pPr>
      <w:rPr>
        <w:rFonts w:ascii="Symbol" w:hAnsi="Symbol" w:cs="OpenSymbol"/>
      </w:rPr>
    </w:lvl>
    <w:lvl w:ilvl="6">
      <w:start w:val="1"/>
      <w:numFmt w:val="decimal"/>
      <w:lvlText w:val="%1.%2.%3.%4.%5.%6.%7"/>
      <w:lvlJc w:val="left"/>
      <w:pPr>
        <w:tabs>
          <w:tab w:val="num" w:pos="0"/>
        </w:tabs>
        <w:ind w:left="2880" w:hanging="1440"/>
      </w:pPr>
      <w:rPr>
        <w:rFonts w:ascii="Symbol" w:hAnsi="Symbol" w:cs="OpenSymbol"/>
      </w:rPr>
    </w:lvl>
    <w:lvl w:ilvl="7">
      <w:start w:val="1"/>
      <w:numFmt w:val="decimal"/>
      <w:lvlText w:val="%1.%2.%3.%4.%5.%6.%7.%8"/>
      <w:lvlJc w:val="left"/>
      <w:pPr>
        <w:tabs>
          <w:tab w:val="num" w:pos="0"/>
        </w:tabs>
        <w:ind w:left="3120" w:hanging="1440"/>
      </w:pPr>
      <w:rPr>
        <w:rFonts w:ascii="Symbol" w:hAnsi="Symbol" w:cs="OpenSymbol"/>
      </w:rPr>
    </w:lvl>
    <w:lvl w:ilvl="8">
      <w:start w:val="1"/>
      <w:numFmt w:val="decimal"/>
      <w:lvlText w:val="%1.%2.%3.%4.%5.%6.%7.%8.%9"/>
      <w:lvlJc w:val="left"/>
      <w:pPr>
        <w:tabs>
          <w:tab w:val="num" w:pos="0"/>
        </w:tabs>
        <w:ind w:left="3720" w:hanging="1800"/>
      </w:pPr>
      <w:rPr>
        <w:rFonts w:ascii="Symbol" w:hAnsi="Symbol" w:cs="OpenSymbol"/>
      </w:rPr>
    </w:lvl>
  </w:abstractNum>
  <w:abstractNum w:abstractNumId="3">
    <w:nsid w:val="00000009"/>
    <w:multiLevelType w:val="multilevel"/>
    <w:tmpl w:val="00000009"/>
    <w:name w:val="WW8Num9"/>
    <w:lvl w:ilvl="0">
      <w:start w:val="15"/>
      <w:numFmt w:val="decimal"/>
      <w:lvlText w:val="%1"/>
      <w:lvlJc w:val="left"/>
      <w:pPr>
        <w:tabs>
          <w:tab w:val="num" w:pos="0"/>
        </w:tabs>
        <w:ind w:left="420" w:hanging="420"/>
      </w:pPr>
      <w:rPr>
        <w:rFonts w:ascii="Symbol" w:hAnsi="Symbol" w:cs="OpenSymbol"/>
      </w:rPr>
    </w:lvl>
    <w:lvl w:ilvl="1">
      <w:start w:val="4"/>
      <w:numFmt w:val="decimal"/>
      <w:lvlText w:val="%1.%2"/>
      <w:lvlJc w:val="left"/>
      <w:pPr>
        <w:tabs>
          <w:tab w:val="num" w:pos="0"/>
        </w:tabs>
        <w:ind w:left="1555" w:hanging="420"/>
      </w:pPr>
      <w:rPr>
        <w:rFonts w:ascii="Symbol" w:hAnsi="Symbol" w:cs="OpenSymbol"/>
      </w:rPr>
    </w:lvl>
    <w:lvl w:ilvl="2">
      <w:start w:val="1"/>
      <w:numFmt w:val="decimal"/>
      <w:lvlText w:val="%1.%2.%3"/>
      <w:lvlJc w:val="left"/>
      <w:pPr>
        <w:tabs>
          <w:tab w:val="num" w:pos="0"/>
        </w:tabs>
        <w:ind w:left="1920" w:hanging="720"/>
      </w:pPr>
      <w:rPr>
        <w:rFonts w:ascii="Symbol" w:hAnsi="Symbol" w:cs="OpenSymbol"/>
      </w:rPr>
    </w:lvl>
    <w:lvl w:ilvl="3">
      <w:start w:val="1"/>
      <w:numFmt w:val="decimal"/>
      <w:lvlText w:val="%1.%2.%3.%4"/>
      <w:lvlJc w:val="left"/>
      <w:pPr>
        <w:tabs>
          <w:tab w:val="num" w:pos="0"/>
        </w:tabs>
        <w:ind w:left="2520" w:hanging="720"/>
      </w:pPr>
      <w:rPr>
        <w:rFonts w:ascii="Symbol" w:hAnsi="Symbol" w:cs="OpenSymbol"/>
      </w:rPr>
    </w:lvl>
    <w:lvl w:ilvl="4">
      <w:start w:val="1"/>
      <w:numFmt w:val="decimal"/>
      <w:lvlText w:val="%1.%2.%3.%4.%5"/>
      <w:lvlJc w:val="left"/>
      <w:pPr>
        <w:tabs>
          <w:tab w:val="num" w:pos="0"/>
        </w:tabs>
        <w:ind w:left="3480" w:hanging="1080"/>
      </w:pPr>
      <w:rPr>
        <w:rFonts w:ascii="Symbol" w:hAnsi="Symbol" w:cs="OpenSymbol"/>
      </w:rPr>
    </w:lvl>
    <w:lvl w:ilvl="5">
      <w:start w:val="1"/>
      <w:numFmt w:val="decimal"/>
      <w:lvlText w:val="%1.%2.%3.%4.%5.%6"/>
      <w:lvlJc w:val="left"/>
      <w:pPr>
        <w:tabs>
          <w:tab w:val="num" w:pos="0"/>
        </w:tabs>
        <w:ind w:left="4080" w:hanging="1080"/>
      </w:pPr>
      <w:rPr>
        <w:rFonts w:ascii="Symbol" w:hAnsi="Symbol" w:cs="OpenSymbol"/>
      </w:rPr>
    </w:lvl>
    <w:lvl w:ilvl="6">
      <w:start w:val="1"/>
      <w:numFmt w:val="decimal"/>
      <w:lvlText w:val="%1.%2.%3.%4.%5.%6.%7"/>
      <w:lvlJc w:val="left"/>
      <w:pPr>
        <w:tabs>
          <w:tab w:val="num" w:pos="0"/>
        </w:tabs>
        <w:ind w:left="5040" w:hanging="1440"/>
      </w:pPr>
      <w:rPr>
        <w:rFonts w:ascii="Symbol" w:hAnsi="Symbol" w:cs="OpenSymbol"/>
      </w:rPr>
    </w:lvl>
    <w:lvl w:ilvl="7">
      <w:start w:val="1"/>
      <w:numFmt w:val="decimal"/>
      <w:lvlText w:val="%1.%2.%3.%4.%5.%6.%7.%8"/>
      <w:lvlJc w:val="left"/>
      <w:pPr>
        <w:tabs>
          <w:tab w:val="num" w:pos="0"/>
        </w:tabs>
        <w:ind w:left="5640" w:hanging="1440"/>
      </w:pPr>
      <w:rPr>
        <w:rFonts w:ascii="Symbol" w:hAnsi="Symbol" w:cs="OpenSymbol"/>
      </w:rPr>
    </w:lvl>
    <w:lvl w:ilvl="8">
      <w:start w:val="1"/>
      <w:numFmt w:val="decimal"/>
      <w:lvlText w:val="%1.%2.%3.%4.%5.%6.%7.%8.%9"/>
      <w:lvlJc w:val="left"/>
      <w:pPr>
        <w:tabs>
          <w:tab w:val="num" w:pos="0"/>
        </w:tabs>
        <w:ind w:left="6600" w:hanging="1800"/>
      </w:pPr>
      <w:rPr>
        <w:rFonts w:ascii="Symbol" w:hAnsi="Symbol" w:cs="OpenSymbol"/>
      </w:rPr>
    </w:lvl>
  </w:abstractNum>
  <w:abstractNum w:abstractNumId="4">
    <w:nsid w:val="0000000D"/>
    <w:multiLevelType w:val="multilevel"/>
    <w:tmpl w:val="6F28E45C"/>
    <w:name w:val="WW8Num13"/>
    <w:lvl w:ilvl="0">
      <w:start w:val="1"/>
      <w:numFmt w:val="decimal"/>
      <w:lvlText w:val="%1."/>
      <w:lvlJc w:val="left"/>
      <w:pPr>
        <w:tabs>
          <w:tab w:val="num" w:pos="0"/>
        </w:tabs>
        <w:ind w:left="1288" w:hanging="360"/>
      </w:pPr>
      <w:rPr>
        <w:rFonts w:ascii="Times New Roman" w:eastAsia="Times New Roman" w:hAnsi="Times New Roman" w:cs="Times New Roman"/>
        <w:b/>
        <w:bCs/>
      </w:rPr>
    </w:lvl>
    <w:lvl w:ilvl="1">
      <w:start w:val="1"/>
      <w:numFmt w:val="lowerLetter"/>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5">
    <w:nsid w:val="069F2B15"/>
    <w:multiLevelType w:val="multilevel"/>
    <w:tmpl w:val="DA048424"/>
    <w:styleLink w:val="WWNum68"/>
    <w:lvl w:ilvl="0">
      <w:start w:val="2"/>
      <w:numFmt w:val="decimal"/>
      <w:lvlText w:val="%1."/>
      <w:lvlJc w:val="left"/>
      <w:pPr>
        <w:ind w:left="1353" w:hanging="360"/>
      </w:pPr>
      <w:rPr>
        <w:rFonts w:cs="Times New Roman"/>
        <w:b w:val="0"/>
        <w:color w:val="00000A"/>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07F57CC7"/>
    <w:multiLevelType w:val="multilevel"/>
    <w:tmpl w:val="BD86737A"/>
    <w:lvl w:ilvl="0">
      <w:start w:val="4"/>
      <w:numFmt w:val="decimal"/>
      <w:pStyle w:val="a"/>
      <w:lvlText w:val="%1."/>
      <w:lvlJc w:val="left"/>
      <w:pPr>
        <w:ind w:left="360" w:hanging="360"/>
      </w:pPr>
      <w:rPr>
        <w:rFonts w:cs="Times New Roman" w:hint="default"/>
      </w:rPr>
    </w:lvl>
    <w:lvl w:ilvl="1">
      <w:start w:val="1"/>
      <w:numFmt w:val="decimal"/>
      <w:pStyle w:val="21"/>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nsid w:val="09037616"/>
    <w:multiLevelType w:val="multilevel"/>
    <w:tmpl w:val="D8001620"/>
    <w:lvl w:ilvl="0">
      <w:start w:val="99"/>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nsid w:val="0CC1682E"/>
    <w:multiLevelType w:val="multilevel"/>
    <w:tmpl w:val="6658A804"/>
    <w:lvl w:ilvl="0">
      <w:start w:val="1"/>
      <w:numFmt w:val="decimal"/>
      <w:pStyle w:val="a0"/>
      <w:lvlText w:val="%1."/>
      <w:lvlJc w:val="left"/>
      <w:pPr>
        <w:ind w:left="375" w:hanging="375"/>
      </w:pPr>
      <w:rPr>
        <w:rFonts w:cs="Times New Roman" w:hint="default"/>
      </w:rPr>
    </w:lvl>
    <w:lvl w:ilvl="1">
      <w:start w:val="1"/>
      <w:numFmt w:val="decimal"/>
      <w:lvlText w:val="4.1%2"/>
      <w:lvlJc w:val="left"/>
      <w:pPr>
        <w:ind w:left="840" w:hanging="375"/>
      </w:pPr>
      <w:rPr>
        <w:rFonts w:cs="Times New Roman" w:hint="default"/>
      </w:rPr>
    </w:lvl>
    <w:lvl w:ilvl="2">
      <w:start w:val="1"/>
      <w:numFmt w:val="decimal"/>
      <w:lvlText w:val="%1.%2.%3."/>
      <w:lvlJc w:val="left"/>
      <w:pPr>
        <w:ind w:left="1650" w:hanging="720"/>
      </w:pPr>
      <w:rPr>
        <w:rFonts w:cs="Times New Roman" w:hint="default"/>
      </w:rPr>
    </w:lvl>
    <w:lvl w:ilvl="3">
      <w:start w:val="1"/>
      <w:numFmt w:val="decimal"/>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9">
    <w:nsid w:val="0FB55065"/>
    <w:multiLevelType w:val="hybridMultilevel"/>
    <w:tmpl w:val="A4D8801E"/>
    <w:lvl w:ilvl="0" w:tplc="143C8E98">
      <w:start w:val="1"/>
      <w:numFmt w:val="decimal"/>
      <w:pStyle w:val="2"/>
      <w:lvlText w:val="%1."/>
      <w:lvlJc w:val="left"/>
      <w:pPr>
        <w:tabs>
          <w:tab w:val="num" w:pos="1300"/>
        </w:tabs>
        <w:ind w:left="1300" w:hanging="900"/>
      </w:pPr>
      <w:rPr>
        <w:rFonts w:hint="default"/>
      </w:rPr>
    </w:lvl>
    <w:lvl w:ilvl="1" w:tplc="E6828A20">
      <w:numFmt w:val="none"/>
      <w:lvlText w:val=""/>
      <w:lvlJc w:val="left"/>
      <w:pPr>
        <w:tabs>
          <w:tab w:val="num" w:pos="360"/>
        </w:tabs>
      </w:pPr>
    </w:lvl>
    <w:lvl w:ilvl="2" w:tplc="8FAA1662">
      <w:numFmt w:val="none"/>
      <w:lvlText w:val=""/>
      <w:lvlJc w:val="left"/>
      <w:pPr>
        <w:tabs>
          <w:tab w:val="num" w:pos="360"/>
        </w:tabs>
      </w:pPr>
    </w:lvl>
    <w:lvl w:ilvl="3" w:tplc="F030F0D8">
      <w:numFmt w:val="none"/>
      <w:lvlText w:val=""/>
      <w:lvlJc w:val="left"/>
      <w:pPr>
        <w:tabs>
          <w:tab w:val="num" w:pos="360"/>
        </w:tabs>
      </w:pPr>
    </w:lvl>
    <w:lvl w:ilvl="4" w:tplc="4802DEE2">
      <w:numFmt w:val="none"/>
      <w:lvlText w:val=""/>
      <w:lvlJc w:val="left"/>
      <w:pPr>
        <w:tabs>
          <w:tab w:val="num" w:pos="360"/>
        </w:tabs>
      </w:pPr>
    </w:lvl>
    <w:lvl w:ilvl="5" w:tplc="1DB29754">
      <w:numFmt w:val="none"/>
      <w:lvlText w:val=""/>
      <w:lvlJc w:val="left"/>
      <w:pPr>
        <w:tabs>
          <w:tab w:val="num" w:pos="360"/>
        </w:tabs>
      </w:pPr>
    </w:lvl>
    <w:lvl w:ilvl="6" w:tplc="044C2AB6">
      <w:numFmt w:val="none"/>
      <w:lvlText w:val=""/>
      <w:lvlJc w:val="left"/>
      <w:pPr>
        <w:tabs>
          <w:tab w:val="num" w:pos="360"/>
        </w:tabs>
      </w:pPr>
    </w:lvl>
    <w:lvl w:ilvl="7" w:tplc="12D6FD28">
      <w:numFmt w:val="none"/>
      <w:lvlText w:val=""/>
      <w:lvlJc w:val="left"/>
      <w:pPr>
        <w:tabs>
          <w:tab w:val="num" w:pos="360"/>
        </w:tabs>
      </w:pPr>
    </w:lvl>
    <w:lvl w:ilvl="8" w:tplc="AB661B42">
      <w:numFmt w:val="none"/>
      <w:lvlText w:val=""/>
      <w:lvlJc w:val="left"/>
      <w:pPr>
        <w:tabs>
          <w:tab w:val="num" w:pos="360"/>
        </w:tabs>
      </w:pPr>
    </w:lvl>
  </w:abstractNum>
  <w:abstractNum w:abstractNumId="10">
    <w:nsid w:val="121973DE"/>
    <w:multiLevelType w:val="singleLevel"/>
    <w:tmpl w:val="D354FCFE"/>
    <w:lvl w:ilvl="0">
      <w:start w:val="1"/>
      <w:numFmt w:val="decimal"/>
      <w:lvlText w:val="%1."/>
      <w:legacy w:legacy="1" w:legacySpace="0" w:legacyIndent="0"/>
      <w:lvlJc w:val="left"/>
      <w:pPr>
        <w:ind w:left="0" w:firstLine="0"/>
      </w:pPr>
    </w:lvl>
  </w:abstractNum>
  <w:abstractNum w:abstractNumId="11">
    <w:nsid w:val="138629F4"/>
    <w:multiLevelType w:val="hybridMultilevel"/>
    <w:tmpl w:val="5A66975C"/>
    <w:lvl w:ilvl="0" w:tplc="FB3E133C">
      <w:start w:val="1"/>
      <w:numFmt w:val="bullet"/>
      <w:pStyle w:val="4"/>
      <w:lvlText w:val=""/>
      <w:lvlJc w:val="left"/>
      <w:pPr>
        <w:tabs>
          <w:tab w:val="num" w:pos="0"/>
        </w:tabs>
        <w:ind w:left="0" w:firstLine="113"/>
      </w:pPr>
      <w:rPr>
        <w:rFonts w:ascii="Symbol" w:hAnsi="Symbol" w:hint="default"/>
      </w:rPr>
    </w:lvl>
    <w:lvl w:ilvl="1" w:tplc="04190019">
      <w:start w:val="1"/>
      <w:numFmt w:val="bullet"/>
      <w:pStyle w:val="20"/>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2">
    <w:nsid w:val="194E0341"/>
    <w:multiLevelType w:val="hybridMultilevel"/>
    <w:tmpl w:val="C38A3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22"/>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a1"/>
      <w:lvlText w:val="%1."/>
      <w:lvlJc w:val="left"/>
      <w:pPr>
        <w:tabs>
          <w:tab w:val="num" w:pos="360"/>
        </w:tabs>
        <w:ind w:left="360" w:hanging="360"/>
      </w:pPr>
      <w:rPr>
        <w:rFonts w:cs="Times New Roman"/>
      </w:rPr>
    </w:lvl>
  </w:abstractNum>
  <w:abstractNum w:abstractNumId="15">
    <w:nsid w:val="23553566"/>
    <w:multiLevelType w:val="singleLevel"/>
    <w:tmpl w:val="0419000F"/>
    <w:lvl w:ilvl="0">
      <w:start w:val="1"/>
      <w:numFmt w:val="decimal"/>
      <w:pStyle w:val="FR3"/>
      <w:lvlText w:val="%1."/>
      <w:lvlJc w:val="left"/>
      <w:pPr>
        <w:tabs>
          <w:tab w:val="num" w:pos="360"/>
        </w:tabs>
        <w:ind w:left="360" w:hanging="360"/>
      </w:pPr>
      <w:rPr>
        <w:rFonts w:cs="Times New Roman"/>
      </w:rPr>
    </w:lvl>
  </w:abstractNum>
  <w:abstractNum w:abstractNumId="16">
    <w:nsid w:val="238B3E39"/>
    <w:multiLevelType w:val="multilevel"/>
    <w:tmpl w:val="CC2C3270"/>
    <w:lvl w:ilvl="0">
      <w:start w:val="1"/>
      <w:numFmt w:val="decimal"/>
      <w:lvlText w:val="8.%1"/>
      <w:lvlJc w:val="left"/>
      <w:pPr>
        <w:ind w:left="644" w:hanging="360"/>
      </w:pPr>
      <w:rPr>
        <w:rFonts w:cs="Times New Roman" w:hint="default"/>
      </w:rPr>
    </w:lvl>
    <w:lvl w:ilvl="1">
      <w:start w:val="1"/>
      <w:numFmt w:val="decimal"/>
      <w:pStyle w:val="23"/>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nsid w:val="2BE64ED8"/>
    <w:multiLevelType w:val="multilevel"/>
    <w:tmpl w:val="1682D3CA"/>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18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18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180"/>
      </w:pPr>
      <w:rPr>
        <w:rFonts w:cs="Times New Roman"/>
      </w:rPr>
    </w:lvl>
  </w:abstractNum>
  <w:abstractNum w:abstractNumId="18">
    <w:nsid w:val="2F1327EE"/>
    <w:multiLevelType w:val="multilevel"/>
    <w:tmpl w:val="0D34EB34"/>
    <w:lvl w:ilvl="0">
      <w:start w:val="1"/>
      <w:numFmt w:val="decimal"/>
      <w:pStyle w:val="10"/>
      <w:lvlText w:val="%1."/>
      <w:lvlJc w:val="left"/>
      <w:pPr>
        <w:ind w:left="375" w:hanging="375"/>
      </w:pPr>
      <w:rPr>
        <w:rFonts w:cs="Times New Roman" w:hint="default"/>
      </w:rPr>
    </w:lvl>
    <w:lvl w:ilvl="1">
      <w:start w:val="1"/>
      <w:numFmt w:val="decimal"/>
      <w:lvlText w:val="%1.%2."/>
      <w:lvlJc w:val="left"/>
      <w:pPr>
        <w:ind w:left="801" w:hanging="375"/>
      </w:pPr>
      <w:rPr>
        <w:rFonts w:cs="Times New Roman" w:hint="default"/>
      </w:rPr>
    </w:lvl>
    <w:lvl w:ilvl="2">
      <w:start w:val="1"/>
      <w:numFmt w:val="decimal"/>
      <w:pStyle w:val="31"/>
      <w:lvlText w:val="%1.%2.%3."/>
      <w:lvlJc w:val="left"/>
      <w:pPr>
        <w:ind w:left="2422" w:hanging="720"/>
      </w:pPr>
      <w:rPr>
        <w:rFonts w:cs="Times New Roman" w:hint="default"/>
      </w:rPr>
    </w:lvl>
    <w:lvl w:ilvl="3">
      <w:start w:val="1"/>
      <w:numFmt w:val="decimal"/>
      <w:pStyle w:val="41"/>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19">
    <w:nsid w:val="2F5F7C52"/>
    <w:multiLevelType w:val="hybridMultilevel"/>
    <w:tmpl w:val="8C0C4678"/>
    <w:lvl w:ilvl="0" w:tplc="AB9E6320">
      <w:start w:val="1"/>
      <w:numFmt w:val="bullet"/>
      <w:pStyle w:val="stwibulletlistCharCharCharChar"/>
      <w:lvlText w:val=""/>
      <w:lvlJc w:val="left"/>
      <w:pPr>
        <w:tabs>
          <w:tab w:val="num" w:pos="567"/>
        </w:tabs>
        <w:ind w:left="567" w:hanging="567"/>
      </w:pPr>
      <w:rPr>
        <w:rFonts w:ascii="Symbol" w:hAnsi="Symbol" w:hint="default"/>
      </w:rPr>
    </w:lvl>
    <w:lvl w:ilvl="1" w:tplc="04190019">
      <w:start w:val="1"/>
      <w:numFmt w:val="bullet"/>
      <w:lvlText w:val=""/>
      <w:lvlJc w:val="left"/>
      <w:pPr>
        <w:tabs>
          <w:tab w:val="num" w:pos="1440"/>
        </w:tabs>
        <w:ind w:left="1440" w:hanging="360"/>
      </w:pPr>
      <w:rPr>
        <w:rFonts w:ascii="Symbol" w:eastAsia="SimHei" w:hAnsi="Symbol" w:hint="default"/>
        <w:color w:val="auto"/>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2F9F1E92"/>
    <w:multiLevelType w:val="hybridMultilevel"/>
    <w:tmpl w:val="4C8C25A2"/>
    <w:lvl w:ilvl="0" w:tplc="2042E84E">
      <w:start w:val="1374"/>
      <w:numFmt w:val="bullet"/>
      <w:pStyle w:val="11"/>
      <w:lvlText w:val="-"/>
      <w:lvlJc w:val="left"/>
      <w:pPr>
        <w:tabs>
          <w:tab w:val="num" w:pos="360"/>
        </w:tabs>
        <w:ind w:left="360"/>
      </w:p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nsid w:val="30C37066"/>
    <w:multiLevelType w:val="hybridMultilevel"/>
    <w:tmpl w:val="5442D1FA"/>
    <w:lvl w:ilvl="0" w:tplc="5BF2E9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1152DFD"/>
    <w:multiLevelType w:val="multilevel"/>
    <w:tmpl w:val="E2349178"/>
    <w:lvl w:ilvl="0">
      <w:start w:val="5"/>
      <w:numFmt w:val="decimal"/>
      <w:lvlText w:val="%1."/>
      <w:lvlJc w:val="left"/>
      <w:pPr>
        <w:ind w:left="540" w:hanging="540"/>
      </w:pPr>
      <w:rPr>
        <w:rFonts w:hint="default"/>
        <w:color w:val="000000"/>
      </w:rPr>
    </w:lvl>
    <w:lvl w:ilvl="1">
      <w:start w:val="1"/>
      <w:numFmt w:val="decimal"/>
      <w:lvlText w:val="%1.%2."/>
      <w:lvlJc w:val="left"/>
      <w:pPr>
        <w:ind w:left="780" w:hanging="540"/>
      </w:pPr>
      <w:rPr>
        <w:rFonts w:hint="default"/>
        <w:color w:val="000000"/>
      </w:rPr>
    </w:lvl>
    <w:lvl w:ilvl="2">
      <w:start w:val="7"/>
      <w:numFmt w:val="decimal"/>
      <w:lvlText w:val="%1.%2.%3."/>
      <w:lvlJc w:val="left"/>
      <w:pPr>
        <w:ind w:left="1200" w:hanging="720"/>
      </w:pPr>
      <w:rPr>
        <w:rFonts w:hint="default"/>
        <w:color w:val="000000"/>
      </w:rPr>
    </w:lvl>
    <w:lvl w:ilvl="3">
      <w:start w:val="1"/>
      <w:numFmt w:val="decimal"/>
      <w:lvlText w:val="%1.%2.%3.%4."/>
      <w:lvlJc w:val="left"/>
      <w:pPr>
        <w:ind w:left="1440" w:hanging="720"/>
      </w:pPr>
      <w:rPr>
        <w:rFonts w:hint="default"/>
        <w:color w:val="000000"/>
      </w:rPr>
    </w:lvl>
    <w:lvl w:ilvl="4">
      <w:start w:val="1"/>
      <w:numFmt w:val="decimal"/>
      <w:lvlText w:val="%1.%2.%3.%4.%5."/>
      <w:lvlJc w:val="left"/>
      <w:pPr>
        <w:ind w:left="2040" w:hanging="1080"/>
      </w:pPr>
      <w:rPr>
        <w:rFonts w:hint="default"/>
        <w:color w:val="000000"/>
      </w:rPr>
    </w:lvl>
    <w:lvl w:ilvl="5">
      <w:start w:val="1"/>
      <w:numFmt w:val="decimal"/>
      <w:lvlText w:val="%1.%2.%3.%4.%5.%6."/>
      <w:lvlJc w:val="left"/>
      <w:pPr>
        <w:ind w:left="2280" w:hanging="1080"/>
      </w:pPr>
      <w:rPr>
        <w:rFonts w:hint="default"/>
        <w:color w:val="000000"/>
      </w:rPr>
    </w:lvl>
    <w:lvl w:ilvl="6">
      <w:start w:val="1"/>
      <w:numFmt w:val="decimal"/>
      <w:lvlText w:val="%1.%2.%3.%4.%5.%6.%7."/>
      <w:lvlJc w:val="left"/>
      <w:pPr>
        <w:ind w:left="2880" w:hanging="1440"/>
      </w:pPr>
      <w:rPr>
        <w:rFonts w:hint="default"/>
        <w:color w:val="000000"/>
      </w:rPr>
    </w:lvl>
    <w:lvl w:ilvl="7">
      <w:start w:val="1"/>
      <w:numFmt w:val="decimal"/>
      <w:lvlText w:val="%1.%2.%3.%4.%5.%6.%7.%8."/>
      <w:lvlJc w:val="left"/>
      <w:pPr>
        <w:ind w:left="3120" w:hanging="1440"/>
      </w:pPr>
      <w:rPr>
        <w:rFonts w:hint="default"/>
        <w:color w:val="000000"/>
      </w:rPr>
    </w:lvl>
    <w:lvl w:ilvl="8">
      <w:start w:val="1"/>
      <w:numFmt w:val="decimal"/>
      <w:lvlText w:val="%1.%2.%3.%4.%5.%6.%7.%8.%9."/>
      <w:lvlJc w:val="left"/>
      <w:pPr>
        <w:ind w:left="3720" w:hanging="1800"/>
      </w:pPr>
      <w:rPr>
        <w:rFonts w:hint="default"/>
        <w:color w:val="000000"/>
      </w:rPr>
    </w:lvl>
  </w:abstractNum>
  <w:abstractNum w:abstractNumId="23">
    <w:nsid w:val="31960463"/>
    <w:multiLevelType w:val="multilevel"/>
    <w:tmpl w:val="A1640B3C"/>
    <w:lvl w:ilvl="0">
      <w:start w:val="2"/>
      <w:numFmt w:val="decimal"/>
      <w:pStyle w:val="05"/>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4">
    <w:nsid w:val="3A1748E9"/>
    <w:multiLevelType w:val="multilevel"/>
    <w:tmpl w:val="BAF6DFF8"/>
    <w:lvl w:ilvl="0">
      <w:start w:val="16"/>
      <w:numFmt w:val="decimal"/>
      <w:lvlText w:val="%1"/>
      <w:lvlJc w:val="left"/>
      <w:pPr>
        <w:ind w:left="360" w:hanging="360"/>
      </w:pPr>
      <w:rPr>
        <w:rFonts w:hint="default"/>
      </w:rPr>
    </w:lvl>
    <w:lvl w:ilvl="1">
      <w:start w:val="4"/>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124" w:hanging="72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25">
    <w:nsid w:val="3D9F5032"/>
    <w:multiLevelType w:val="hybridMultilevel"/>
    <w:tmpl w:val="7B4A6530"/>
    <w:lvl w:ilvl="0" w:tplc="FAF8978E">
      <w:start w:val="1"/>
      <w:numFmt w:val="decimal"/>
      <w:pStyle w:val="a2"/>
      <w:lvlText w:val="%1."/>
      <w:lvlJc w:val="left"/>
      <w:pPr>
        <w:tabs>
          <w:tab w:val="num" w:pos="1701"/>
        </w:tabs>
        <w:ind w:left="1701" w:hanging="567"/>
      </w:pPr>
      <w:rPr>
        <w:rFonts w:cs="Times New Roman" w:hint="default"/>
        <w:b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nsid w:val="3DE37A71"/>
    <w:multiLevelType w:val="multilevel"/>
    <w:tmpl w:val="0D34EB34"/>
    <w:lvl w:ilvl="0">
      <w:start w:val="1"/>
      <w:numFmt w:val="decimal"/>
      <w:pStyle w:val="a3"/>
      <w:lvlText w:val="%1."/>
      <w:lvlJc w:val="left"/>
      <w:pPr>
        <w:ind w:left="375" w:hanging="375"/>
      </w:pPr>
      <w:rPr>
        <w:rFonts w:cs="Times New Roman" w:hint="default"/>
      </w:rPr>
    </w:lvl>
    <w:lvl w:ilvl="1">
      <w:start w:val="1"/>
      <w:numFmt w:val="decimal"/>
      <w:lvlText w:val="%1.%2."/>
      <w:lvlJc w:val="left"/>
      <w:pPr>
        <w:ind w:left="840" w:hanging="375"/>
      </w:pPr>
      <w:rPr>
        <w:rFonts w:cs="Times New Roman" w:hint="default"/>
      </w:rPr>
    </w:lvl>
    <w:lvl w:ilvl="2">
      <w:start w:val="1"/>
      <w:numFmt w:val="decimal"/>
      <w:lvlText w:val="%1.%2.%3."/>
      <w:lvlJc w:val="left"/>
      <w:pPr>
        <w:ind w:left="1650" w:hanging="720"/>
      </w:pPr>
      <w:rPr>
        <w:rFonts w:cs="Times New Roman" w:hint="default"/>
      </w:rPr>
    </w:lvl>
    <w:lvl w:ilvl="3">
      <w:start w:val="1"/>
      <w:numFmt w:val="decimal"/>
      <w:lvlText w:val="%1.%2.%3.%4."/>
      <w:lvlJc w:val="left"/>
      <w:pPr>
        <w:ind w:left="2115" w:hanging="720"/>
      </w:pPr>
      <w:rPr>
        <w:rFonts w:cs="Times New Roman" w:hint="default"/>
      </w:rPr>
    </w:lvl>
    <w:lvl w:ilvl="4">
      <w:start w:val="1"/>
      <w:numFmt w:val="decimal"/>
      <w:lvlText w:val="%1.%2.%3.%4.%5."/>
      <w:lvlJc w:val="left"/>
      <w:pPr>
        <w:ind w:left="2940" w:hanging="1080"/>
      </w:pPr>
      <w:rPr>
        <w:rFonts w:cs="Times New Roman" w:hint="default"/>
      </w:rPr>
    </w:lvl>
    <w:lvl w:ilvl="5">
      <w:start w:val="1"/>
      <w:numFmt w:val="decimal"/>
      <w:lvlText w:val="%1.%2.%3.%4.%5.%6."/>
      <w:lvlJc w:val="left"/>
      <w:pPr>
        <w:ind w:left="3405" w:hanging="1080"/>
      </w:pPr>
      <w:rPr>
        <w:rFonts w:cs="Times New Roman" w:hint="default"/>
      </w:rPr>
    </w:lvl>
    <w:lvl w:ilvl="6">
      <w:start w:val="1"/>
      <w:numFmt w:val="decimal"/>
      <w:lvlText w:val="%1.%2.%3.%4.%5.%6.%7."/>
      <w:lvlJc w:val="left"/>
      <w:pPr>
        <w:ind w:left="4230" w:hanging="1440"/>
      </w:pPr>
      <w:rPr>
        <w:rFonts w:cs="Times New Roman" w:hint="default"/>
      </w:rPr>
    </w:lvl>
    <w:lvl w:ilvl="7">
      <w:start w:val="1"/>
      <w:numFmt w:val="decimal"/>
      <w:lvlText w:val="%1.%2.%3.%4.%5.%6.%7.%8."/>
      <w:lvlJc w:val="left"/>
      <w:pPr>
        <w:ind w:left="4695" w:hanging="1440"/>
      </w:pPr>
      <w:rPr>
        <w:rFonts w:cs="Times New Roman" w:hint="default"/>
      </w:rPr>
    </w:lvl>
    <w:lvl w:ilvl="8">
      <w:start w:val="1"/>
      <w:numFmt w:val="decimal"/>
      <w:lvlText w:val="%1.%2.%3.%4.%5.%6.%7.%8.%9."/>
      <w:lvlJc w:val="left"/>
      <w:pPr>
        <w:ind w:left="5520" w:hanging="1800"/>
      </w:pPr>
      <w:rPr>
        <w:rFonts w:cs="Times New Roman" w:hint="default"/>
      </w:rPr>
    </w:lvl>
  </w:abstractNum>
  <w:abstractNum w:abstractNumId="27">
    <w:nsid w:val="415E6D47"/>
    <w:multiLevelType w:val="singleLevel"/>
    <w:tmpl w:val="FFFFFFFF"/>
    <w:lvl w:ilvl="0">
      <w:start w:val="1"/>
      <w:numFmt w:val="bullet"/>
      <w:pStyle w:val="main"/>
      <w:lvlText w:val=""/>
      <w:legacy w:legacy="1" w:legacySpace="0" w:legacyIndent="283"/>
      <w:lvlJc w:val="left"/>
      <w:pPr>
        <w:ind w:left="283" w:hanging="283"/>
      </w:pPr>
      <w:rPr>
        <w:rFonts w:ascii="Symbol" w:hAnsi="Symbol" w:hint="default"/>
      </w:rPr>
    </w:lvl>
  </w:abstractNum>
  <w:abstractNum w:abstractNumId="28">
    <w:nsid w:val="449F56AE"/>
    <w:multiLevelType w:val="hybridMultilevel"/>
    <w:tmpl w:val="A8EC19F4"/>
    <w:lvl w:ilvl="0" w:tplc="02607C3C">
      <w:start w:val="1"/>
      <w:numFmt w:val="decimal"/>
      <w:lvlText w:val="12.%1."/>
      <w:lvlJc w:val="left"/>
      <w:pPr>
        <w:tabs>
          <w:tab w:val="num" w:pos="644"/>
        </w:tabs>
        <w:ind w:left="644" w:hanging="360"/>
      </w:pPr>
      <w:rPr>
        <w:rFonts w:cs="Times New Roman" w:hint="default"/>
      </w:rPr>
    </w:lvl>
    <w:lvl w:ilvl="1" w:tplc="04190019" w:tentative="1">
      <w:start w:val="1"/>
      <w:numFmt w:val="lowerLetter"/>
      <w:pStyle w:val="table"/>
      <w:lvlText w:val="%2."/>
      <w:lvlJc w:val="left"/>
      <w:pPr>
        <w:tabs>
          <w:tab w:val="num" w:pos="1015"/>
        </w:tabs>
        <w:ind w:left="1015" w:hanging="360"/>
      </w:pPr>
      <w:rPr>
        <w:rFonts w:cs="Times New Roman"/>
      </w:rPr>
    </w:lvl>
    <w:lvl w:ilvl="2" w:tplc="0419001B" w:tentative="1">
      <w:start w:val="1"/>
      <w:numFmt w:val="lowerRoman"/>
      <w:lvlText w:val="%3."/>
      <w:lvlJc w:val="right"/>
      <w:pPr>
        <w:tabs>
          <w:tab w:val="num" w:pos="1735"/>
        </w:tabs>
        <w:ind w:left="1735" w:hanging="180"/>
      </w:pPr>
      <w:rPr>
        <w:rFonts w:cs="Times New Roman"/>
      </w:rPr>
    </w:lvl>
    <w:lvl w:ilvl="3" w:tplc="0419000F" w:tentative="1">
      <w:start w:val="1"/>
      <w:numFmt w:val="decimal"/>
      <w:lvlText w:val="%4."/>
      <w:lvlJc w:val="left"/>
      <w:pPr>
        <w:tabs>
          <w:tab w:val="num" w:pos="2455"/>
        </w:tabs>
        <w:ind w:left="2455" w:hanging="360"/>
      </w:pPr>
      <w:rPr>
        <w:rFonts w:cs="Times New Roman"/>
      </w:rPr>
    </w:lvl>
    <w:lvl w:ilvl="4" w:tplc="04190019" w:tentative="1">
      <w:start w:val="1"/>
      <w:numFmt w:val="lowerLetter"/>
      <w:lvlText w:val="%5."/>
      <w:lvlJc w:val="left"/>
      <w:pPr>
        <w:tabs>
          <w:tab w:val="num" w:pos="3175"/>
        </w:tabs>
        <w:ind w:left="3175" w:hanging="360"/>
      </w:pPr>
      <w:rPr>
        <w:rFonts w:cs="Times New Roman"/>
      </w:rPr>
    </w:lvl>
    <w:lvl w:ilvl="5" w:tplc="0419001B" w:tentative="1">
      <w:start w:val="1"/>
      <w:numFmt w:val="lowerRoman"/>
      <w:lvlText w:val="%6."/>
      <w:lvlJc w:val="right"/>
      <w:pPr>
        <w:tabs>
          <w:tab w:val="num" w:pos="3895"/>
        </w:tabs>
        <w:ind w:left="3895" w:hanging="180"/>
      </w:pPr>
      <w:rPr>
        <w:rFonts w:cs="Times New Roman"/>
      </w:rPr>
    </w:lvl>
    <w:lvl w:ilvl="6" w:tplc="0419000F" w:tentative="1">
      <w:start w:val="1"/>
      <w:numFmt w:val="decimal"/>
      <w:lvlText w:val="%7."/>
      <w:lvlJc w:val="left"/>
      <w:pPr>
        <w:tabs>
          <w:tab w:val="num" w:pos="4615"/>
        </w:tabs>
        <w:ind w:left="4615" w:hanging="360"/>
      </w:pPr>
      <w:rPr>
        <w:rFonts w:cs="Times New Roman"/>
      </w:rPr>
    </w:lvl>
    <w:lvl w:ilvl="7" w:tplc="04190019" w:tentative="1">
      <w:start w:val="1"/>
      <w:numFmt w:val="lowerLetter"/>
      <w:lvlText w:val="%8."/>
      <w:lvlJc w:val="left"/>
      <w:pPr>
        <w:tabs>
          <w:tab w:val="num" w:pos="5335"/>
        </w:tabs>
        <w:ind w:left="5335" w:hanging="360"/>
      </w:pPr>
      <w:rPr>
        <w:rFonts w:cs="Times New Roman"/>
      </w:rPr>
    </w:lvl>
    <w:lvl w:ilvl="8" w:tplc="0419001B" w:tentative="1">
      <w:start w:val="1"/>
      <w:numFmt w:val="lowerRoman"/>
      <w:lvlText w:val="%9."/>
      <w:lvlJc w:val="right"/>
      <w:pPr>
        <w:tabs>
          <w:tab w:val="num" w:pos="6055"/>
        </w:tabs>
        <w:ind w:left="6055" w:hanging="180"/>
      </w:pPr>
      <w:rPr>
        <w:rFonts w:cs="Times New Roman"/>
      </w:rPr>
    </w:lvl>
  </w:abstractNum>
  <w:abstractNum w:abstractNumId="29">
    <w:nsid w:val="46102564"/>
    <w:multiLevelType w:val="multilevel"/>
    <w:tmpl w:val="DA3E15A8"/>
    <w:lvl w:ilvl="0">
      <w:start w:val="1"/>
      <w:numFmt w:val="decimal"/>
      <w:lvlText w:val="%1."/>
      <w:lvlJc w:val="left"/>
      <w:pPr>
        <w:tabs>
          <w:tab w:val="num" w:pos="0"/>
        </w:tabs>
        <w:ind w:left="1288" w:hanging="360"/>
      </w:pPr>
      <w:rPr>
        <w:rFonts w:ascii="Times New Roman" w:eastAsia="Times New Roman" w:hAnsi="Times New Roman" w:cs="Times New Roman"/>
        <w:bCs/>
      </w:rPr>
    </w:lvl>
    <w:lvl w:ilvl="1">
      <w:start w:val="1"/>
      <w:numFmt w:val="lowerLetter"/>
      <w:lvlText w:val="%2."/>
      <w:lvlJc w:val="left"/>
      <w:pPr>
        <w:tabs>
          <w:tab w:val="num" w:pos="0"/>
        </w:tabs>
        <w:ind w:left="2008" w:hanging="360"/>
      </w:pPr>
    </w:lvl>
    <w:lvl w:ilvl="2">
      <w:start w:val="1"/>
      <w:numFmt w:val="lowerRoman"/>
      <w:lvlText w:val="%3."/>
      <w:lvlJc w:val="right"/>
      <w:pPr>
        <w:tabs>
          <w:tab w:val="num" w:pos="0"/>
        </w:tabs>
        <w:ind w:left="2728" w:hanging="180"/>
      </w:pPr>
    </w:lvl>
    <w:lvl w:ilvl="3">
      <w:start w:val="1"/>
      <w:numFmt w:val="decimal"/>
      <w:lvlText w:val="%4."/>
      <w:lvlJc w:val="left"/>
      <w:pPr>
        <w:tabs>
          <w:tab w:val="num" w:pos="0"/>
        </w:tabs>
        <w:ind w:left="3448" w:hanging="360"/>
      </w:pPr>
    </w:lvl>
    <w:lvl w:ilvl="4">
      <w:start w:val="1"/>
      <w:numFmt w:val="lowerLetter"/>
      <w:lvlText w:val="%5."/>
      <w:lvlJc w:val="left"/>
      <w:pPr>
        <w:tabs>
          <w:tab w:val="num" w:pos="0"/>
        </w:tabs>
        <w:ind w:left="4168" w:hanging="360"/>
      </w:pPr>
    </w:lvl>
    <w:lvl w:ilvl="5">
      <w:start w:val="1"/>
      <w:numFmt w:val="lowerRoman"/>
      <w:lvlText w:val="%6."/>
      <w:lvlJc w:val="right"/>
      <w:pPr>
        <w:tabs>
          <w:tab w:val="num" w:pos="0"/>
        </w:tabs>
        <w:ind w:left="4888" w:hanging="180"/>
      </w:pPr>
    </w:lvl>
    <w:lvl w:ilvl="6">
      <w:start w:val="1"/>
      <w:numFmt w:val="decimal"/>
      <w:lvlText w:val="%7."/>
      <w:lvlJc w:val="left"/>
      <w:pPr>
        <w:tabs>
          <w:tab w:val="num" w:pos="0"/>
        </w:tabs>
        <w:ind w:left="5608" w:hanging="360"/>
      </w:pPr>
    </w:lvl>
    <w:lvl w:ilvl="7">
      <w:start w:val="1"/>
      <w:numFmt w:val="lowerLetter"/>
      <w:lvlText w:val="%8."/>
      <w:lvlJc w:val="left"/>
      <w:pPr>
        <w:tabs>
          <w:tab w:val="num" w:pos="0"/>
        </w:tabs>
        <w:ind w:left="6328" w:hanging="360"/>
      </w:pPr>
    </w:lvl>
    <w:lvl w:ilvl="8">
      <w:start w:val="1"/>
      <w:numFmt w:val="lowerRoman"/>
      <w:lvlText w:val="%9."/>
      <w:lvlJc w:val="right"/>
      <w:pPr>
        <w:tabs>
          <w:tab w:val="num" w:pos="0"/>
        </w:tabs>
        <w:ind w:left="7048" w:hanging="180"/>
      </w:pPr>
    </w:lvl>
  </w:abstractNum>
  <w:abstractNum w:abstractNumId="30">
    <w:nsid w:val="48400023"/>
    <w:multiLevelType w:val="hybridMultilevel"/>
    <w:tmpl w:val="A9F80A88"/>
    <w:lvl w:ilvl="0" w:tplc="FFFFFFFF">
      <w:start w:val="1"/>
      <w:numFmt w:val="russianLower"/>
      <w:pStyle w:val="a4"/>
      <w:lvlText w:val="%1)"/>
      <w:lvlJc w:val="left"/>
      <w:pPr>
        <w:tabs>
          <w:tab w:val="num" w:pos="1701"/>
        </w:tabs>
        <w:ind w:left="1701" w:hanging="56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1">
    <w:nsid w:val="489369AF"/>
    <w:multiLevelType w:val="hybridMultilevel"/>
    <w:tmpl w:val="38AEB654"/>
    <w:lvl w:ilvl="0" w:tplc="0B42309A">
      <w:start w:val="1"/>
      <w:numFmt w:val="russianLower"/>
      <w:lvlText w:val="%1)"/>
      <w:lvlJc w:val="left"/>
      <w:pPr>
        <w:ind w:left="360" w:hanging="360"/>
      </w:pPr>
      <w:rPr>
        <w:rFonts w:hint="default"/>
      </w:rPr>
    </w:lvl>
    <w:lvl w:ilvl="1" w:tplc="04190019" w:tentative="1">
      <w:start w:val="1"/>
      <w:numFmt w:val="lowerLetter"/>
      <w:lvlText w:val="%2."/>
      <w:lvlJc w:val="left"/>
      <w:pPr>
        <w:ind w:left="548" w:hanging="360"/>
      </w:pPr>
      <w:rPr>
        <w:rFonts w:cs="Times New Roman"/>
      </w:rPr>
    </w:lvl>
    <w:lvl w:ilvl="2" w:tplc="0419001B" w:tentative="1">
      <w:start w:val="1"/>
      <w:numFmt w:val="lowerRoman"/>
      <w:lvlText w:val="%3."/>
      <w:lvlJc w:val="right"/>
      <w:pPr>
        <w:ind w:left="1268" w:hanging="180"/>
      </w:pPr>
      <w:rPr>
        <w:rFonts w:cs="Times New Roman"/>
      </w:rPr>
    </w:lvl>
    <w:lvl w:ilvl="3" w:tplc="0419000F" w:tentative="1">
      <w:start w:val="1"/>
      <w:numFmt w:val="decimal"/>
      <w:lvlText w:val="%4."/>
      <w:lvlJc w:val="left"/>
      <w:pPr>
        <w:ind w:left="1988" w:hanging="360"/>
      </w:pPr>
      <w:rPr>
        <w:rFonts w:cs="Times New Roman"/>
      </w:rPr>
    </w:lvl>
    <w:lvl w:ilvl="4" w:tplc="04190019" w:tentative="1">
      <w:start w:val="1"/>
      <w:numFmt w:val="lowerLetter"/>
      <w:lvlText w:val="%5."/>
      <w:lvlJc w:val="left"/>
      <w:pPr>
        <w:ind w:left="2708" w:hanging="360"/>
      </w:pPr>
      <w:rPr>
        <w:rFonts w:cs="Times New Roman"/>
      </w:rPr>
    </w:lvl>
    <w:lvl w:ilvl="5" w:tplc="0419001B" w:tentative="1">
      <w:start w:val="1"/>
      <w:numFmt w:val="lowerRoman"/>
      <w:lvlText w:val="%6."/>
      <w:lvlJc w:val="right"/>
      <w:pPr>
        <w:ind w:left="3428" w:hanging="180"/>
      </w:pPr>
      <w:rPr>
        <w:rFonts w:cs="Times New Roman"/>
      </w:rPr>
    </w:lvl>
    <w:lvl w:ilvl="6" w:tplc="0419000F" w:tentative="1">
      <w:start w:val="1"/>
      <w:numFmt w:val="decimal"/>
      <w:lvlText w:val="%7."/>
      <w:lvlJc w:val="left"/>
      <w:pPr>
        <w:ind w:left="4148" w:hanging="360"/>
      </w:pPr>
      <w:rPr>
        <w:rFonts w:cs="Times New Roman"/>
      </w:rPr>
    </w:lvl>
    <w:lvl w:ilvl="7" w:tplc="04190019" w:tentative="1">
      <w:start w:val="1"/>
      <w:numFmt w:val="lowerLetter"/>
      <w:lvlText w:val="%8."/>
      <w:lvlJc w:val="left"/>
      <w:pPr>
        <w:ind w:left="4868" w:hanging="360"/>
      </w:pPr>
      <w:rPr>
        <w:rFonts w:cs="Times New Roman"/>
      </w:rPr>
    </w:lvl>
    <w:lvl w:ilvl="8" w:tplc="0419001B" w:tentative="1">
      <w:start w:val="1"/>
      <w:numFmt w:val="lowerRoman"/>
      <w:lvlText w:val="%9."/>
      <w:lvlJc w:val="right"/>
      <w:pPr>
        <w:ind w:left="5588" w:hanging="180"/>
      </w:pPr>
      <w:rPr>
        <w:rFonts w:cs="Times New Roman"/>
      </w:rPr>
    </w:lvl>
  </w:abstractNum>
  <w:abstractNum w:abstractNumId="32">
    <w:nsid w:val="4D6D02AA"/>
    <w:multiLevelType w:val="multilevel"/>
    <w:tmpl w:val="A93A9314"/>
    <w:lvl w:ilvl="0">
      <w:start w:val="1"/>
      <w:numFmt w:val="decimal"/>
      <w:lvlText w:val="9.%1"/>
      <w:lvlJc w:val="left"/>
      <w:pPr>
        <w:ind w:left="360" w:hanging="360"/>
      </w:pPr>
      <w:rPr>
        <w:rFonts w:cs="Times New Roman" w:hint="default"/>
      </w:rPr>
    </w:lvl>
    <w:lvl w:ilvl="1">
      <w:start w:val="1"/>
      <w:numFmt w:val="decimal"/>
      <w:pStyle w:val="24"/>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3">
    <w:nsid w:val="4F581606"/>
    <w:multiLevelType w:val="hybridMultilevel"/>
    <w:tmpl w:val="42062A96"/>
    <w:lvl w:ilvl="0" w:tplc="3DC2CF70">
      <w:start w:val="1"/>
      <w:numFmt w:val="decimal"/>
      <w:pStyle w:val="a5"/>
      <w:lvlText w:val="%1."/>
      <w:lvlJc w:val="left"/>
      <w:pPr>
        <w:tabs>
          <w:tab w:val="num" w:pos="1701"/>
        </w:tabs>
        <w:ind w:firstLine="113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1155E93"/>
    <w:multiLevelType w:val="multilevel"/>
    <w:tmpl w:val="E3FCBBBE"/>
    <w:lvl w:ilvl="0">
      <w:start w:val="1"/>
      <w:numFmt w:val="decimal"/>
      <w:lvlText w:val="13.%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40"/>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5">
    <w:nsid w:val="54CF47B8"/>
    <w:multiLevelType w:val="singleLevel"/>
    <w:tmpl w:val="3D1A6DA0"/>
    <w:lvl w:ilvl="0">
      <w:start w:val="1"/>
      <w:numFmt w:val="decimal"/>
      <w:pStyle w:val="16"/>
      <w:lvlText w:val="%1."/>
      <w:lvlJc w:val="left"/>
      <w:pPr>
        <w:tabs>
          <w:tab w:val="num" w:pos="540"/>
        </w:tabs>
        <w:ind w:left="540" w:hanging="360"/>
      </w:pPr>
      <w:rPr>
        <w:rFonts w:cs="Times New Roman"/>
        <w:sz w:val="23"/>
        <w:szCs w:val="23"/>
      </w:rPr>
    </w:lvl>
  </w:abstractNum>
  <w:abstractNum w:abstractNumId="36">
    <w:nsid w:val="55E321BE"/>
    <w:multiLevelType w:val="multilevel"/>
    <w:tmpl w:val="515CA438"/>
    <w:lvl w:ilvl="0">
      <w:start w:val="1"/>
      <w:numFmt w:val="upperRoman"/>
      <w:pStyle w:val="12"/>
      <w:lvlText w:val="%1."/>
      <w:lvlJc w:val="left"/>
      <w:pPr>
        <w:tabs>
          <w:tab w:val="num" w:pos="0"/>
        </w:tabs>
      </w:pPr>
      <w:rPr>
        <w:rFonts w:cs="Times New Roman" w:hint="default"/>
      </w:rPr>
    </w:lvl>
    <w:lvl w:ilvl="1">
      <w:start w:val="1"/>
      <w:numFmt w:val="upperRoman"/>
      <w:pStyle w:val="12"/>
      <w:lvlText w:val="%2."/>
      <w:lvlJc w:val="left"/>
      <w:pPr>
        <w:tabs>
          <w:tab w:val="num" w:pos="0"/>
        </w:tabs>
      </w:pPr>
      <w:rPr>
        <w:rFonts w:cs="Times New Roman" w:hint="default"/>
      </w:rPr>
    </w:lvl>
    <w:lvl w:ilvl="2">
      <w:start w:val="1"/>
      <w:numFmt w:val="decimal"/>
      <w:isLgl/>
      <w:lvlText w:val="%2.%3."/>
      <w:lvlJc w:val="left"/>
      <w:pPr>
        <w:tabs>
          <w:tab w:val="num" w:pos="1134"/>
        </w:tabs>
        <w:ind w:left="1134" w:hanging="1134"/>
      </w:pPr>
      <w:rPr>
        <w:rFonts w:cs="Times New Roman" w:hint="default"/>
      </w:rPr>
    </w:lvl>
    <w:lvl w:ilvl="3">
      <w:start w:val="1"/>
      <w:numFmt w:val="decimal"/>
      <w:pStyle w:val="25"/>
      <w:isLgl/>
      <w:lvlText w:val="%2.%3.%4."/>
      <w:lvlJc w:val="left"/>
      <w:pPr>
        <w:tabs>
          <w:tab w:val="num" w:pos="2268"/>
        </w:tabs>
        <w:ind w:left="2268" w:hanging="1134"/>
      </w:pPr>
      <w:rPr>
        <w:rFonts w:cs="Times New Roman" w:hint="default"/>
      </w:rPr>
    </w:lvl>
    <w:lvl w:ilvl="4">
      <w:start w:val="1"/>
      <w:numFmt w:val="decimal"/>
      <w:isLgl/>
      <w:lvlText w:val="%2.%3.%4.%5."/>
      <w:lvlJc w:val="left"/>
      <w:pPr>
        <w:tabs>
          <w:tab w:val="num" w:pos="3402"/>
        </w:tabs>
        <w:ind w:left="3402" w:hanging="1134"/>
      </w:pPr>
      <w:rPr>
        <w:rFonts w:cs="Times New Roman" w:hint="default"/>
      </w:rPr>
    </w:lvl>
    <w:lvl w:ilvl="5">
      <w:start w:val="1"/>
      <w:numFmt w:val="decimal"/>
      <w:isLgl/>
      <w:lvlText w:val="%1.%2.%3.%4.%5.%6."/>
      <w:lvlJc w:val="left"/>
      <w:pPr>
        <w:tabs>
          <w:tab w:val="num" w:pos="1939"/>
        </w:tabs>
        <w:ind w:left="1939" w:hanging="1080"/>
      </w:pPr>
      <w:rPr>
        <w:rFonts w:cs="Times New Roman" w:hint="default"/>
      </w:rPr>
    </w:lvl>
    <w:lvl w:ilvl="6">
      <w:start w:val="1"/>
      <w:numFmt w:val="decimal"/>
      <w:isLgl/>
      <w:lvlText w:val="%1.%2.%3.%4.%5.%6.%7."/>
      <w:lvlJc w:val="left"/>
      <w:pPr>
        <w:tabs>
          <w:tab w:val="num" w:pos="2299"/>
        </w:tabs>
        <w:ind w:left="2299" w:hanging="1440"/>
      </w:pPr>
      <w:rPr>
        <w:rFonts w:cs="Times New Roman" w:hint="default"/>
      </w:rPr>
    </w:lvl>
    <w:lvl w:ilvl="7">
      <w:start w:val="1"/>
      <w:numFmt w:val="decimal"/>
      <w:isLgl/>
      <w:lvlText w:val="%1.%2.%3.%4.%5.%6.%7.%8."/>
      <w:lvlJc w:val="left"/>
      <w:pPr>
        <w:tabs>
          <w:tab w:val="num" w:pos="2299"/>
        </w:tabs>
        <w:ind w:left="2299" w:hanging="1440"/>
      </w:pPr>
      <w:rPr>
        <w:rFonts w:cs="Times New Roman" w:hint="default"/>
      </w:rPr>
    </w:lvl>
    <w:lvl w:ilvl="8">
      <w:start w:val="1"/>
      <w:numFmt w:val="decimal"/>
      <w:isLgl/>
      <w:lvlText w:val="%1.%2.%3.%4.%5.%6.%7.%8.%9."/>
      <w:lvlJc w:val="left"/>
      <w:pPr>
        <w:tabs>
          <w:tab w:val="num" w:pos="2659"/>
        </w:tabs>
        <w:ind w:left="2659" w:hanging="1800"/>
      </w:pPr>
      <w:rPr>
        <w:rFonts w:cs="Times New Roman" w:hint="default"/>
      </w:rPr>
    </w:lvl>
  </w:abstractNum>
  <w:abstractNum w:abstractNumId="37">
    <w:nsid w:val="5E18099D"/>
    <w:multiLevelType w:val="multilevel"/>
    <w:tmpl w:val="DC24084A"/>
    <w:lvl w:ilvl="0">
      <w:start w:val="12"/>
      <w:numFmt w:val="decimal"/>
      <w:lvlText w:val="%1."/>
      <w:lvlJc w:val="left"/>
      <w:pPr>
        <w:ind w:left="384" w:hanging="384"/>
      </w:pPr>
      <w:rPr>
        <w:rFonts w:hint="default"/>
      </w:rPr>
    </w:lvl>
    <w:lvl w:ilvl="1">
      <w:start w:val="4"/>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nsid w:val="5EF93053"/>
    <w:multiLevelType w:val="hybridMultilevel"/>
    <w:tmpl w:val="839C657C"/>
    <w:lvl w:ilvl="0" w:tplc="0720CB0E">
      <w:start w:val="13"/>
      <w:numFmt w:val="bullet"/>
      <w:lvlText w:val="-"/>
      <w:lvlJc w:val="left"/>
      <w:pPr>
        <w:tabs>
          <w:tab w:val="num" w:pos="720"/>
        </w:tabs>
        <w:ind w:left="720" w:hanging="360"/>
      </w:pPr>
      <w:rPr>
        <w:rFonts w:ascii="Times New Roman" w:eastAsia="Times New Roman" w:hAnsi="Times New Roman" w:cs="Times New Roman" w:hint="default"/>
      </w:rPr>
    </w:lvl>
    <w:lvl w:ilvl="1" w:tplc="7F648196">
      <w:start w:val="1"/>
      <w:numFmt w:val="bullet"/>
      <w:pStyle w:val="26"/>
      <w:lvlText w:val="o"/>
      <w:lvlJc w:val="left"/>
      <w:pPr>
        <w:tabs>
          <w:tab w:val="num" w:pos="1440"/>
        </w:tabs>
        <w:ind w:left="1440" w:hanging="360"/>
      </w:pPr>
      <w:rPr>
        <w:rFonts w:ascii="Courier New" w:hAnsi="Courier New" w:hint="default"/>
      </w:rPr>
    </w:lvl>
    <w:lvl w:ilvl="2" w:tplc="DFDA65B4" w:tentative="1">
      <w:start w:val="1"/>
      <w:numFmt w:val="bullet"/>
      <w:lvlText w:val=""/>
      <w:lvlJc w:val="left"/>
      <w:pPr>
        <w:tabs>
          <w:tab w:val="num" w:pos="2160"/>
        </w:tabs>
        <w:ind w:left="2160" w:hanging="360"/>
      </w:pPr>
      <w:rPr>
        <w:rFonts w:ascii="Wingdings" w:hAnsi="Wingdings" w:hint="default"/>
      </w:rPr>
    </w:lvl>
    <w:lvl w:ilvl="3" w:tplc="0C625410" w:tentative="1">
      <w:start w:val="1"/>
      <w:numFmt w:val="bullet"/>
      <w:lvlText w:val=""/>
      <w:lvlJc w:val="left"/>
      <w:pPr>
        <w:tabs>
          <w:tab w:val="num" w:pos="2880"/>
        </w:tabs>
        <w:ind w:left="2880" w:hanging="360"/>
      </w:pPr>
      <w:rPr>
        <w:rFonts w:ascii="Symbol" w:hAnsi="Symbol" w:hint="default"/>
      </w:rPr>
    </w:lvl>
    <w:lvl w:ilvl="4" w:tplc="7116CE36" w:tentative="1">
      <w:start w:val="1"/>
      <w:numFmt w:val="bullet"/>
      <w:lvlText w:val="o"/>
      <w:lvlJc w:val="left"/>
      <w:pPr>
        <w:tabs>
          <w:tab w:val="num" w:pos="3600"/>
        </w:tabs>
        <w:ind w:left="3600" w:hanging="360"/>
      </w:pPr>
      <w:rPr>
        <w:rFonts w:ascii="Courier New" w:hAnsi="Courier New" w:hint="default"/>
      </w:rPr>
    </w:lvl>
    <w:lvl w:ilvl="5" w:tplc="8B688B42" w:tentative="1">
      <w:start w:val="1"/>
      <w:numFmt w:val="bullet"/>
      <w:lvlText w:val=""/>
      <w:lvlJc w:val="left"/>
      <w:pPr>
        <w:tabs>
          <w:tab w:val="num" w:pos="4320"/>
        </w:tabs>
        <w:ind w:left="4320" w:hanging="360"/>
      </w:pPr>
      <w:rPr>
        <w:rFonts w:ascii="Wingdings" w:hAnsi="Wingdings" w:hint="default"/>
      </w:rPr>
    </w:lvl>
    <w:lvl w:ilvl="6" w:tplc="D2FA7BF0" w:tentative="1">
      <w:start w:val="1"/>
      <w:numFmt w:val="bullet"/>
      <w:lvlText w:val=""/>
      <w:lvlJc w:val="left"/>
      <w:pPr>
        <w:tabs>
          <w:tab w:val="num" w:pos="5040"/>
        </w:tabs>
        <w:ind w:left="5040" w:hanging="360"/>
      </w:pPr>
      <w:rPr>
        <w:rFonts w:ascii="Symbol" w:hAnsi="Symbol" w:hint="default"/>
      </w:rPr>
    </w:lvl>
    <w:lvl w:ilvl="7" w:tplc="2A7C2E54" w:tentative="1">
      <w:start w:val="1"/>
      <w:numFmt w:val="bullet"/>
      <w:lvlText w:val="o"/>
      <w:lvlJc w:val="left"/>
      <w:pPr>
        <w:tabs>
          <w:tab w:val="num" w:pos="5760"/>
        </w:tabs>
        <w:ind w:left="5760" w:hanging="360"/>
      </w:pPr>
      <w:rPr>
        <w:rFonts w:ascii="Courier New" w:hAnsi="Courier New" w:hint="default"/>
      </w:rPr>
    </w:lvl>
    <w:lvl w:ilvl="8" w:tplc="C6121D16" w:tentative="1">
      <w:start w:val="1"/>
      <w:numFmt w:val="bullet"/>
      <w:lvlText w:val=""/>
      <w:lvlJc w:val="left"/>
      <w:pPr>
        <w:tabs>
          <w:tab w:val="num" w:pos="6480"/>
        </w:tabs>
        <w:ind w:left="6480" w:hanging="360"/>
      </w:pPr>
      <w:rPr>
        <w:rFonts w:ascii="Wingdings" w:hAnsi="Wingdings" w:hint="default"/>
      </w:rPr>
    </w:lvl>
  </w:abstractNum>
  <w:abstractNum w:abstractNumId="39">
    <w:nsid w:val="64640E69"/>
    <w:multiLevelType w:val="multilevel"/>
    <w:tmpl w:val="F398ADE2"/>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6D70078"/>
    <w:multiLevelType w:val="hybridMultilevel"/>
    <w:tmpl w:val="3FE816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1">
    <w:nsid w:val="6A7F4DD5"/>
    <w:multiLevelType w:val="hybridMultilevel"/>
    <w:tmpl w:val="DB749DC0"/>
    <w:lvl w:ilvl="0" w:tplc="DB2CAA38">
      <w:start w:val="1"/>
      <w:numFmt w:val="bullet"/>
      <w:pStyle w:val="a6"/>
      <w:lvlText w:val=""/>
      <w:lvlJc w:val="left"/>
      <w:pPr>
        <w:tabs>
          <w:tab w:val="num" w:pos="1701"/>
        </w:tabs>
        <w:ind w:left="1701" w:hanging="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6D2C00D3"/>
    <w:multiLevelType w:val="multilevel"/>
    <w:tmpl w:val="ABFA3E36"/>
    <w:styleLink w:val="RTFNum2"/>
    <w:lvl w:ilvl="0">
      <w:start w:val="1"/>
      <w:numFmt w:val="none"/>
      <w:lvlText w:val="·%1"/>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3">
    <w:nsid w:val="70A65FF6"/>
    <w:multiLevelType w:val="hybridMultilevel"/>
    <w:tmpl w:val="5F1884BA"/>
    <w:lvl w:ilvl="0" w:tplc="C07041B2">
      <w:start w:val="1"/>
      <w:numFmt w:val="bullet"/>
      <w:pStyle w:val="a7"/>
      <w:lvlText w:val=""/>
      <w:lvlJc w:val="left"/>
      <w:pPr>
        <w:tabs>
          <w:tab w:val="num" w:pos="1429"/>
        </w:tabs>
        <w:ind w:left="1429"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tentative="1">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44">
    <w:nsid w:val="75BB5C19"/>
    <w:multiLevelType w:val="multilevel"/>
    <w:tmpl w:val="6DD64CFA"/>
    <w:lvl w:ilvl="0">
      <w:start w:val="4"/>
      <w:numFmt w:val="decimal"/>
      <w:pStyle w:val="a8"/>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7B1658C7"/>
    <w:multiLevelType w:val="multilevel"/>
    <w:tmpl w:val="67A47A92"/>
    <w:lvl w:ilvl="0">
      <w:start w:val="1"/>
      <w:numFmt w:val="decimal"/>
      <w:lvlText w:val="7.%1"/>
      <w:lvlJc w:val="left"/>
      <w:pPr>
        <w:ind w:left="360" w:hanging="360"/>
      </w:pPr>
      <w:rPr>
        <w:rFonts w:cs="Times New Roman" w:hint="default"/>
      </w:rPr>
    </w:lvl>
    <w:lvl w:ilvl="1">
      <w:start w:val="1"/>
      <w:numFmt w:val="decimal"/>
      <w:pStyle w:val="a9"/>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nsid w:val="7C5E6CC4"/>
    <w:multiLevelType w:val="multilevel"/>
    <w:tmpl w:val="3A48289E"/>
    <w:lvl w:ilvl="0">
      <w:start w:val="1"/>
      <w:numFmt w:val="decimal"/>
      <w:pStyle w:val="16px"/>
      <w:lvlText w:val="14.%1"/>
      <w:lvlJc w:val="left"/>
      <w:pPr>
        <w:ind w:left="1211"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1571" w:hanging="720"/>
      </w:pPr>
      <w:rPr>
        <w:rFonts w:cs="Times New Roman" w:hint="default"/>
      </w:rPr>
    </w:lvl>
    <w:lvl w:ilvl="4">
      <w:start w:val="1"/>
      <w:numFmt w:val="decimal"/>
      <w:lvlText w:val="%1.%2.%3.%4.%5."/>
      <w:lvlJc w:val="left"/>
      <w:pPr>
        <w:ind w:left="1931" w:hanging="1080"/>
      </w:pPr>
      <w:rPr>
        <w:rFonts w:cs="Times New Roman" w:hint="default"/>
      </w:rPr>
    </w:lvl>
    <w:lvl w:ilvl="5">
      <w:start w:val="1"/>
      <w:numFmt w:val="decimal"/>
      <w:lvlText w:val="%1.%2.%3.%4.%5.%6."/>
      <w:lvlJc w:val="left"/>
      <w:pPr>
        <w:ind w:left="1931" w:hanging="1080"/>
      </w:pPr>
      <w:rPr>
        <w:rFonts w:cs="Times New Roman" w:hint="default"/>
      </w:rPr>
    </w:lvl>
    <w:lvl w:ilvl="6">
      <w:start w:val="1"/>
      <w:numFmt w:val="decimal"/>
      <w:lvlText w:val="%1.%2.%3.%4.%5.%6.%7."/>
      <w:lvlJc w:val="left"/>
      <w:pPr>
        <w:ind w:left="2291" w:hanging="1440"/>
      </w:pPr>
      <w:rPr>
        <w:rFonts w:cs="Times New Roman" w:hint="default"/>
      </w:rPr>
    </w:lvl>
    <w:lvl w:ilvl="7">
      <w:start w:val="1"/>
      <w:numFmt w:val="decimal"/>
      <w:lvlText w:val="%1.%2.%3.%4.%5.%6.%7.%8."/>
      <w:lvlJc w:val="left"/>
      <w:pPr>
        <w:ind w:left="2291" w:hanging="1440"/>
      </w:pPr>
      <w:rPr>
        <w:rFonts w:cs="Times New Roman" w:hint="default"/>
      </w:rPr>
    </w:lvl>
    <w:lvl w:ilvl="8">
      <w:start w:val="1"/>
      <w:numFmt w:val="decimal"/>
      <w:lvlText w:val="%1.%2.%3.%4.%5.%6.%7.%8.%9."/>
      <w:lvlJc w:val="left"/>
      <w:pPr>
        <w:ind w:left="2651" w:hanging="1800"/>
      </w:pPr>
      <w:rPr>
        <w:rFonts w:cs="Times New Roman" w:hint="default"/>
      </w:rPr>
    </w:lvl>
  </w:abstractNum>
  <w:abstractNum w:abstractNumId="47">
    <w:nsid w:val="7EF130D9"/>
    <w:multiLevelType w:val="multilevel"/>
    <w:tmpl w:val="38404066"/>
    <w:lvl w:ilvl="0">
      <w:start w:val="1"/>
      <w:numFmt w:val="decimal"/>
      <w:pStyle w:val="13"/>
      <w:lvlText w:val="12.%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8">
    <w:nsid w:val="7FB21B69"/>
    <w:multiLevelType w:val="multilevel"/>
    <w:tmpl w:val="F920C2E8"/>
    <w:lvl w:ilvl="0">
      <w:start w:val="1"/>
      <w:numFmt w:val="decimal"/>
      <w:pStyle w:val="2125"/>
      <w:lvlText w:val="%1."/>
      <w:lvlJc w:val="center"/>
      <w:pPr>
        <w:tabs>
          <w:tab w:val="num" w:pos="361"/>
        </w:tabs>
        <w:ind w:left="361" w:hanging="72"/>
      </w:pPr>
      <w:rPr>
        <w:rFonts w:cs="Times New Roman" w:hint="default"/>
      </w:rPr>
    </w:lvl>
    <w:lvl w:ilvl="1">
      <w:start w:val="1"/>
      <w:numFmt w:val="decimal"/>
      <w:lvlText w:val="%1.%2."/>
      <w:lvlJc w:val="left"/>
      <w:pPr>
        <w:tabs>
          <w:tab w:val="num" w:pos="793"/>
        </w:tabs>
        <w:ind w:left="793" w:hanging="432"/>
      </w:pPr>
      <w:rPr>
        <w:rFonts w:cs="Times New Roman" w:hint="default"/>
      </w:rPr>
    </w:lvl>
    <w:lvl w:ilvl="2">
      <w:start w:val="1"/>
      <w:numFmt w:val="decimal"/>
      <w:lvlText w:val="%1.%2.%3."/>
      <w:lvlJc w:val="left"/>
      <w:pPr>
        <w:tabs>
          <w:tab w:val="num" w:pos="1441"/>
        </w:tabs>
        <w:ind w:left="1225" w:hanging="504"/>
      </w:pPr>
      <w:rPr>
        <w:rFonts w:cs="Times New Roman" w:hint="default"/>
      </w:rPr>
    </w:lvl>
    <w:lvl w:ilvl="3">
      <w:start w:val="1"/>
      <w:numFmt w:val="decimal"/>
      <w:lvlText w:val="%1.%2.%3.%4."/>
      <w:lvlJc w:val="left"/>
      <w:pPr>
        <w:tabs>
          <w:tab w:val="num" w:pos="1801"/>
        </w:tabs>
        <w:ind w:left="1729" w:hanging="648"/>
      </w:pPr>
      <w:rPr>
        <w:rFonts w:cs="Times New Roman" w:hint="default"/>
      </w:rPr>
    </w:lvl>
    <w:lvl w:ilvl="4">
      <w:start w:val="1"/>
      <w:numFmt w:val="decimal"/>
      <w:lvlText w:val="%1.%2.%3.%4.%5."/>
      <w:lvlJc w:val="left"/>
      <w:pPr>
        <w:tabs>
          <w:tab w:val="num" w:pos="2521"/>
        </w:tabs>
        <w:ind w:left="2233" w:hanging="792"/>
      </w:pPr>
      <w:rPr>
        <w:rFonts w:cs="Times New Roman" w:hint="default"/>
      </w:rPr>
    </w:lvl>
    <w:lvl w:ilvl="5">
      <w:start w:val="1"/>
      <w:numFmt w:val="decimal"/>
      <w:lvlText w:val="%1.%2.%3.%4.%5.%6."/>
      <w:lvlJc w:val="left"/>
      <w:pPr>
        <w:tabs>
          <w:tab w:val="num" w:pos="2881"/>
        </w:tabs>
        <w:ind w:left="2737" w:hanging="936"/>
      </w:pPr>
      <w:rPr>
        <w:rFonts w:cs="Times New Roman" w:hint="default"/>
      </w:rPr>
    </w:lvl>
    <w:lvl w:ilvl="6">
      <w:start w:val="1"/>
      <w:numFmt w:val="decimal"/>
      <w:lvlText w:val="%1.%2.%3.%4.%5.%6.%7."/>
      <w:lvlJc w:val="left"/>
      <w:pPr>
        <w:tabs>
          <w:tab w:val="num" w:pos="3601"/>
        </w:tabs>
        <w:ind w:left="3241" w:hanging="1080"/>
      </w:pPr>
      <w:rPr>
        <w:rFonts w:cs="Times New Roman" w:hint="default"/>
      </w:rPr>
    </w:lvl>
    <w:lvl w:ilvl="7">
      <w:start w:val="1"/>
      <w:numFmt w:val="decimal"/>
      <w:lvlText w:val="%1.%2.%3.%4.%5.%6.%7.%8."/>
      <w:lvlJc w:val="left"/>
      <w:pPr>
        <w:tabs>
          <w:tab w:val="num" w:pos="3961"/>
        </w:tabs>
        <w:ind w:left="3745" w:hanging="1224"/>
      </w:pPr>
      <w:rPr>
        <w:rFonts w:cs="Times New Roman" w:hint="default"/>
      </w:rPr>
    </w:lvl>
    <w:lvl w:ilvl="8">
      <w:start w:val="1"/>
      <w:numFmt w:val="decimal"/>
      <w:lvlText w:val="%1.%2.%3.%4.%5.%6.%7.%8.%9."/>
      <w:lvlJc w:val="left"/>
      <w:pPr>
        <w:tabs>
          <w:tab w:val="num" w:pos="4681"/>
        </w:tabs>
        <w:ind w:left="4321" w:hanging="1440"/>
      </w:pPr>
      <w:rPr>
        <w:rFonts w:cs="Times New Roman" w:hint="default"/>
      </w:rPr>
    </w:lvl>
  </w:abstractNum>
  <w:num w:numId="1">
    <w:abstractNumId w:val="13"/>
  </w:num>
  <w:num w:numId="2">
    <w:abstractNumId w:val="9"/>
  </w:num>
  <w:num w:numId="3">
    <w:abstractNumId w:val="38"/>
  </w:num>
  <w:num w:numId="4">
    <w:abstractNumId w:val="11"/>
  </w:num>
  <w:num w:numId="5">
    <w:abstractNumId w:val="42"/>
  </w:num>
  <w:num w:numId="6">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4"/>
  </w:num>
  <w:num w:numId="9">
    <w:abstractNumId w:val="18"/>
  </w:num>
  <w:num w:numId="10">
    <w:abstractNumId w:val="26"/>
  </w:num>
  <w:num w:numId="11">
    <w:abstractNumId w:val="8"/>
  </w:num>
  <w:num w:numId="12">
    <w:abstractNumId w:val="6"/>
  </w:num>
  <w:num w:numId="13">
    <w:abstractNumId w:val="45"/>
  </w:num>
  <w:num w:numId="14">
    <w:abstractNumId w:val="16"/>
  </w:num>
  <w:num w:numId="15">
    <w:abstractNumId w:val="32"/>
  </w:num>
  <w:num w:numId="16">
    <w:abstractNumId w:val="47"/>
  </w:num>
  <w:num w:numId="17">
    <w:abstractNumId w:val="34"/>
  </w:num>
  <w:num w:numId="18">
    <w:abstractNumId w:val="46"/>
  </w:num>
  <w:num w:numId="19">
    <w:abstractNumId w:val="44"/>
  </w:num>
  <w:num w:numId="20">
    <w:abstractNumId w:val="23"/>
  </w:num>
  <w:num w:numId="21">
    <w:abstractNumId w:val="28"/>
  </w:num>
  <w:num w:numId="22">
    <w:abstractNumId w:val="27"/>
  </w:num>
  <w:num w:numId="23">
    <w:abstractNumId w:val="15"/>
  </w:num>
  <w:num w:numId="24">
    <w:abstractNumId w:val="35"/>
  </w:num>
  <w:num w:numId="25">
    <w:abstractNumId w:val="43"/>
  </w:num>
  <w:num w:numId="26">
    <w:abstractNumId w:val="36"/>
  </w:num>
  <w:num w:numId="27">
    <w:abstractNumId w:val="33"/>
  </w:num>
  <w:num w:numId="28">
    <w:abstractNumId w:val="30"/>
  </w:num>
  <w:num w:numId="29">
    <w:abstractNumId w:val="41"/>
  </w:num>
  <w:num w:numId="3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8"/>
  </w:num>
  <w:num w:numId="32">
    <w:abstractNumId w:val="25"/>
  </w:num>
  <w:num w:numId="33">
    <w:abstractNumId w:val="39"/>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5"/>
  </w:num>
  <w:num w:numId="36">
    <w:abstractNumId w:val="22"/>
  </w:num>
  <w:num w:numId="37">
    <w:abstractNumId w:val="4"/>
  </w:num>
  <w:num w:numId="38">
    <w:abstractNumId w:val="21"/>
  </w:num>
  <w:num w:numId="39">
    <w:abstractNumId w:val="31"/>
  </w:num>
  <w:num w:numId="40">
    <w:abstractNumId w:val="20"/>
  </w:num>
  <w:num w:numId="41">
    <w:abstractNumId w:val="29"/>
  </w:num>
  <w:num w:numId="42">
    <w:abstractNumId w:val="24"/>
  </w:num>
  <w:num w:numId="43">
    <w:abstractNumId w:val="37"/>
  </w:num>
  <w:num w:numId="44">
    <w:abstractNumId w:val="17"/>
  </w:num>
  <w:num w:numId="45">
    <w:abstractNumId w:val="7"/>
  </w:num>
  <w:num w:numId="46">
    <w:abstractNumId w:val="40"/>
  </w:num>
  <w:num w:numId="47">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77ECD"/>
    <w:rsid w:val="00000520"/>
    <w:rsid w:val="0000154F"/>
    <w:rsid w:val="0000266D"/>
    <w:rsid w:val="00003111"/>
    <w:rsid w:val="00003F7E"/>
    <w:rsid w:val="000047D7"/>
    <w:rsid w:val="000049BC"/>
    <w:rsid w:val="00004EA4"/>
    <w:rsid w:val="00005EF8"/>
    <w:rsid w:val="00007614"/>
    <w:rsid w:val="000106B0"/>
    <w:rsid w:val="0001112B"/>
    <w:rsid w:val="00015447"/>
    <w:rsid w:val="000155BC"/>
    <w:rsid w:val="00015682"/>
    <w:rsid w:val="00020141"/>
    <w:rsid w:val="000230E9"/>
    <w:rsid w:val="000238AE"/>
    <w:rsid w:val="00023931"/>
    <w:rsid w:val="00023B23"/>
    <w:rsid w:val="00024B26"/>
    <w:rsid w:val="00024D5F"/>
    <w:rsid w:val="00026178"/>
    <w:rsid w:val="00026C66"/>
    <w:rsid w:val="00027ADF"/>
    <w:rsid w:val="000310EA"/>
    <w:rsid w:val="000354F9"/>
    <w:rsid w:val="00035DCE"/>
    <w:rsid w:val="000369E9"/>
    <w:rsid w:val="00037E78"/>
    <w:rsid w:val="00040FBE"/>
    <w:rsid w:val="000418F6"/>
    <w:rsid w:val="00041B47"/>
    <w:rsid w:val="00041E4E"/>
    <w:rsid w:val="00042302"/>
    <w:rsid w:val="000423F8"/>
    <w:rsid w:val="00042AD5"/>
    <w:rsid w:val="0004572B"/>
    <w:rsid w:val="000474BA"/>
    <w:rsid w:val="00050078"/>
    <w:rsid w:val="000510AC"/>
    <w:rsid w:val="00051330"/>
    <w:rsid w:val="00052020"/>
    <w:rsid w:val="00052529"/>
    <w:rsid w:val="000535A8"/>
    <w:rsid w:val="000537C7"/>
    <w:rsid w:val="000545E0"/>
    <w:rsid w:val="00055EDC"/>
    <w:rsid w:val="0005718C"/>
    <w:rsid w:val="000575E2"/>
    <w:rsid w:val="00057A41"/>
    <w:rsid w:val="00061474"/>
    <w:rsid w:val="0006243D"/>
    <w:rsid w:val="000628AE"/>
    <w:rsid w:val="000649E5"/>
    <w:rsid w:val="00064A72"/>
    <w:rsid w:val="000660C6"/>
    <w:rsid w:val="000664D5"/>
    <w:rsid w:val="0006660C"/>
    <w:rsid w:val="000713EB"/>
    <w:rsid w:val="00071C02"/>
    <w:rsid w:val="00073497"/>
    <w:rsid w:val="00073B5E"/>
    <w:rsid w:val="00073EC4"/>
    <w:rsid w:val="00076A6F"/>
    <w:rsid w:val="00080048"/>
    <w:rsid w:val="00082BDE"/>
    <w:rsid w:val="000834EF"/>
    <w:rsid w:val="00084E99"/>
    <w:rsid w:val="00086E42"/>
    <w:rsid w:val="000900C1"/>
    <w:rsid w:val="00091A40"/>
    <w:rsid w:val="000923F3"/>
    <w:rsid w:val="00092CC3"/>
    <w:rsid w:val="000932D1"/>
    <w:rsid w:val="000933A8"/>
    <w:rsid w:val="0009523E"/>
    <w:rsid w:val="00095420"/>
    <w:rsid w:val="00095D5B"/>
    <w:rsid w:val="000977D2"/>
    <w:rsid w:val="00097822"/>
    <w:rsid w:val="000A040B"/>
    <w:rsid w:val="000A0B13"/>
    <w:rsid w:val="000A0E63"/>
    <w:rsid w:val="000A2ECA"/>
    <w:rsid w:val="000A471E"/>
    <w:rsid w:val="000A57F7"/>
    <w:rsid w:val="000A5D5E"/>
    <w:rsid w:val="000A6DE9"/>
    <w:rsid w:val="000A7F7F"/>
    <w:rsid w:val="000B185A"/>
    <w:rsid w:val="000B224C"/>
    <w:rsid w:val="000B32DD"/>
    <w:rsid w:val="000B4CA8"/>
    <w:rsid w:val="000B55E2"/>
    <w:rsid w:val="000B785D"/>
    <w:rsid w:val="000C04AB"/>
    <w:rsid w:val="000C0862"/>
    <w:rsid w:val="000C0E7A"/>
    <w:rsid w:val="000C3955"/>
    <w:rsid w:val="000C42B0"/>
    <w:rsid w:val="000C5079"/>
    <w:rsid w:val="000C50AA"/>
    <w:rsid w:val="000C57A7"/>
    <w:rsid w:val="000C67B0"/>
    <w:rsid w:val="000D25B2"/>
    <w:rsid w:val="000D3811"/>
    <w:rsid w:val="000D7A86"/>
    <w:rsid w:val="000E0C26"/>
    <w:rsid w:val="000E1383"/>
    <w:rsid w:val="000E281F"/>
    <w:rsid w:val="000E3517"/>
    <w:rsid w:val="000E6976"/>
    <w:rsid w:val="000E764D"/>
    <w:rsid w:val="000E7C91"/>
    <w:rsid w:val="000E7F3D"/>
    <w:rsid w:val="000F2121"/>
    <w:rsid w:val="000F2B78"/>
    <w:rsid w:val="000F3885"/>
    <w:rsid w:val="000F60C4"/>
    <w:rsid w:val="000F6740"/>
    <w:rsid w:val="001015DD"/>
    <w:rsid w:val="0010182D"/>
    <w:rsid w:val="00101F19"/>
    <w:rsid w:val="00102746"/>
    <w:rsid w:val="001063E5"/>
    <w:rsid w:val="00112931"/>
    <w:rsid w:val="00112E9B"/>
    <w:rsid w:val="001131B8"/>
    <w:rsid w:val="001132D1"/>
    <w:rsid w:val="00114359"/>
    <w:rsid w:val="001148BF"/>
    <w:rsid w:val="00115F4C"/>
    <w:rsid w:val="00116531"/>
    <w:rsid w:val="00121951"/>
    <w:rsid w:val="00121FC0"/>
    <w:rsid w:val="001227DC"/>
    <w:rsid w:val="00123E5B"/>
    <w:rsid w:val="0012436E"/>
    <w:rsid w:val="00124588"/>
    <w:rsid w:val="00124F2A"/>
    <w:rsid w:val="00125B2B"/>
    <w:rsid w:val="00125B9A"/>
    <w:rsid w:val="00130669"/>
    <w:rsid w:val="001319FA"/>
    <w:rsid w:val="00131BD0"/>
    <w:rsid w:val="00135D68"/>
    <w:rsid w:val="00137D0A"/>
    <w:rsid w:val="00137D5E"/>
    <w:rsid w:val="0014098F"/>
    <w:rsid w:val="00140C7D"/>
    <w:rsid w:val="00141686"/>
    <w:rsid w:val="0014323B"/>
    <w:rsid w:val="001438BC"/>
    <w:rsid w:val="00143C3B"/>
    <w:rsid w:val="00143DC1"/>
    <w:rsid w:val="0014418F"/>
    <w:rsid w:val="0014500E"/>
    <w:rsid w:val="001452BC"/>
    <w:rsid w:val="0014743D"/>
    <w:rsid w:val="00147A65"/>
    <w:rsid w:val="001500FD"/>
    <w:rsid w:val="00151549"/>
    <w:rsid w:val="001515B2"/>
    <w:rsid w:val="00151C73"/>
    <w:rsid w:val="00151E62"/>
    <w:rsid w:val="0015265A"/>
    <w:rsid w:val="001535AF"/>
    <w:rsid w:val="001579F7"/>
    <w:rsid w:val="00157D22"/>
    <w:rsid w:val="00161E08"/>
    <w:rsid w:val="00163A48"/>
    <w:rsid w:val="00164099"/>
    <w:rsid w:val="0016463B"/>
    <w:rsid w:val="00164C5E"/>
    <w:rsid w:val="00167EDA"/>
    <w:rsid w:val="00171797"/>
    <w:rsid w:val="00172A5F"/>
    <w:rsid w:val="00172A84"/>
    <w:rsid w:val="001748C1"/>
    <w:rsid w:val="00175C20"/>
    <w:rsid w:val="00180973"/>
    <w:rsid w:val="0018169E"/>
    <w:rsid w:val="00181BD1"/>
    <w:rsid w:val="00181E63"/>
    <w:rsid w:val="00183639"/>
    <w:rsid w:val="00185AA1"/>
    <w:rsid w:val="00190529"/>
    <w:rsid w:val="00190B66"/>
    <w:rsid w:val="001949F6"/>
    <w:rsid w:val="001952F8"/>
    <w:rsid w:val="0019686C"/>
    <w:rsid w:val="00197884"/>
    <w:rsid w:val="001A02DE"/>
    <w:rsid w:val="001A1E30"/>
    <w:rsid w:val="001A208F"/>
    <w:rsid w:val="001A3247"/>
    <w:rsid w:val="001A5B92"/>
    <w:rsid w:val="001A65A8"/>
    <w:rsid w:val="001B0FB1"/>
    <w:rsid w:val="001B2B68"/>
    <w:rsid w:val="001B376B"/>
    <w:rsid w:val="001B48BE"/>
    <w:rsid w:val="001B529B"/>
    <w:rsid w:val="001B5492"/>
    <w:rsid w:val="001B5839"/>
    <w:rsid w:val="001B6A0B"/>
    <w:rsid w:val="001B79DD"/>
    <w:rsid w:val="001C011D"/>
    <w:rsid w:val="001C014C"/>
    <w:rsid w:val="001C06A8"/>
    <w:rsid w:val="001C09B8"/>
    <w:rsid w:val="001C1428"/>
    <w:rsid w:val="001C144D"/>
    <w:rsid w:val="001C2568"/>
    <w:rsid w:val="001C26E3"/>
    <w:rsid w:val="001C2754"/>
    <w:rsid w:val="001C2C75"/>
    <w:rsid w:val="001C2EEC"/>
    <w:rsid w:val="001C3789"/>
    <w:rsid w:val="001C439F"/>
    <w:rsid w:val="001C4567"/>
    <w:rsid w:val="001C45CC"/>
    <w:rsid w:val="001C48AD"/>
    <w:rsid w:val="001C6DE0"/>
    <w:rsid w:val="001C7129"/>
    <w:rsid w:val="001D0778"/>
    <w:rsid w:val="001D1E24"/>
    <w:rsid w:val="001D2F96"/>
    <w:rsid w:val="001D3D7D"/>
    <w:rsid w:val="001D443E"/>
    <w:rsid w:val="001D457A"/>
    <w:rsid w:val="001D47FC"/>
    <w:rsid w:val="001D5E5B"/>
    <w:rsid w:val="001D6767"/>
    <w:rsid w:val="001D7F67"/>
    <w:rsid w:val="001E21E4"/>
    <w:rsid w:val="001E41BC"/>
    <w:rsid w:val="001E5DFA"/>
    <w:rsid w:val="001E628C"/>
    <w:rsid w:val="001F0C84"/>
    <w:rsid w:val="001F1003"/>
    <w:rsid w:val="001F137A"/>
    <w:rsid w:val="001F142E"/>
    <w:rsid w:val="001F218C"/>
    <w:rsid w:val="001F29D3"/>
    <w:rsid w:val="001F44A3"/>
    <w:rsid w:val="001F4763"/>
    <w:rsid w:val="001F4895"/>
    <w:rsid w:val="001F638E"/>
    <w:rsid w:val="001F66C0"/>
    <w:rsid w:val="001F6A1B"/>
    <w:rsid w:val="001F7A84"/>
    <w:rsid w:val="001F7F6C"/>
    <w:rsid w:val="002008D0"/>
    <w:rsid w:val="00200E4E"/>
    <w:rsid w:val="0020226F"/>
    <w:rsid w:val="002045F1"/>
    <w:rsid w:val="00204DF6"/>
    <w:rsid w:val="0020566C"/>
    <w:rsid w:val="002104B7"/>
    <w:rsid w:val="00210C2F"/>
    <w:rsid w:val="00213F1D"/>
    <w:rsid w:val="002165B0"/>
    <w:rsid w:val="00216D3B"/>
    <w:rsid w:val="0021775E"/>
    <w:rsid w:val="0022344B"/>
    <w:rsid w:val="00224568"/>
    <w:rsid w:val="00224C0D"/>
    <w:rsid w:val="00226B4C"/>
    <w:rsid w:val="00226F88"/>
    <w:rsid w:val="00230E8D"/>
    <w:rsid w:val="0023149C"/>
    <w:rsid w:val="0023245E"/>
    <w:rsid w:val="00232661"/>
    <w:rsid w:val="00233A6D"/>
    <w:rsid w:val="00236172"/>
    <w:rsid w:val="00237557"/>
    <w:rsid w:val="00240070"/>
    <w:rsid w:val="00240430"/>
    <w:rsid w:val="00241332"/>
    <w:rsid w:val="0024220C"/>
    <w:rsid w:val="00242E4A"/>
    <w:rsid w:val="0024440C"/>
    <w:rsid w:val="00244B03"/>
    <w:rsid w:val="00246954"/>
    <w:rsid w:val="00246FC5"/>
    <w:rsid w:val="002501CB"/>
    <w:rsid w:val="002504F3"/>
    <w:rsid w:val="00250826"/>
    <w:rsid w:val="00250DBF"/>
    <w:rsid w:val="00252997"/>
    <w:rsid w:val="00252EC6"/>
    <w:rsid w:val="00253B98"/>
    <w:rsid w:val="00254195"/>
    <w:rsid w:val="0025674C"/>
    <w:rsid w:val="00262081"/>
    <w:rsid w:val="00264364"/>
    <w:rsid w:val="00264DA1"/>
    <w:rsid w:val="00265D45"/>
    <w:rsid w:val="00267EDC"/>
    <w:rsid w:val="00271933"/>
    <w:rsid w:val="00271A84"/>
    <w:rsid w:val="00276B7A"/>
    <w:rsid w:val="00277541"/>
    <w:rsid w:val="00280003"/>
    <w:rsid w:val="002807E8"/>
    <w:rsid w:val="00280B56"/>
    <w:rsid w:val="002823DD"/>
    <w:rsid w:val="0028269B"/>
    <w:rsid w:val="00283B39"/>
    <w:rsid w:val="00290CD4"/>
    <w:rsid w:val="00292C92"/>
    <w:rsid w:val="00292DA6"/>
    <w:rsid w:val="00293040"/>
    <w:rsid w:val="002948A3"/>
    <w:rsid w:val="00294BDD"/>
    <w:rsid w:val="00294FF0"/>
    <w:rsid w:val="00295570"/>
    <w:rsid w:val="00295595"/>
    <w:rsid w:val="002958D3"/>
    <w:rsid w:val="00295A75"/>
    <w:rsid w:val="002973D5"/>
    <w:rsid w:val="002976F5"/>
    <w:rsid w:val="002A0357"/>
    <w:rsid w:val="002A164E"/>
    <w:rsid w:val="002A1C14"/>
    <w:rsid w:val="002A1E93"/>
    <w:rsid w:val="002A3CEA"/>
    <w:rsid w:val="002A3FFA"/>
    <w:rsid w:val="002A5B83"/>
    <w:rsid w:val="002A66C9"/>
    <w:rsid w:val="002A748F"/>
    <w:rsid w:val="002A752D"/>
    <w:rsid w:val="002B1198"/>
    <w:rsid w:val="002B1F1F"/>
    <w:rsid w:val="002B296B"/>
    <w:rsid w:val="002B5DFE"/>
    <w:rsid w:val="002B6F23"/>
    <w:rsid w:val="002C006A"/>
    <w:rsid w:val="002C0677"/>
    <w:rsid w:val="002C08BE"/>
    <w:rsid w:val="002C08DB"/>
    <w:rsid w:val="002C1133"/>
    <w:rsid w:val="002C19DB"/>
    <w:rsid w:val="002C3326"/>
    <w:rsid w:val="002C3565"/>
    <w:rsid w:val="002C486A"/>
    <w:rsid w:val="002C4935"/>
    <w:rsid w:val="002C5A4C"/>
    <w:rsid w:val="002D00CA"/>
    <w:rsid w:val="002D0FBD"/>
    <w:rsid w:val="002D2BED"/>
    <w:rsid w:val="002D46D8"/>
    <w:rsid w:val="002D4A14"/>
    <w:rsid w:val="002D52C6"/>
    <w:rsid w:val="002D5F44"/>
    <w:rsid w:val="002D62DD"/>
    <w:rsid w:val="002D643A"/>
    <w:rsid w:val="002E096C"/>
    <w:rsid w:val="002E2834"/>
    <w:rsid w:val="002E2BA1"/>
    <w:rsid w:val="002E2EF3"/>
    <w:rsid w:val="002E3594"/>
    <w:rsid w:val="002E36D9"/>
    <w:rsid w:val="002E3C9C"/>
    <w:rsid w:val="002E5235"/>
    <w:rsid w:val="002E5D9B"/>
    <w:rsid w:val="002E5E13"/>
    <w:rsid w:val="002E61F6"/>
    <w:rsid w:val="002E6309"/>
    <w:rsid w:val="002F0BF7"/>
    <w:rsid w:val="002F0FF4"/>
    <w:rsid w:val="002F124F"/>
    <w:rsid w:val="002F419D"/>
    <w:rsid w:val="002F4D4B"/>
    <w:rsid w:val="002F4DB3"/>
    <w:rsid w:val="002F7410"/>
    <w:rsid w:val="00301FE4"/>
    <w:rsid w:val="00304CE9"/>
    <w:rsid w:val="00304E85"/>
    <w:rsid w:val="00305151"/>
    <w:rsid w:val="003051CE"/>
    <w:rsid w:val="00306C70"/>
    <w:rsid w:val="00306CAD"/>
    <w:rsid w:val="00307CE4"/>
    <w:rsid w:val="003127A9"/>
    <w:rsid w:val="00315652"/>
    <w:rsid w:val="00316501"/>
    <w:rsid w:val="00316563"/>
    <w:rsid w:val="00316804"/>
    <w:rsid w:val="00316C22"/>
    <w:rsid w:val="003214D5"/>
    <w:rsid w:val="00321815"/>
    <w:rsid w:val="00321831"/>
    <w:rsid w:val="003224A6"/>
    <w:rsid w:val="00322998"/>
    <w:rsid w:val="00322E07"/>
    <w:rsid w:val="0032465B"/>
    <w:rsid w:val="003258E9"/>
    <w:rsid w:val="00326C35"/>
    <w:rsid w:val="00326DDD"/>
    <w:rsid w:val="00332384"/>
    <w:rsid w:val="00332398"/>
    <w:rsid w:val="003323F4"/>
    <w:rsid w:val="003338D8"/>
    <w:rsid w:val="00333DD2"/>
    <w:rsid w:val="00334295"/>
    <w:rsid w:val="00334DBC"/>
    <w:rsid w:val="0033517C"/>
    <w:rsid w:val="00335E7C"/>
    <w:rsid w:val="0033634E"/>
    <w:rsid w:val="00336745"/>
    <w:rsid w:val="00336CB7"/>
    <w:rsid w:val="0033744B"/>
    <w:rsid w:val="003375F7"/>
    <w:rsid w:val="00337A9D"/>
    <w:rsid w:val="00337B7A"/>
    <w:rsid w:val="003403C3"/>
    <w:rsid w:val="0034043F"/>
    <w:rsid w:val="00340635"/>
    <w:rsid w:val="003417C6"/>
    <w:rsid w:val="00341B63"/>
    <w:rsid w:val="00341BB4"/>
    <w:rsid w:val="00341DC2"/>
    <w:rsid w:val="00342F8D"/>
    <w:rsid w:val="00343701"/>
    <w:rsid w:val="00345997"/>
    <w:rsid w:val="00346125"/>
    <w:rsid w:val="0034727D"/>
    <w:rsid w:val="00350511"/>
    <w:rsid w:val="0035216D"/>
    <w:rsid w:val="0035290B"/>
    <w:rsid w:val="00352D80"/>
    <w:rsid w:val="00352F31"/>
    <w:rsid w:val="003551A6"/>
    <w:rsid w:val="00357046"/>
    <w:rsid w:val="003574A4"/>
    <w:rsid w:val="00357595"/>
    <w:rsid w:val="00360515"/>
    <w:rsid w:val="00360E13"/>
    <w:rsid w:val="003644F5"/>
    <w:rsid w:val="003647C8"/>
    <w:rsid w:val="003649A3"/>
    <w:rsid w:val="00365241"/>
    <w:rsid w:val="00365627"/>
    <w:rsid w:val="00365917"/>
    <w:rsid w:val="003670F6"/>
    <w:rsid w:val="00367BBD"/>
    <w:rsid w:val="003703AA"/>
    <w:rsid w:val="00370C53"/>
    <w:rsid w:val="00370FEE"/>
    <w:rsid w:val="0037290A"/>
    <w:rsid w:val="00374217"/>
    <w:rsid w:val="0037432F"/>
    <w:rsid w:val="003749C9"/>
    <w:rsid w:val="00374CBC"/>
    <w:rsid w:val="00376A56"/>
    <w:rsid w:val="00376A8F"/>
    <w:rsid w:val="00376D76"/>
    <w:rsid w:val="003804BD"/>
    <w:rsid w:val="00380A53"/>
    <w:rsid w:val="0038357E"/>
    <w:rsid w:val="00383C90"/>
    <w:rsid w:val="00384684"/>
    <w:rsid w:val="00385C38"/>
    <w:rsid w:val="00385ED8"/>
    <w:rsid w:val="00386460"/>
    <w:rsid w:val="00391A29"/>
    <w:rsid w:val="00391F4A"/>
    <w:rsid w:val="0039385F"/>
    <w:rsid w:val="00395875"/>
    <w:rsid w:val="00396D25"/>
    <w:rsid w:val="003A17A8"/>
    <w:rsid w:val="003A19F9"/>
    <w:rsid w:val="003A216A"/>
    <w:rsid w:val="003A312C"/>
    <w:rsid w:val="003A3804"/>
    <w:rsid w:val="003A6D8C"/>
    <w:rsid w:val="003A7612"/>
    <w:rsid w:val="003A7CCE"/>
    <w:rsid w:val="003A7FF2"/>
    <w:rsid w:val="003A7FFE"/>
    <w:rsid w:val="003B19AE"/>
    <w:rsid w:val="003B20C9"/>
    <w:rsid w:val="003B3287"/>
    <w:rsid w:val="003B3991"/>
    <w:rsid w:val="003B4057"/>
    <w:rsid w:val="003B6235"/>
    <w:rsid w:val="003B732B"/>
    <w:rsid w:val="003C03A9"/>
    <w:rsid w:val="003C18C3"/>
    <w:rsid w:val="003C262D"/>
    <w:rsid w:val="003C33CB"/>
    <w:rsid w:val="003C3750"/>
    <w:rsid w:val="003C4C4A"/>
    <w:rsid w:val="003C64B5"/>
    <w:rsid w:val="003C67B9"/>
    <w:rsid w:val="003C6CA6"/>
    <w:rsid w:val="003D11C9"/>
    <w:rsid w:val="003D2192"/>
    <w:rsid w:val="003D255F"/>
    <w:rsid w:val="003D2969"/>
    <w:rsid w:val="003D2A05"/>
    <w:rsid w:val="003D4537"/>
    <w:rsid w:val="003D7857"/>
    <w:rsid w:val="003D7D02"/>
    <w:rsid w:val="003E07A4"/>
    <w:rsid w:val="003E08E5"/>
    <w:rsid w:val="003E1B4C"/>
    <w:rsid w:val="003E2DA4"/>
    <w:rsid w:val="003E317C"/>
    <w:rsid w:val="003E4177"/>
    <w:rsid w:val="003E55FD"/>
    <w:rsid w:val="003E5DF4"/>
    <w:rsid w:val="003E62F9"/>
    <w:rsid w:val="003E749F"/>
    <w:rsid w:val="003F0BFF"/>
    <w:rsid w:val="003F167F"/>
    <w:rsid w:val="003F2EC2"/>
    <w:rsid w:val="003F442F"/>
    <w:rsid w:val="003F5261"/>
    <w:rsid w:val="003F5319"/>
    <w:rsid w:val="003F5ACE"/>
    <w:rsid w:val="003F7A15"/>
    <w:rsid w:val="003F7C7C"/>
    <w:rsid w:val="00401113"/>
    <w:rsid w:val="00402FEF"/>
    <w:rsid w:val="004038F1"/>
    <w:rsid w:val="00404B26"/>
    <w:rsid w:val="0040533E"/>
    <w:rsid w:val="0040565F"/>
    <w:rsid w:val="004056C7"/>
    <w:rsid w:val="00407B43"/>
    <w:rsid w:val="00407E5D"/>
    <w:rsid w:val="00410BAB"/>
    <w:rsid w:val="004117E1"/>
    <w:rsid w:val="00411939"/>
    <w:rsid w:val="0041310D"/>
    <w:rsid w:val="00417BF7"/>
    <w:rsid w:val="0042049E"/>
    <w:rsid w:val="00420719"/>
    <w:rsid w:val="00421018"/>
    <w:rsid w:val="00421AC1"/>
    <w:rsid w:val="00421F4F"/>
    <w:rsid w:val="00423B89"/>
    <w:rsid w:val="00424E80"/>
    <w:rsid w:val="00425221"/>
    <w:rsid w:val="00425626"/>
    <w:rsid w:val="00425F1A"/>
    <w:rsid w:val="00426D6F"/>
    <w:rsid w:val="00431EBE"/>
    <w:rsid w:val="0043226A"/>
    <w:rsid w:val="0043227D"/>
    <w:rsid w:val="004331C0"/>
    <w:rsid w:val="00433434"/>
    <w:rsid w:val="00434B5F"/>
    <w:rsid w:val="00434BF6"/>
    <w:rsid w:val="004350AD"/>
    <w:rsid w:val="0043672F"/>
    <w:rsid w:val="00440F82"/>
    <w:rsid w:val="0044105F"/>
    <w:rsid w:val="00442369"/>
    <w:rsid w:val="00445D8B"/>
    <w:rsid w:val="00446C45"/>
    <w:rsid w:val="00446D10"/>
    <w:rsid w:val="00446F81"/>
    <w:rsid w:val="0045155E"/>
    <w:rsid w:val="0045239F"/>
    <w:rsid w:val="00452B90"/>
    <w:rsid w:val="00452C67"/>
    <w:rsid w:val="00453154"/>
    <w:rsid w:val="00453157"/>
    <w:rsid w:val="0045343B"/>
    <w:rsid w:val="004558C5"/>
    <w:rsid w:val="00455E72"/>
    <w:rsid w:val="004575D9"/>
    <w:rsid w:val="00457BB9"/>
    <w:rsid w:val="00457D7A"/>
    <w:rsid w:val="004600C4"/>
    <w:rsid w:val="004602BD"/>
    <w:rsid w:val="004602E9"/>
    <w:rsid w:val="00461320"/>
    <w:rsid w:val="004613A3"/>
    <w:rsid w:val="00461895"/>
    <w:rsid w:val="00463F6F"/>
    <w:rsid w:val="0046601F"/>
    <w:rsid w:val="00466284"/>
    <w:rsid w:val="004676D0"/>
    <w:rsid w:val="00472458"/>
    <w:rsid w:val="00472957"/>
    <w:rsid w:val="0047525A"/>
    <w:rsid w:val="0047556B"/>
    <w:rsid w:val="004760B4"/>
    <w:rsid w:val="00476A4B"/>
    <w:rsid w:val="00480D13"/>
    <w:rsid w:val="00481F73"/>
    <w:rsid w:val="0048201E"/>
    <w:rsid w:val="00482E27"/>
    <w:rsid w:val="004863DE"/>
    <w:rsid w:val="00486789"/>
    <w:rsid w:val="00487645"/>
    <w:rsid w:val="00487736"/>
    <w:rsid w:val="00490BD1"/>
    <w:rsid w:val="0049142E"/>
    <w:rsid w:val="00492906"/>
    <w:rsid w:val="004942B8"/>
    <w:rsid w:val="00494B68"/>
    <w:rsid w:val="00495298"/>
    <w:rsid w:val="004968DF"/>
    <w:rsid w:val="004972FA"/>
    <w:rsid w:val="00497823"/>
    <w:rsid w:val="00497B5D"/>
    <w:rsid w:val="004A111F"/>
    <w:rsid w:val="004A309E"/>
    <w:rsid w:val="004A343B"/>
    <w:rsid w:val="004A429E"/>
    <w:rsid w:val="004A50D3"/>
    <w:rsid w:val="004A511D"/>
    <w:rsid w:val="004A51B1"/>
    <w:rsid w:val="004A5ACA"/>
    <w:rsid w:val="004A5C0E"/>
    <w:rsid w:val="004A6481"/>
    <w:rsid w:val="004A6A41"/>
    <w:rsid w:val="004A6BE3"/>
    <w:rsid w:val="004B011A"/>
    <w:rsid w:val="004B09A2"/>
    <w:rsid w:val="004B11C8"/>
    <w:rsid w:val="004B1579"/>
    <w:rsid w:val="004B28AF"/>
    <w:rsid w:val="004B2AEB"/>
    <w:rsid w:val="004B2C28"/>
    <w:rsid w:val="004B2D34"/>
    <w:rsid w:val="004B32E9"/>
    <w:rsid w:val="004B5001"/>
    <w:rsid w:val="004B63C8"/>
    <w:rsid w:val="004C1773"/>
    <w:rsid w:val="004C3D76"/>
    <w:rsid w:val="004C5481"/>
    <w:rsid w:val="004C5699"/>
    <w:rsid w:val="004C7431"/>
    <w:rsid w:val="004D03F6"/>
    <w:rsid w:val="004D0ABA"/>
    <w:rsid w:val="004D1D3B"/>
    <w:rsid w:val="004D2826"/>
    <w:rsid w:val="004D2DB6"/>
    <w:rsid w:val="004D4052"/>
    <w:rsid w:val="004D48DE"/>
    <w:rsid w:val="004D4A30"/>
    <w:rsid w:val="004D6D14"/>
    <w:rsid w:val="004E1CC3"/>
    <w:rsid w:val="004E2907"/>
    <w:rsid w:val="004E3DAD"/>
    <w:rsid w:val="004E4AAA"/>
    <w:rsid w:val="004E4BCD"/>
    <w:rsid w:val="004E6940"/>
    <w:rsid w:val="004E74B7"/>
    <w:rsid w:val="004F096D"/>
    <w:rsid w:val="004F2037"/>
    <w:rsid w:val="004F2C44"/>
    <w:rsid w:val="004F34DB"/>
    <w:rsid w:val="004F428A"/>
    <w:rsid w:val="004F44A8"/>
    <w:rsid w:val="004F5145"/>
    <w:rsid w:val="004F561F"/>
    <w:rsid w:val="004F592D"/>
    <w:rsid w:val="004F5ABD"/>
    <w:rsid w:val="004F6D5B"/>
    <w:rsid w:val="004F795A"/>
    <w:rsid w:val="005004D6"/>
    <w:rsid w:val="00500585"/>
    <w:rsid w:val="005024E2"/>
    <w:rsid w:val="00503336"/>
    <w:rsid w:val="00504199"/>
    <w:rsid w:val="00504A4C"/>
    <w:rsid w:val="00505536"/>
    <w:rsid w:val="005056A5"/>
    <w:rsid w:val="0050699A"/>
    <w:rsid w:val="00507055"/>
    <w:rsid w:val="00507C19"/>
    <w:rsid w:val="00510492"/>
    <w:rsid w:val="00510E51"/>
    <w:rsid w:val="005112EA"/>
    <w:rsid w:val="00511415"/>
    <w:rsid w:val="005117AB"/>
    <w:rsid w:val="00512049"/>
    <w:rsid w:val="00512754"/>
    <w:rsid w:val="00516668"/>
    <w:rsid w:val="00520229"/>
    <w:rsid w:val="00521A35"/>
    <w:rsid w:val="00521EBB"/>
    <w:rsid w:val="00521FBB"/>
    <w:rsid w:val="005225C3"/>
    <w:rsid w:val="00522647"/>
    <w:rsid w:val="00522D13"/>
    <w:rsid w:val="0052304C"/>
    <w:rsid w:val="00523211"/>
    <w:rsid w:val="00523470"/>
    <w:rsid w:val="00524895"/>
    <w:rsid w:val="00524FB3"/>
    <w:rsid w:val="005267A9"/>
    <w:rsid w:val="00530014"/>
    <w:rsid w:val="0053065A"/>
    <w:rsid w:val="005306FA"/>
    <w:rsid w:val="00530C15"/>
    <w:rsid w:val="00531C86"/>
    <w:rsid w:val="00531F48"/>
    <w:rsid w:val="00531FC8"/>
    <w:rsid w:val="00532B03"/>
    <w:rsid w:val="005340D5"/>
    <w:rsid w:val="00534233"/>
    <w:rsid w:val="005350A0"/>
    <w:rsid w:val="00535301"/>
    <w:rsid w:val="005370E6"/>
    <w:rsid w:val="005415F7"/>
    <w:rsid w:val="00541610"/>
    <w:rsid w:val="00541764"/>
    <w:rsid w:val="00542F93"/>
    <w:rsid w:val="00543579"/>
    <w:rsid w:val="00545EC1"/>
    <w:rsid w:val="00545EED"/>
    <w:rsid w:val="005476BE"/>
    <w:rsid w:val="00550ED4"/>
    <w:rsid w:val="00551819"/>
    <w:rsid w:val="00553217"/>
    <w:rsid w:val="00556015"/>
    <w:rsid w:val="00556BAF"/>
    <w:rsid w:val="00557C39"/>
    <w:rsid w:val="00560CF5"/>
    <w:rsid w:val="00561397"/>
    <w:rsid w:val="00561909"/>
    <w:rsid w:val="00561DAF"/>
    <w:rsid w:val="005621C0"/>
    <w:rsid w:val="00564BED"/>
    <w:rsid w:val="00566030"/>
    <w:rsid w:val="005673E7"/>
    <w:rsid w:val="00567A6F"/>
    <w:rsid w:val="00567B38"/>
    <w:rsid w:val="00571341"/>
    <w:rsid w:val="00571834"/>
    <w:rsid w:val="0057243E"/>
    <w:rsid w:val="00573CD3"/>
    <w:rsid w:val="0057411E"/>
    <w:rsid w:val="005743C9"/>
    <w:rsid w:val="00574559"/>
    <w:rsid w:val="00574ACA"/>
    <w:rsid w:val="005753CF"/>
    <w:rsid w:val="00576C7A"/>
    <w:rsid w:val="00577D0C"/>
    <w:rsid w:val="00582742"/>
    <w:rsid w:val="00583803"/>
    <w:rsid w:val="00583BF6"/>
    <w:rsid w:val="00584CD2"/>
    <w:rsid w:val="005858C0"/>
    <w:rsid w:val="00586741"/>
    <w:rsid w:val="00587BDA"/>
    <w:rsid w:val="005909B4"/>
    <w:rsid w:val="00590EAA"/>
    <w:rsid w:val="00590F19"/>
    <w:rsid w:val="0059241F"/>
    <w:rsid w:val="00592D4E"/>
    <w:rsid w:val="00593698"/>
    <w:rsid w:val="00594420"/>
    <w:rsid w:val="00595643"/>
    <w:rsid w:val="00595CBB"/>
    <w:rsid w:val="00596BF3"/>
    <w:rsid w:val="00596CF0"/>
    <w:rsid w:val="005A06F1"/>
    <w:rsid w:val="005A08D8"/>
    <w:rsid w:val="005A1617"/>
    <w:rsid w:val="005A1C42"/>
    <w:rsid w:val="005A1E73"/>
    <w:rsid w:val="005A2AED"/>
    <w:rsid w:val="005A5957"/>
    <w:rsid w:val="005A5D91"/>
    <w:rsid w:val="005A6467"/>
    <w:rsid w:val="005B04DF"/>
    <w:rsid w:val="005B0CF6"/>
    <w:rsid w:val="005B2474"/>
    <w:rsid w:val="005B249E"/>
    <w:rsid w:val="005B3311"/>
    <w:rsid w:val="005B49EF"/>
    <w:rsid w:val="005B50FC"/>
    <w:rsid w:val="005B57A8"/>
    <w:rsid w:val="005B5802"/>
    <w:rsid w:val="005B7287"/>
    <w:rsid w:val="005B7687"/>
    <w:rsid w:val="005C03A3"/>
    <w:rsid w:val="005C068E"/>
    <w:rsid w:val="005C0C28"/>
    <w:rsid w:val="005C20CD"/>
    <w:rsid w:val="005C2E36"/>
    <w:rsid w:val="005C33B0"/>
    <w:rsid w:val="005C423A"/>
    <w:rsid w:val="005C6D2C"/>
    <w:rsid w:val="005C7534"/>
    <w:rsid w:val="005D063F"/>
    <w:rsid w:val="005D1354"/>
    <w:rsid w:val="005D3CD4"/>
    <w:rsid w:val="005D453A"/>
    <w:rsid w:val="005D4B85"/>
    <w:rsid w:val="005D4F9D"/>
    <w:rsid w:val="005D65FC"/>
    <w:rsid w:val="005E1142"/>
    <w:rsid w:val="005E1CCB"/>
    <w:rsid w:val="005E3048"/>
    <w:rsid w:val="005E32A0"/>
    <w:rsid w:val="005E34F8"/>
    <w:rsid w:val="005E3D78"/>
    <w:rsid w:val="005E458D"/>
    <w:rsid w:val="005E45D0"/>
    <w:rsid w:val="005E65AA"/>
    <w:rsid w:val="005E6F42"/>
    <w:rsid w:val="005F03BE"/>
    <w:rsid w:val="005F10CE"/>
    <w:rsid w:val="005F1143"/>
    <w:rsid w:val="005F2FB9"/>
    <w:rsid w:val="005F37A5"/>
    <w:rsid w:val="005F3D64"/>
    <w:rsid w:val="005F415E"/>
    <w:rsid w:val="005F5035"/>
    <w:rsid w:val="005F70B1"/>
    <w:rsid w:val="00600857"/>
    <w:rsid w:val="00602068"/>
    <w:rsid w:val="006026C1"/>
    <w:rsid w:val="00606124"/>
    <w:rsid w:val="006075CA"/>
    <w:rsid w:val="00611374"/>
    <w:rsid w:val="0061197F"/>
    <w:rsid w:val="00613863"/>
    <w:rsid w:val="00614A82"/>
    <w:rsid w:val="006150A9"/>
    <w:rsid w:val="006152F6"/>
    <w:rsid w:val="006170BC"/>
    <w:rsid w:val="0062118D"/>
    <w:rsid w:val="0062342E"/>
    <w:rsid w:val="00623984"/>
    <w:rsid w:val="00625080"/>
    <w:rsid w:val="006255D0"/>
    <w:rsid w:val="006278C3"/>
    <w:rsid w:val="006306F8"/>
    <w:rsid w:val="00631994"/>
    <w:rsid w:val="00632167"/>
    <w:rsid w:val="00633A0A"/>
    <w:rsid w:val="00633C65"/>
    <w:rsid w:val="006345B1"/>
    <w:rsid w:val="00634B13"/>
    <w:rsid w:val="00634B60"/>
    <w:rsid w:val="0063532B"/>
    <w:rsid w:val="006406C1"/>
    <w:rsid w:val="00641C0F"/>
    <w:rsid w:val="00643A73"/>
    <w:rsid w:val="00650533"/>
    <w:rsid w:val="00651539"/>
    <w:rsid w:val="006516E5"/>
    <w:rsid w:val="00652C45"/>
    <w:rsid w:val="00656023"/>
    <w:rsid w:val="00657875"/>
    <w:rsid w:val="00657F3B"/>
    <w:rsid w:val="00661000"/>
    <w:rsid w:val="006622D6"/>
    <w:rsid w:val="006625F6"/>
    <w:rsid w:val="00662692"/>
    <w:rsid w:val="006628B1"/>
    <w:rsid w:val="00666035"/>
    <w:rsid w:val="006660A3"/>
    <w:rsid w:val="00667460"/>
    <w:rsid w:val="00667B45"/>
    <w:rsid w:val="00667D8F"/>
    <w:rsid w:val="00670503"/>
    <w:rsid w:val="00670A81"/>
    <w:rsid w:val="006713C3"/>
    <w:rsid w:val="00671761"/>
    <w:rsid w:val="006725F2"/>
    <w:rsid w:val="00673E56"/>
    <w:rsid w:val="00674070"/>
    <w:rsid w:val="00677959"/>
    <w:rsid w:val="00680163"/>
    <w:rsid w:val="00680D35"/>
    <w:rsid w:val="00680F8A"/>
    <w:rsid w:val="00686C79"/>
    <w:rsid w:val="006908C0"/>
    <w:rsid w:val="00691C3C"/>
    <w:rsid w:val="00693A80"/>
    <w:rsid w:val="00694F74"/>
    <w:rsid w:val="006963AD"/>
    <w:rsid w:val="00696881"/>
    <w:rsid w:val="00697063"/>
    <w:rsid w:val="006973B3"/>
    <w:rsid w:val="006A0038"/>
    <w:rsid w:val="006A06B4"/>
    <w:rsid w:val="006A08DA"/>
    <w:rsid w:val="006A091F"/>
    <w:rsid w:val="006A1909"/>
    <w:rsid w:val="006A1C88"/>
    <w:rsid w:val="006A2E03"/>
    <w:rsid w:val="006A397C"/>
    <w:rsid w:val="006A41CA"/>
    <w:rsid w:val="006A53E7"/>
    <w:rsid w:val="006A5D60"/>
    <w:rsid w:val="006A62D0"/>
    <w:rsid w:val="006A68C4"/>
    <w:rsid w:val="006A75C7"/>
    <w:rsid w:val="006B080A"/>
    <w:rsid w:val="006B1B8A"/>
    <w:rsid w:val="006B30B9"/>
    <w:rsid w:val="006B371C"/>
    <w:rsid w:val="006B490D"/>
    <w:rsid w:val="006B4AD2"/>
    <w:rsid w:val="006B54AE"/>
    <w:rsid w:val="006B6329"/>
    <w:rsid w:val="006B64A4"/>
    <w:rsid w:val="006B67CA"/>
    <w:rsid w:val="006B7012"/>
    <w:rsid w:val="006B769C"/>
    <w:rsid w:val="006B7A14"/>
    <w:rsid w:val="006C28B0"/>
    <w:rsid w:val="006C2CEC"/>
    <w:rsid w:val="006C31E6"/>
    <w:rsid w:val="006C350D"/>
    <w:rsid w:val="006C3AFB"/>
    <w:rsid w:val="006C6BAC"/>
    <w:rsid w:val="006C7BB6"/>
    <w:rsid w:val="006D02CC"/>
    <w:rsid w:val="006D12F9"/>
    <w:rsid w:val="006D23CF"/>
    <w:rsid w:val="006D43FA"/>
    <w:rsid w:val="006D458C"/>
    <w:rsid w:val="006D500E"/>
    <w:rsid w:val="006D6542"/>
    <w:rsid w:val="006D68AC"/>
    <w:rsid w:val="006D7DF5"/>
    <w:rsid w:val="006E0C41"/>
    <w:rsid w:val="006E1DC1"/>
    <w:rsid w:val="006E25C3"/>
    <w:rsid w:val="006E28FD"/>
    <w:rsid w:val="006E39DD"/>
    <w:rsid w:val="006E473C"/>
    <w:rsid w:val="006E4C75"/>
    <w:rsid w:val="006E5C2D"/>
    <w:rsid w:val="006E5E60"/>
    <w:rsid w:val="006E7E39"/>
    <w:rsid w:val="006F2133"/>
    <w:rsid w:val="006F3F87"/>
    <w:rsid w:val="006F3FD4"/>
    <w:rsid w:val="006F40E7"/>
    <w:rsid w:val="006F4B2F"/>
    <w:rsid w:val="006F667D"/>
    <w:rsid w:val="006F6DFA"/>
    <w:rsid w:val="006F7E0F"/>
    <w:rsid w:val="0070031B"/>
    <w:rsid w:val="007005BD"/>
    <w:rsid w:val="00700A8C"/>
    <w:rsid w:val="00700FC0"/>
    <w:rsid w:val="00702CFD"/>
    <w:rsid w:val="007042B6"/>
    <w:rsid w:val="007054D9"/>
    <w:rsid w:val="00705657"/>
    <w:rsid w:val="0070590B"/>
    <w:rsid w:val="007065D3"/>
    <w:rsid w:val="00707E75"/>
    <w:rsid w:val="007145E3"/>
    <w:rsid w:val="00715DE8"/>
    <w:rsid w:val="0072127F"/>
    <w:rsid w:val="00721A7E"/>
    <w:rsid w:val="00721B04"/>
    <w:rsid w:val="007231D1"/>
    <w:rsid w:val="007234C7"/>
    <w:rsid w:val="007241DA"/>
    <w:rsid w:val="00724208"/>
    <w:rsid w:val="0072516A"/>
    <w:rsid w:val="007257C9"/>
    <w:rsid w:val="00726066"/>
    <w:rsid w:val="007266D0"/>
    <w:rsid w:val="007329D8"/>
    <w:rsid w:val="0073333A"/>
    <w:rsid w:val="007346DE"/>
    <w:rsid w:val="00734F54"/>
    <w:rsid w:val="00735551"/>
    <w:rsid w:val="00736149"/>
    <w:rsid w:val="00741596"/>
    <w:rsid w:val="00745BF3"/>
    <w:rsid w:val="00745DD7"/>
    <w:rsid w:val="007464A4"/>
    <w:rsid w:val="00746A4D"/>
    <w:rsid w:val="00750721"/>
    <w:rsid w:val="00750FFC"/>
    <w:rsid w:val="00751019"/>
    <w:rsid w:val="00752D0B"/>
    <w:rsid w:val="007531F2"/>
    <w:rsid w:val="0075643F"/>
    <w:rsid w:val="00757BD8"/>
    <w:rsid w:val="00757D26"/>
    <w:rsid w:val="00757E0F"/>
    <w:rsid w:val="00757F67"/>
    <w:rsid w:val="00760F56"/>
    <w:rsid w:val="00762277"/>
    <w:rsid w:val="00763067"/>
    <w:rsid w:val="007635F2"/>
    <w:rsid w:val="00763DBA"/>
    <w:rsid w:val="00764BD6"/>
    <w:rsid w:val="00764C55"/>
    <w:rsid w:val="007655EC"/>
    <w:rsid w:val="007700E8"/>
    <w:rsid w:val="0077081A"/>
    <w:rsid w:val="00771BC1"/>
    <w:rsid w:val="00771F13"/>
    <w:rsid w:val="00771F2F"/>
    <w:rsid w:val="00774046"/>
    <w:rsid w:val="00775397"/>
    <w:rsid w:val="007802E5"/>
    <w:rsid w:val="007803AF"/>
    <w:rsid w:val="00780F1D"/>
    <w:rsid w:val="00781F26"/>
    <w:rsid w:val="00784114"/>
    <w:rsid w:val="00785E99"/>
    <w:rsid w:val="00790F5A"/>
    <w:rsid w:val="00793503"/>
    <w:rsid w:val="00795AE7"/>
    <w:rsid w:val="00796253"/>
    <w:rsid w:val="0079633A"/>
    <w:rsid w:val="00797ADA"/>
    <w:rsid w:val="007A0D26"/>
    <w:rsid w:val="007A0E36"/>
    <w:rsid w:val="007A1830"/>
    <w:rsid w:val="007A184A"/>
    <w:rsid w:val="007A22AF"/>
    <w:rsid w:val="007A4F18"/>
    <w:rsid w:val="007A5179"/>
    <w:rsid w:val="007A55AF"/>
    <w:rsid w:val="007A7D20"/>
    <w:rsid w:val="007A7F40"/>
    <w:rsid w:val="007B01D0"/>
    <w:rsid w:val="007B05E4"/>
    <w:rsid w:val="007B1159"/>
    <w:rsid w:val="007B218F"/>
    <w:rsid w:val="007B362F"/>
    <w:rsid w:val="007B6CA8"/>
    <w:rsid w:val="007B6F34"/>
    <w:rsid w:val="007B74FB"/>
    <w:rsid w:val="007C04B8"/>
    <w:rsid w:val="007C0501"/>
    <w:rsid w:val="007C12DD"/>
    <w:rsid w:val="007C2068"/>
    <w:rsid w:val="007C27DD"/>
    <w:rsid w:val="007C60F0"/>
    <w:rsid w:val="007C7C2D"/>
    <w:rsid w:val="007D03D9"/>
    <w:rsid w:val="007D099B"/>
    <w:rsid w:val="007D1790"/>
    <w:rsid w:val="007D2017"/>
    <w:rsid w:val="007D3E7B"/>
    <w:rsid w:val="007D5689"/>
    <w:rsid w:val="007D64DB"/>
    <w:rsid w:val="007D6522"/>
    <w:rsid w:val="007D69A5"/>
    <w:rsid w:val="007D6B87"/>
    <w:rsid w:val="007D6EE9"/>
    <w:rsid w:val="007E25D7"/>
    <w:rsid w:val="007E3276"/>
    <w:rsid w:val="007E4F81"/>
    <w:rsid w:val="007E5166"/>
    <w:rsid w:val="007E5901"/>
    <w:rsid w:val="007E5AD9"/>
    <w:rsid w:val="007E7A19"/>
    <w:rsid w:val="007F1795"/>
    <w:rsid w:val="007F349A"/>
    <w:rsid w:val="007F5CA8"/>
    <w:rsid w:val="007F5DEE"/>
    <w:rsid w:val="007F766B"/>
    <w:rsid w:val="0080072C"/>
    <w:rsid w:val="00800D2E"/>
    <w:rsid w:val="008033FB"/>
    <w:rsid w:val="00803887"/>
    <w:rsid w:val="008038A7"/>
    <w:rsid w:val="0080405C"/>
    <w:rsid w:val="00804769"/>
    <w:rsid w:val="00804A18"/>
    <w:rsid w:val="00805C45"/>
    <w:rsid w:val="00805CA5"/>
    <w:rsid w:val="00806939"/>
    <w:rsid w:val="00806D8E"/>
    <w:rsid w:val="00806F09"/>
    <w:rsid w:val="00807C04"/>
    <w:rsid w:val="00811590"/>
    <w:rsid w:val="0081179E"/>
    <w:rsid w:val="00812143"/>
    <w:rsid w:val="00813715"/>
    <w:rsid w:val="00814D62"/>
    <w:rsid w:val="00815C65"/>
    <w:rsid w:val="00817EB2"/>
    <w:rsid w:val="008204F9"/>
    <w:rsid w:val="008208EC"/>
    <w:rsid w:val="00820CEB"/>
    <w:rsid w:val="00821E84"/>
    <w:rsid w:val="00822426"/>
    <w:rsid w:val="008236E4"/>
    <w:rsid w:val="008241C7"/>
    <w:rsid w:val="00825ED6"/>
    <w:rsid w:val="0082757C"/>
    <w:rsid w:val="00830113"/>
    <w:rsid w:val="00831DA8"/>
    <w:rsid w:val="008323F4"/>
    <w:rsid w:val="00833DDA"/>
    <w:rsid w:val="00836AB0"/>
    <w:rsid w:val="0083780D"/>
    <w:rsid w:val="008402F7"/>
    <w:rsid w:val="00842D29"/>
    <w:rsid w:val="008434F4"/>
    <w:rsid w:val="008441FD"/>
    <w:rsid w:val="008468F2"/>
    <w:rsid w:val="00846B40"/>
    <w:rsid w:val="00850A22"/>
    <w:rsid w:val="008512A1"/>
    <w:rsid w:val="008515A3"/>
    <w:rsid w:val="008517C6"/>
    <w:rsid w:val="00851985"/>
    <w:rsid w:val="00852C29"/>
    <w:rsid w:val="00852E94"/>
    <w:rsid w:val="0085518D"/>
    <w:rsid w:val="00855D40"/>
    <w:rsid w:val="00855DCA"/>
    <w:rsid w:val="00855E74"/>
    <w:rsid w:val="00856296"/>
    <w:rsid w:val="00860E79"/>
    <w:rsid w:val="00861598"/>
    <w:rsid w:val="00863562"/>
    <w:rsid w:val="0086549C"/>
    <w:rsid w:val="008656A3"/>
    <w:rsid w:val="008669C6"/>
    <w:rsid w:val="00870250"/>
    <w:rsid w:val="00872369"/>
    <w:rsid w:val="008744CC"/>
    <w:rsid w:val="00874EDE"/>
    <w:rsid w:val="008753B4"/>
    <w:rsid w:val="00876349"/>
    <w:rsid w:val="00876E61"/>
    <w:rsid w:val="00877797"/>
    <w:rsid w:val="00880B92"/>
    <w:rsid w:val="00883124"/>
    <w:rsid w:val="00883298"/>
    <w:rsid w:val="00886BB3"/>
    <w:rsid w:val="00886E37"/>
    <w:rsid w:val="008878CB"/>
    <w:rsid w:val="00887E13"/>
    <w:rsid w:val="00890718"/>
    <w:rsid w:val="00890C26"/>
    <w:rsid w:val="00890FF6"/>
    <w:rsid w:val="00891BE3"/>
    <w:rsid w:val="008923F6"/>
    <w:rsid w:val="00892C04"/>
    <w:rsid w:val="00893B7D"/>
    <w:rsid w:val="00894A0B"/>
    <w:rsid w:val="00897B4F"/>
    <w:rsid w:val="008A0C46"/>
    <w:rsid w:val="008A0D16"/>
    <w:rsid w:val="008A24C4"/>
    <w:rsid w:val="008A266F"/>
    <w:rsid w:val="008A37F4"/>
    <w:rsid w:val="008A4168"/>
    <w:rsid w:val="008A47E8"/>
    <w:rsid w:val="008A77D0"/>
    <w:rsid w:val="008A7EB3"/>
    <w:rsid w:val="008B157A"/>
    <w:rsid w:val="008B2407"/>
    <w:rsid w:val="008B2E4C"/>
    <w:rsid w:val="008B34D7"/>
    <w:rsid w:val="008C00F3"/>
    <w:rsid w:val="008C2EB9"/>
    <w:rsid w:val="008C3463"/>
    <w:rsid w:val="008C45B6"/>
    <w:rsid w:val="008C4F09"/>
    <w:rsid w:val="008C60DC"/>
    <w:rsid w:val="008D0231"/>
    <w:rsid w:val="008D2110"/>
    <w:rsid w:val="008D2162"/>
    <w:rsid w:val="008D2E5E"/>
    <w:rsid w:val="008D350D"/>
    <w:rsid w:val="008D6976"/>
    <w:rsid w:val="008D7A4F"/>
    <w:rsid w:val="008E2979"/>
    <w:rsid w:val="008E3CDF"/>
    <w:rsid w:val="008E44E3"/>
    <w:rsid w:val="008E4DFE"/>
    <w:rsid w:val="008E560D"/>
    <w:rsid w:val="008E5A5A"/>
    <w:rsid w:val="008F0BB2"/>
    <w:rsid w:val="008F1283"/>
    <w:rsid w:val="008F1B2A"/>
    <w:rsid w:val="008F2421"/>
    <w:rsid w:val="008F2BB8"/>
    <w:rsid w:val="008F2D50"/>
    <w:rsid w:val="008F409F"/>
    <w:rsid w:val="008F4D7B"/>
    <w:rsid w:val="008F6756"/>
    <w:rsid w:val="008F68C9"/>
    <w:rsid w:val="008F7CB9"/>
    <w:rsid w:val="00901F7B"/>
    <w:rsid w:val="00902279"/>
    <w:rsid w:val="00903F15"/>
    <w:rsid w:val="00907ED8"/>
    <w:rsid w:val="00910839"/>
    <w:rsid w:val="00910CC1"/>
    <w:rsid w:val="00911EDD"/>
    <w:rsid w:val="00913041"/>
    <w:rsid w:val="009148F0"/>
    <w:rsid w:val="009152E7"/>
    <w:rsid w:val="009156BF"/>
    <w:rsid w:val="00917181"/>
    <w:rsid w:val="009172EC"/>
    <w:rsid w:val="0092356B"/>
    <w:rsid w:val="009238B6"/>
    <w:rsid w:val="00923DAC"/>
    <w:rsid w:val="00924FF8"/>
    <w:rsid w:val="009261E0"/>
    <w:rsid w:val="009264FB"/>
    <w:rsid w:val="00930D5E"/>
    <w:rsid w:val="00931BC8"/>
    <w:rsid w:val="00931F2D"/>
    <w:rsid w:val="00932A20"/>
    <w:rsid w:val="0093394C"/>
    <w:rsid w:val="00934ABF"/>
    <w:rsid w:val="00935183"/>
    <w:rsid w:val="009377FE"/>
    <w:rsid w:val="00940AF5"/>
    <w:rsid w:val="00945C7C"/>
    <w:rsid w:val="00945D4A"/>
    <w:rsid w:val="0094605B"/>
    <w:rsid w:val="009462D7"/>
    <w:rsid w:val="00946352"/>
    <w:rsid w:val="00946709"/>
    <w:rsid w:val="009467C8"/>
    <w:rsid w:val="00947366"/>
    <w:rsid w:val="00947B87"/>
    <w:rsid w:val="00951D97"/>
    <w:rsid w:val="009521CB"/>
    <w:rsid w:val="009540E8"/>
    <w:rsid w:val="00955DD4"/>
    <w:rsid w:val="009569AB"/>
    <w:rsid w:val="00957851"/>
    <w:rsid w:val="00957E23"/>
    <w:rsid w:val="009604EC"/>
    <w:rsid w:val="00961E9F"/>
    <w:rsid w:val="009634EE"/>
    <w:rsid w:val="00963F0E"/>
    <w:rsid w:val="00963F17"/>
    <w:rsid w:val="009640AB"/>
    <w:rsid w:val="00964462"/>
    <w:rsid w:val="009650CB"/>
    <w:rsid w:val="009665DA"/>
    <w:rsid w:val="00966FEE"/>
    <w:rsid w:val="00970637"/>
    <w:rsid w:val="0097076D"/>
    <w:rsid w:val="00971D86"/>
    <w:rsid w:val="00973C5B"/>
    <w:rsid w:val="00973F34"/>
    <w:rsid w:val="0097609F"/>
    <w:rsid w:val="00976874"/>
    <w:rsid w:val="00977ECD"/>
    <w:rsid w:val="009848DF"/>
    <w:rsid w:val="0098662C"/>
    <w:rsid w:val="0098672C"/>
    <w:rsid w:val="009904F2"/>
    <w:rsid w:val="0099149D"/>
    <w:rsid w:val="00992794"/>
    <w:rsid w:val="00993730"/>
    <w:rsid w:val="00993C5E"/>
    <w:rsid w:val="00995694"/>
    <w:rsid w:val="00995FE6"/>
    <w:rsid w:val="009963E5"/>
    <w:rsid w:val="0099652F"/>
    <w:rsid w:val="009969B9"/>
    <w:rsid w:val="009A0B06"/>
    <w:rsid w:val="009A0D73"/>
    <w:rsid w:val="009A1E01"/>
    <w:rsid w:val="009A2822"/>
    <w:rsid w:val="009A2E74"/>
    <w:rsid w:val="009A3273"/>
    <w:rsid w:val="009A4F0B"/>
    <w:rsid w:val="009A505B"/>
    <w:rsid w:val="009A595B"/>
    <w:rsid w:val="009A5E42"/>
    <w:rsid w:val="009A6CC1"/>
    <w:rsid w:val="009A7F0D"/>
    <w:rsid w:val="009B166A"/>
    <w:rsid w:val="009B3AA1"/>
    <w:rsid w:val="009B3FAA"/>
    <w:rsid w:val="009B610B"/>
    <w:rsid w:val="009C165D"/>
    <w:rsid w:val="009C1E19"/>
    <w:rsid w:val="009C2669"/>
    <w:rsid w:val="009C4CF0"/>
    <w:rsid w:val="009C5059"/>
    <w:rsid w:val="009C6347"/>
    <w:rsid w:val="009C70FA"/>
    <w:rsid w:val="009D050B"/>
    <w:rsid w:val="009D1F63"/>
    <w:rsid w:val="009D227F"/>
    <w:rsid w:val="009D4725"/>
    <w:rsid w:val="009D5E39"/>
    <w:rsid w:val="009D707E"/>
    <w:rsid w:val="009E4E9C"/>
    <w:rsid w:val="009E55C8"/>
    <w:rsid w:val="009E62B7"/>
    <w:rsid w:val="009E6DD9"/>
    <w:rsid w:val="009E7309"/>
    <w:rsid w:val="009E76FE"/>
    <w:rsid w:val="009E78BE"/>
    <w:rsid w:val="009F0695"/>
    <w:rsid w:val="009F0D7E"/>
    <w:rsid w:val="009F1FE5"/>
    <w:rsid w:val="009F2889"/>
    <w:rsid w:val="009F2A38"/>
    <w:rsid w:val="009F42F6"/>
    <w:rsid w:val="009F44D5"/>
    <w:rsid w:val="009F4C42"/>
    <w:rsid w:val="009F6F43"/>
    <w:rsid w:val="009F7105"/>
    <w:rsid w:val="009F767E"/>
    <w:rsid w:val="00A00A2D"/>
    <w:rsid w:val="00A02718"/>
    <w:rsid w:val="00A04F75"/>
    <w:rsid w:val="00A05CA9"/>
    <w:rsid w:val="00A05D55"/>
    <w:rsid w:val="00A072E5"/>
    <w:rsid w:val="00A1053C"/>
    <w:rsid w:val="00A10D61"/>
    <w:rsid w:val="00A11BAD"/>
    <w:rsid w:val="00A13DDC"/>
    <w:rsid w:val="00A14C06"/>
    <w:rsid w:val="00A164DC"/>
    <w:rsid w:val="00A17144"/>
    <w:rsid w:val="00A1736E"/>
    <w:rsid w:val="00A1764F"/>
    <w:rsid w:val="00A177DF"/>
    <w:rsid w:val="00A21FDC"/>
    <w:rsid w:val="00A22A2F"/>
    <w:rsid w:val="00A24EE2"/>
    <w:rsid w:val="00A25059"/>
    <w:rsid w:val="00A252E3"/>
    <w:rsid w:val="00A2554E"/>
    <w:rsid w:val="00A25AA1"/>
    <w:rsid w:val="00A26376"/>
    <w:rsid w:val="00A26BA6"/>
    <w:rsid w:val="00A32251"/>
    <w:rsid w:val="00A3373D"/>
    <w:rsid w:val="00A33DD9"/>
    <w:rsid w:val="00A34883"/>
    <w:rsid w:val="00A35906"/>
    <w:rsid w:val="00A35DC0"/>
    <w:rsid w:val="00A36B0E"/>
    <w:rsid w:val="00A36F5C"/>
    <w:rsid w:val="00A42889"/>
    <w:rsid w:val="00A42FC9"/>
    <w:rsid w:val="00A431AF"/>
    <w:rsid w:val="00A437C8"/>
    <w:rsid w:val="00A46C04"/>
    <w:rsid w:val="00A4783E"/>
    <w:rsid w:val="00A51CBB"/>
    <w:rsid w:val="00A6037F"/>
    <w:rsid w:val="00A61BB9"/>
    <w:rsid w:val="00A6211A"/>
    <w:rsid w:val="00A6339D"/>
    <w:rsid w:val="00A63922"/>
    <w:rsid w:val="00A64F26"/>
    <w:rsid w:val="00A6551D"/>
    <w:rsid w:val="00A65B88"/>
    <w:rsid w:val="00A66054"/>
    <w:rsid w:val="00A7222B"/>
    <w:rsid w:val="00A72F37"/>
    <w:rsid w:val="00A73072"/>
    <w:rsid w:val="00A75638"/>
    <w:rsid w:val="00A76C3F"/>
    <w:rsid w:val="00A773BC"/>
    <w:rsid w:val="00A77FE0"/>
    <w:rsid w:val="00A80260"/>
    <w:rsid w:val="00A80E13"/>
    <w:rsid w:val="00A820CF"/>
    <w:rsid w:val="00A84C2B"/>
    <w:rsid w:val="00A84D1B"/>
    <w:rsid w:val="00A85859"/>
    <w:rsid w:val="00A863CD"/>
    <w:rsid w:val="00A86B98"/>
    <w:rsid w:val="00A87333"/>
    <w:rsid w:val="00A87E24"/>
    <w:rsid w:val="00A9032C"/>
    <w:rsid w:val="00A9178F"/>
    <w:rsid w:val="00A92863"/>
    <w:rsid w:val="00A941D2"/>
    <w:rsid w:val="00A943B1"/>
    <w:rsid w:val="00A9605E"/>
    <w:rsid w:val="00A9652D"/>
    <w:rsid w:val="00A973BB"/>
    <w:rsid w:val="00A9798B"/>
    <w:rsid w:val="00AA069E"/>
    <w:rsid w:val="00AA218D"/>
    <w:rsid w:val="00AA6A82"/>
    <w:rsid w:val="00AA7C99"/>
    <w:rsid w:val="00AA7DDB"/>
    <w:rsid w:val="00AB0149"/>
    <w:rsid w:val="00AB1096"/>
    <w:rsid w:val="00AB2E2A"/>
    <w:rsid w:val="00AB37DB"/>
    <w:rsid w:val="00AB3CE4"/>
    <w:rsid w:val="00AB47AB"/>
    <w:rsid w:val="00AB514B"/>
    <w:rsid w:val="00AB563D"/>
    <w:rsid w:val="00AB5C5D"/>
    <w:rsid w:val="00AB5C9F"/>
    <w:rsid w:val="00AB6303"/>
    <w:rsid w:val="00AB68A0"/>
    <w:rsid w:val="00AC0A58"/>
    <w:rsid w:val="00AC0DAF"/>
    <w:rsid w:val="00AC1B60"/>
    <w:rsid w:val="00AC2B59"/>
    <w:rsid w:val="00AC2DD1"/>
    <w:rsid w:val="00AC2F14"/>
    <w:rsid w:val="00AC3175"/>
    <w:rsid w:val="00AC31F4"/>
    <w:rsid w:val="00AC35FB"/>
    <w:rsid w:val="00AC3E58"/>
    <w:rsid w:val="00AC4465"/>
    <w:rsid w:val="00AD0F70"/>
    <w:rsid w:val="00AD166A"/>
    <w:rsid w:val="00AD1AD6"/>
    <w:rsid w:val="00AD1D04"/>
    <w:rsid w:val="00AD201D"/>
    <w:rsid w:val="00AD20C9"/>
    <w:rsid w:val="00AD2A6D"/>
    <w:rsid w:val="00AD2E07"/>
    <w:rsid w:val="00AD3446"/>
    <w:rsid w:val="00AD4000"/>
    <w:rsid w:val="00AD4605"/>
    <w:rsid w:val="00AD5858"/>
    <w:rsid w:val="00AD6ED7"/>
    <w:rsid w:val="00AD750B"/>
    <w:rsid w:val="00AD776A"/>
    <w:rsid w:val="00AE1419"/>
    <w:rsid w:val="00AE18BB"/>
    <w:rsid w:val="00AE1FD8"/>
    <w:rsid w:val="00AE391C"/>
    <w:rsid w:val="00AE3E60"/>
    <w:rsid w:val="00AE4BFF"/>
    <w:rsid w:val="00AE4C22"/>
    <w:rsid w:val="00AE534D"/>
    <w:rsid w:val="00AE5494"/>
    <w:rsid w:val="00AE60D8"/>
    <w:rsid w:val="00AE68B3"/>
    <w:rsid w:val="00AE7F28"/>
    <w:rsid w:val="00AF03B0"/>
    <w:rsid w:val="00AF0B4B"/>
    <w:rsid w:val="00AF2AF4"/>
    <w:rsid w:val="00AF61F1"/>
    <w:rsid w:val="00AF6410"/>
    <w:rsid w:val="00AF6C75"/>
    <w:rsid w:val="00AF79E5"/>
    <w:rsid w:val="00B00BDA"/>
    <w:rsid w:val="00B00DC9"/>
    <w:rsid w:val="00B0236C"/>
    <w:rsid w:val="00B04697"/>
    <w:rsid w:val="00B06799"/>
    <w:rsid w:val="00B06B55"/>
    <w:rsid w:val="00B07551"/>
    <w:rsid w:val="00B118F4"/>
    <w:rsid w:val="00B11D0F"/>
    <w:rsid w:val="00B15111"/>
    <w:rsid w:val="00B17760"/>
    <w:rsid w:val="00B17FB1"/>
    <w:rsid w:val="00B2130A"/>
    <w:rsid w:val="00B2197B"/>
    <w:rsid w:val="00B219F0"/>
    <w:rsid w:val="00B21BEC"/>
    <w:rsid w:val="00B223D5"/>
    <w:rsid w:val="00B22F7D"/>
    <w:rsid w:val="00B23ED1"/>
    <w:rsid w:val="00B25F59"/>
    <w:rsid w:val="00B26EB7"/>
    <w:rsid w:val="00B27235"/>
    <w:rsid w:val="00B328AF"/>
    <w:rsid w:val="00B33792"/>
    <w:rsid w:val="00B35099"/>
    <w:rsid w:val="00B35FDF"/>
    <w:rsid w:val="00B360DA"/>
    <w:rsid w:val="00B36E38"/>
    <w:rsid w:val="00B40490"/>
    <w:rsid w:val="00B40A86"/>
    <w:rsid w:val="00B40F71"/>
    <w:rsid w:val="00B44F30"/>
    <w:rsid w:val="00B5268B"/>
    <w:rsid w:val="00B53399"/>
    <w:rsid w:val="00B54751"/>
    <w:rsid w:val="00B565A7"/>
    <w:rsid w:val="00B56D2D"/>
    <w:rsid w:val="00B571FF"/>
    <w:rsid w:val="00B57476"/>
    <w:rsid w:val="00B57E23"/>
    <w:rsid w:val="00B60787"/>
    <w:rsid w:val="00B6251B"/>
    <w:rsid w:val="00B62567"/>
    <w:rsid w:val="00B63C1E"/>
    <w:rsid w:val="00B64015"/>
    <w:rsid w:val="00B6476A"/>
    <w:rsid w:val="00B64AEA"/>
    <w:rsid w:val="00B66877"/>
    <w:rsid w:val="00B66895"/>
    <w:rsid w:val="00B671C9"/>
    <w:rsid w:val="00B7125B"/>
    <w:rsid w:val="00B732D7"/>
    <w:rsid w:val="00B7336E"/>
    <w:rsid w:val="00B733F7"/>
    <w:rsid w:val="00B733FC"/>
    <w:rsid w:val="00B73F51"/>
    <w:rsid w:val="00B74675"/>
    <w:rsid w:val="00B748E7"/>
    <w:rsid w:val="00B75741"/>
    <w:rsid w:val="00B75773"/>
    <w:rsid w:val="00B75D19"/>
    <w:rsid w:val="00B75FC8"/>
    <w:rsid w:val="00B76453"/>
    <w:rsid w:val="00B779F9"/>
    <w:rsid w:val="00B814C4"/>
    <w:rsid w:val="00B83CBD"/>
    <w:rsid w:val="00B84541"/>
    <w:rsid w:val="00B84920"/>
    <w:rsid w:val="00B84E1D"/>
    <w:rsid w:val="00B85411"/>
    <w:rsid w:val="00B85E4A"/>
    <w:rsid w:val="00B861C6"/>
    <w:rsid w:val="00B86831"/>
    <w:rsid w:val="00B87D0A"/>
    <w:rsid w:val="00B93738"/>
    <w:rsid w:val="00B9445B"/>
    <w:rsid w:val="00B96131"/>
    <w:rsid w:val="00B9686E"/>
    <w:rsid w:val="00B97255"/>
    <w:rsid w:val="00BA0A53"/>
    <w:rsid w:val="00BA0A97"/>
    <w:rsid w:val="00BA3AC0"/>
    <w:rsid w:val="00BA3D4D"/>
    <w:rsid w:val="00BA4102"/>
    <w:rsid w:val="00BA4E6B"/>
    <w:rsid w:val="00BA6E06"/>
    <w:rsid w:val="00BA7F42"/>
    <w:rsid w:val="00BB1588"/>
    <w:rsid w:val="00BB1B48"/>
    <w:rsid w:val="00BB1F12"/>
    <w:rsid w:val="00BB3719"/>
    <w:rsid w:val="00BB393D"/>
    <w:rsid w:val="00BB5450"/>
    <w:rsid w:val="00BB5678"/>
    <w:rsid w:val="00BB6347"/>
    <w:rsid w:val="00BB6F78"/>
    <w:rsid w:val="00BC1687"/>
    <w:rsid w:val="00BC44F9"/>
    <w:rsid w:val="00BC4884"/>
    <w:rsid w:val="00BC4EBA"/>
    <w:rsid w:val="00BC5847"/>
    <w:rsid w:val="00BC6E32"/>
    <w:rsid w:val="00BC7010"/>
    <w:rsid w:val="00BC7B80"/>
    <w:rsid w:val="00BD0689"/>
    <w:rsid w:val="00BD1D7C"/>
    <w:rsid w:val="00BD2067"/>
    <w:rsid w:val="00BD2085"/>
    <w:rsid w:val="00BD2452"/>
    <w:rsid w:val="00BD348F"/>
    <w:rsid w:val="00BD688D"/>
    <w:rsid w:val="00BD6B0B"/>
    <w:rsid w:val="00BE2028"/>
    <w:rsid w:val="00BE21B6"/>
    <w:rsid w:val="00BE244D"/>
    <w:rsid w:val="00BE2AA9"/>
    <w:rsid w:val="00BE525B"/>
    <w:rsid w:val="00BE5D09"/>
    <w:rsid w:val="00BE5FFD"/>
    <w:rsid w:val="00BE6729"/>
    <w:rsid w:val="00BE69EF"/>
    <w:rsid w:val="00BE709C"/>
    <w:rsid w:val="00BE7A57"/>
    <w:rsid w:val="00BE7B78"/>
    <w:rsid w:val="00BE7CAA"/>
    <w:rsid w:val="00BF0EE7"/>
    <w:rsid w:val="00BF2ADB"/>
    <w:rsid w:val="00BF386D"/>
    <w:rsid w:val="00BF3DBB"/>
    <w:rsid w:val="00BF6624"/>
    <w:rsid w:val="00C027A9"/>
    <w:rsid w:val="00C02B95"/>
    <w:rsid w:val="00C03AB4"/>
    <w:rsid w:val="00C04EB8"/>
    <w:rsid w:val="00C064F6"/>
    <w:rsid w:val="00C07122"/>
    <w:rsid w:val="00C07523"/>
    <w:rsid w:val="00C10408"/>
    <w:rsid w:val="00C114A9"/>
    <w:rsid w:val="00C115E9"/>
    <w:rsid w:val="00C12182"/>
    <w:rsid w:val="00C13F56"/>
    <w:rsid w:val="00C15196"/>
    <w:rsid w:val="00C15F74"/>
    <w:rsid w:val="00C163FE"/>
    <w:rsid w:val="00C16D39"/>
    <w:rsid w:val="00C2042C"/>
    <w:rsid w:val="00C20804"/>
    <w:rsid w:val="00C21B51"/>
    <w:rsid w:val="00C22D21"/>
    <w:rsid w:val="00C23107"/>
    <w:rsid w:val="00C24779"/>
    <w:rsid w:val="00C2785E"/>
    <w:rsid w:val="00C3012C"/>
    <w:rsid w:val="00C31A13"/>
    <w:rsid w:val="00C325E2"/>
    <w:rsid w:val="00C34E3A"/>
    <w:rsid w:val="00C35F94"/>
    <w:rsid w:val="00C3684E"/>
    <w:rsid w:val="00C370F7"/>
    <w:rsid w:val="00C41703"/>
    <w:rsid w:val="00C43624"/>
    <w:rsid w:val="00C43FE7"/>
    <w:rsid w:val="00C44F5A"/>
    <w:rsid w:val="00C51BE3"/>
    <w:rsid w:val="00C51C2B"/>
    <w:rsid w:val="00C53EA2"/>
    <w:rsid w:val="00C5520B"/>
    <w:rsid w:val="00C5549D"/>
    <w:rsid w:val="00C55D8C"/>
    <w:rsid w:val="00C56CC8"/>
    <w:rsid w:val="00C57450"/>
    <w:rsid w:val="00C57B1C"/>
    <w:rsid w:val="00C57D90"/>
    <w:rsid w:val="00C60A2F"/>
    <w:rsid w:val="00C6289E"/>
    <w:rsid w:val="00C62C1B"/>
    <w:rsid w:val="00C64D30"/>
    <w:rsid w:val="00C65205"/>
    <w:rsid w:val="00C65CA4"/>
    <w:rsid w:val="00C66206"/>
    <w:rsid w:val="00C71565"/>
    <w:rsid w:val="00C7227A"/>
    <w:rsid w:val="00C73294"/>
    <w:rsid w:val="00C73B36"/>
    <w:rsid w:val="00C74508"/>
    <w:rsid w:val="00C74830"/>
    <w:rsid w:val="00C74F8A"/>
    <w:rsid w:val="00C75EF9"/>
    <w:rsid w:val="00C77B10"/>
    <w:rsid w:val="00C80BEC"/>
    <w:rsid w:val="00C80C31"/>
    <w:rsid w:val="00C80C71"/>
    <w:rsid w:val="00C8155D"/>
    <w:rsid w:val="00C819CA"/>
    <w:rsid w:val="00C827D8"/>
    <w:rsid w:val="00C83030"/>
    <w:rsid w:val="00C83040"/>
    <w:rsid w:val="00C85755"/>
    <w:rsid w:val="00C87098"/>
    <w:rsid w:val="00C871CE"/>
    <w:rsid w:val="00C87AB8"/>
    <w:rsid w:val="00C90D8A"/>
    <w:rsid w:val="00C90E56"/>
    <w:rsid w:val="00C92FBF"/>
    <w:rsid w:val="00C94935"/>
    <w:rsid w:val="00C953E8"/>
    <w:rsid w:val="00CA0D75"/>
    <w:rsid w:val="00CA15DC"/>
    <w:rsid w:val="00CA1770"/>
    <w:rsid w:val="00CA2B8D"/>
    <w:rsid w:val="00CA6317"/>
    <w:rsid w:val="00CB07BD"/>
    <w:rsid w:val="00CB167B"/>
    <w:rsid w:val="00CB1774"/>
    <w:rsid w:val="00CB2ABF"/>
    <w:rsid w:val="00CB3236"/>
    <w:rsid w:val="00CB5B31"/>
    <w:rsid w:val="00CB72EB"/>
    <w:rsid w:val="00CB777E"/>
    <w:rsid w:val="00CC0363"/>
    <w:rsid w:val="00CC055C"/>
    <w:rsid w:val="00CC0860"/>
    <w:rsid w:val="00CC158D"/>
    <w:rsid w:val="00CC2BB3"/>
    <w:rsid w:val="00CC3206"/>
    <w:rsid w:val="00CC40C5"/>
    <w:rsid w:val="00CC419C"/>
    <w:rsid w:val="00CC6138"/>
    <w:rsid w:val="00CC6152"/>
    <w:rsid w:val="00CC6992"/>
    <w:rsid w:val="00CC69EE"/>
    <w:rsid w:val="00CC705F"/>
    <w:rsid w:val="00CD2234"/>
    <w:rsid w:val="00CD23CE"/>
    <w:rsid w:val="00CD6969"/>
    <w:rsid w:val="00CD7F84"/>
    <w:rsid w:val="00CE0789"/>
    <w:rsid w:val="00CE128A"/>
    <w:rsid w:val="00CE14F1"/>
    <w:rsid w:val="00CE2642"/>
    <w:rsid w:val="00CE30A9"/>
    <w:rsid w:val="00CE35C7"/>
    <w:rsid w:val="00CE42B2"/>
    <w:rsid w:val="00CE4D53"/>
    <w:rsid w:val="00CE609F"/>
    <w:rsid w:val="00CE7906"/>
    <w:rsid w:val="00CE7E5F"/>
    <w:rsid w:val="00CF09F0"/>
    <w:rsid w:val="00CF14B9"/>
    <w:rsid w:val="00CF2E45"/>
    <w:rsid w:val="00CF4698"/>
    <w:rsid w:val="00CF4FF6"/>
    <w:rsid w:val="00CF5161"/>
    <w:rsid w:val="00CF522B"/>
    <w:rsid w:val="00CF63DA"/>
    <w:rsid w:val="00CF6841"/>
    <w:rsid w:val="00CF74D1"/>
    <w:rsid w:val="00D0192F"/>
    <w:rsid w:val="00D042CF"/>
    <w:rsid w:val="00D04897"/>
    <w:rsid w:val="00D06CD0"/>
    <w:rsid w:val="00D079EB"/>
    <w:rsid w:val="00D07D82"/>
    <w:rsid w:val="00D07E57"/>
    <w:rsid w:val="00D10B29"/>
    <w:rsid w:val="00D12F0A"/>
    <w:rsid w:val="00D13AE7"/>
    <w:rsid w:val="00D1546B"/>
    <w:rsid w:val="00D16E45"/>
    <w:rsid w:val="00D17070"/>
    <w:rsid w:val="00D20677"/>
    <w:rsid w:val="00D21DD2"/>
    <w:rsid w:val="00D234CB"/>
    <w:rsid w:val="00D23885"/>
    <w:rsid w:val="00D26FDA"/>
    <w:rsid w:val="00D27188"/>
    <w:rsid w:val="00D30726"/>
    <w:rsid w:val="00D335C2"/>
    <w:rsid w:val="00D360D7"/>
    <w:rsid w:val="00D41672"/>
    <w:rsid w:val="00D42EBC"/>
    <w:rsid w:val="00D43D74"/>
    <w:rsid w:val="00D44B00"/>
    <w:rsid w:val="00D47291"/>
    <w:rsid w:val="00D50422"/>
    <w:rsid w:val="00D51591"/>
    <w:rsid w:val="00D51A85"/>
    <w:rsid w:val="00D51E15"/>
    <w:rsid w:val="00D52D0B"/>
    <w:rsid w:val="00D52D96"/>
    <w:rsid w:val="00D55799"/>
    <w:rsid w:val="00D557C7"/>
    <w:rsid w:val="00D55826"/>
    <w:rsid w:val="00D55B0B"/>
    <w:rsid w:val="00D5640C"/>
    <w:rsid w:val="00D564B9"/>
    <w:rsid w:val="00D56D3C"/>
    <w:rsid w:val="00D5744C"/>
    <w:rsid w:val="00D60411"/>
    <w:rsid w:val="00D60735"/>
    <w:rsid w:val="00D611F3"/>
    <w:rsid w:val="00D62753"/>
    <w:rsid w:val="00D627D5"/>
    <w:rsid w:val="00D62C74"/>
    <w:rsid w:val="00D639B6"/>
    <w:rsid w:val="00D64325"/>
    <w:rsid w:val="00D64B58"/>
    <w:rsid w:val="00D70638"/>
    <w:rsid w:val="00D70697"/>
    <w:rsid w:val="00D70E09"/>
    <w:rsid w:val="00D71955"/>
    <w:rsid w:val="00D72142"/>
    <w:rsid w:val="00D74956"/>
    <w:rsid w:val="00D756BD"/>
    <w:rsid w:val="00D7580F"/>
    <w:rsid w:val="00D77C47"/>
    <w:rsid w:val="00D80862"/>
    <w:rsid w:val="00D80CE6"/>
    <w:rsid w:val="00D81E54"/>
    <w:rsid w:val="00D82B6C"/>
    <w:rsid w:val="00D83BB8"/>
    <w:rsid w:val="00D83C4A"/>
    <w:rsid w:val="00D83FED"/>
    <w:rsid w:val="00D84109"/>
    <w:rsid w:val="00D850CA"/>
    <w:rsid w:val="00D85988"/>
    <w:rsid w:val="00D8620A"/>
    <w:rsid w:val="00D86A2B"/>
    <w:rsid w:val="00D90297"/>
    <w:rsid w:val="00D9053C"/>
    <w:rsid w:val="00D90E96"/>
    <w:rsid w:val="00D9115A"/>
    <w:rsid w:val="00D91493"/>
    <w:rsid w:val="00D914EC"/>
    <w:rsid w:val="00D915CB"/>
    <w:rsid w:val="00D9180D"/>
    <w:rsid w:val="00D93C23"/>
    <w:rsid w:val="00D94B43"/>
    <w:rsid w:val="00D953B9"/>
    <w:rsid w:val="00D964D9"/>
    <w:rsid w:val="00D974D5"/>
    <w:rsid w:val="00DA1428"/>
    <w:rsid w:val="00DA1F03"/>
    <w:rsid w:val="00DA2A6D"/>
    <w:rsid w:val="00DA3590"/>
    <w:rsid w:val="00DA35B3"/>
    <w:rsid w:val="00DA45DB"/>
    <w:rsid w:val="00DA48B4"/>
    <w:rsid w:val="00DA4E44"/>
    <w:rsid w:val="00DA59C5"/>
    <w:rsid w:val="00DA5BC8"/>
    <w:rsid w:val="00DA7B59"/>
    <w:rsid w:val="00DB064E"/>
    <w:rsid w:val="00DB3009"/>
    <w:rsid w:val="00DB374E"/>
    <w:rsid w:val="00DB4442"/>
    <w:rsid w:val="00DB7616"/>
    <w:rsid w:val="00DB7B14"/>
    <w:rsid w:val="00DC0DFD"/>
    <w:rsid w:val="00DC13DB"/>
    <w:rsid w:val="00DC1832"/>
    <w:rsid w:val="00DC1A9A"/>
    <w:rsid w:val="00DC1B9E"/>
    <w:rsid w:val="00DC31E2"/>
    <w:rsid w:val="00DC34E9"/>
    <w:rsid w:val="00DC38EF"/>
    <w:rsid w:val="00DC4372"/>
    <w:rsid w:val="00DC5EBC"/>
    <w:rsid w:val="00DC65D9"/>
    <w:rsid w:val="00DC7A1F"/>
    <w:rsid w:val="00DD0CE1"/>
    <w:rsid w:val="00DD1C55"/>
    <w:rsid w:val="00DD361E"/>
    <w:rsid w:val="00DD38D6"/>
    <w:rsid w:val="00DD50D2"/>
    <w:rsid w:val="00DD651D"/>
    <w:rsid w:val="00DD6909"/>
    <w:rsid w:val="00DD754E"/>
    <w:rsid w:val="00DE0FCF"/>
    <w:rsid w:val="00DE2F15"/>
    <w:rsid w:val="00DE353B"/>
    <w:rsid w:val="00DE369D"/>
    <w:rsid w:val="00DE636D"/>
    <w:rsid w:val="00DF140C"/>
    <w:rsid w:val="00DF1B32"/>
    <w:rsid w:val="00DF1CCF"/>
    <w:rsid w:val="00DF3687"/>
    <w:rsid w:val="00DF782D"/>
    <w:rsid w:val="00E00051"/>
    <w:rsid w:val="00E0042C"/>
    <w:rsid w:val="00E01A65"/>
    <w:rsid w:val="00E02EC0"/>
    <w:rsid w:val="00E0347B"/>
    <w:rsid w:val="00E03541"/>
    <w:rsid w:val="00E04111"/>
    <w:rsid w:val="00E04D2C"/>
    <w:rsid w:val="00E07845"/>
    <w:rsid w:val="00E079C4"/>
    <w:rsid w:val="00E07B70"/>
    <w:rsid w:val="00E101C9"/>
    <w:rsid w:val="00E102AD"/>
    <w:rsid w:val="00E11A55"/>
    <w:rsid w:val="00E11EA0"/>
    <w:rsid w:val="00E13F64"/>
    <w:rsid w:val="00E1429E"/>
    <w:rsid w:val="00E146A4"/>
    <w:rsid w:val="00E14FDC"/>
    <w:rsid w:val="00E15C8E"/>
    <w:rsid w:val="00E224DF"/>
    <w:rsid w:val="00E22A5A"/>
    <w:rsid w:val="00E240A6"/>
    <w:rsid w:val="00E244A9"/>
    <w:rsid w:val="00E26782"/>
    <w:rsid w:val="00E30AFB"/>
    <w:rsid w:val="00E30FEB"/>
    <w:rsid w:val="00E3125E"/>
    <w:rsid w:val="00E370D1"/>
    <w:rsid w:val="00E37119"/>
    <w:rsid w:val="00E376E7"/>
    <w:rsid w:val="00E401A0"/>
    <w:rsid w:val="00E41D15"/>
    <w:rsid w:val="00E42FB6"/>
    <w:rsid w:val="00E433FD"/>
    <w:rsid w:val="00E454B4"/>
    <w:rsid w:val="00E45999"/>
    <w:rsid w:val="00E473D1"/>
    <w:rsid w:val="00E508BC"/>
    <w:rsid w:val="00E517DD"/>
    <w:rsid w:val="00E5272D"/>
    <w:rsid w:val="00E5405C"/>
    <w:rsid w:val="00E54256"/>
    <w:rsid w:val="00E548E1"/>
    <w:rsid w:val="00E5713B"/>
    <w:rsid w:val="00E57423"/>
    <w:rsid w:val="00E60344"/>
    <w:rsid w:val="00E60CC8"/>
    <w:rsid w:val="00E62019"/>
    <w:rsid w:val="00E62CF0"/>
    <w:rsid w:val="00E63368"/>
    <w:rsid w:val="00E64D11"/>
    <w:rsid w:val="00E64F74"/>
    <w:rsid w:val="00E662AB"/>
    <w:rsid w:val="00E70A7E"/>
    <w:rsid w:val="00E71136"/>
    <w:rsid w:val="00E713C3"/>
    <w:rsid w:val="00E71415"/>
    <w:rsid w:val="00E71644"/>
    <w:rsid w:val="00E71687"/>
    <w:rsid w:val="00E717F8"/>
    <w:rsid w:val="00E729C2"/>
    <w:rsid w:val="00E7332D"/>
    <w:rsid w:val="00E73F50"/>
    <w:rsid w:val="00E74987"/>
    <w:rsid w:val="00E75F9E"/>
    <w:rsid w:val="00E7764D"/>
    <w:rsid w:val="00E81A9E"/>
    <w:rsid w:val="00E82C1D"/>
    <w:rsid w:val="00E83F18"/>
    <w:rsid w:val="00E843BD"/>
    <w:rsid w:val="00E847E4"/>
    <w:rsid w:val="00E84D28"/>
    <w:rsid w:val="00E84FD7"/>
    <w:rsid w:val="00E85105"/>
    <w:rsid w:val="00E85595"/>
    <w:rsid w:val="00E85A4A"/>
    <w:rsid w:val="00E86144"/>
    <w:rsid w:val="00E87F01"/>
    <w:rsid w:val="00E91432"/>
    <w:rsid w:val="00E91506"/>
    <w:rsid w:val="00E9151D"/>
    <w:rsid w:val="00E9189E"/>
    <w:rsid w:val="00E92605"/>
    <w:rsid w:val="00E928FF"/>
    <w:rsid w:val="00E92C01"/>
    <w:rsid w:val="00E93AAB"/>
    <w:rsid w:val="00E94382"/>
    <w:rsid w:val="00E94D17"/>
    <w:rsid w:val="00E95A97"/>
    <w:rsid w:val="00E95BA2"/>
    <w:rsid w:val="00E97670"/>
    <w:rsid w:val="00EA07B6"/>
    <w:rsid w:val="00EA0BFB"/>
    <w:rsid w:val="00EA13AD"/>
    <w:rsid w:val="00EA1BF8"/>
    <w:rsid w:val="00EA239F"/>
    <w:rsid w:val="00EA36E4"/>
    <w:rsid w:val="00EA604A"/>
    <w:rsid w:val="00EA6B25"/>
    <w:rsid w:val="00EB1A0D"/>
    <w:rsid w:val="00EB1F53"/>
    <w:rsid w:val="00EB22E6"/>
    <w:rsid w:val="00EB2A93"/>
    <w:rsid w:val="00EB3B30"/>
    <w:rsid w:val="00EB4501"/>
    <w:rsid w:val="00EB5C72"/>
    <w:rsid w:val="00EB6092"/>
    <w:rsid w:val="00EB6C31"/>
    <w:rsid w:val="00EB7054"/>
    <w:rsid w:val="00EB7295"/>
    <w:rsid w:val="00EB78BA"/>
    <w:rsid w:val="00EC1B92"/>
    <w:rsid w:val="00EC21C7"/>
    <w:rsid w:val="00EC2930"/>
    <w:rsid w:val="00EC486B"/>
    <w:rsid w:val="00EC5835"/>
    <w:rsid w:val="00EC6344"/>
    <w:rsid w:val="00EC6CF6"/>
    <w:rsid w:val="00EC6FC5"/>
    <w:rsid w:val="00EC72B9"/>
    <w:rsid w:val="00ED04E8"/>
    <w:rsid w:val="00ED0A43"/>
    <w:rsid w:val="00ED0D3B"/>
    <w:rsid w:val="00ED1B6E"/>
    <w:rsid w:val="00ED1C42"/>
    <w:rsid w:val="00ED32BE"/>
    <w:rsid w:val="00ED3F1C"/>
    <w:rsid w:val="00ED4906"/>
    <w:rsid w:val="00ED765F"/>
    <w:rsid w:val="00EE0842"/>
    <w:rsid w:val="00EE0857"/>
    <w:rsid w:val="00EE0A68"/>
    <w:rsid w:val="00EE1084"/>
    <w:rsid w:val="00EE1AF8"/>
    <w:rsid w:val="00EE1CA3"/>
    <w:rsid w:val="00EE29C7"/>
    <w:rsid w:val="00EE41D5"/>
    <w:rsid w:val="00EE6176"/>
    <w:rsid w:val="00EF0307"/>
    <w:rsid w:val="00EF1A4F"/>
    <w:rsid w:val="00EF34AB"/>
    <w:rsid w:val="00EF6CFD"/>
    <w:rsid w:val="00F027FF"/>
    <w:rsid w:val="00F0429E"/>
    <w:rsid w:val="00F04B54"/>
    <w:rsid w:val="00F068C7"/>
    <w:rsid w:val="00F06E3C"/>
    <w:rsid w:val="00F07B04"/>
    <w:rsid w:val="00F07E58"/>
    <w:rsid w:val="00F10298"/>
    <w:rsid w:val="00F105C3"/>
    <w:rsid w:val="00F10955"/>
    <w:rsid w:val="00F1166E"/>
    <w:rsid w:val="00F1227D"/>
    <w:rsid w:val="00F12DDA"/>
    <w:rsid w:val="00F13825"/>
    <w:rsid w:val="00F13CA6"/>
    <w:rsid w:val="00F13E91"/>
    <w:rsid w:val="00F14719"/>
    <w:rsid w:val="00F14AA9"/>
    <w:rsid w:val="00F15544"/>
    <w:rsid w:val="00F16361"/>
    <w:rsid w:val="00F1681F"/>
    <w:rsid w:val="00F2105D"/>
    <w:rsid w:val="00F21126"/>
    <w:rsid w:val="00F24469"/>
    <w:rsid w:val="00F25BA9"/>
    <w:rsid w:val="00F26F8C"/>
    <w:rsid w:val="00F27E78"/>
    <w:rsid w:val="00F30215"/>
    <w:rsid w:val="00F30A86"/>
    <w:rsid w:val="00F31FEA"/>
    <w:rsid w:val="00F3344B"/>
    <w:rsid w:val="00F35978"/>
    <w:rsid w:val="00F3611C"/>
    <w:rsid w:val="00F36A8F"/>
    <w:rsid w:val="00F36FCB"/>
    <w:rsid w:val="00F40BF1"/>
    <w:rsid w:val="00F417F6"/>
    <w:rsid w:val="00F421C8"/>
    <w:rsid w:val="00F42E26"/>
    <w:rsid w:val="00F44717"/>
    <w:rsid w:val="00F45443"/>
    <w:rsid w:val="00F46B47"/>
    <w:rsid w:val="00F504E2"/>
    <w:rsid w:val="00F514FB"/>
    <w:rsid w:val="00F529AF"/>
    <w:rsid w:val="00F52EDA"/>
    <w:rsid w:val="00F53299"/>
    <w:rsid w:val="00F538A2"/>
    <w:rsid w:val="00F53D25"/>
    <w:rsid w:val="00F54282"/>
    <w:rsid w:val="00F54399"/>
    <w:rsid w:val="00F54846"/>
    <w:rsid w:val="00F54FAE"/>
    <w:rsid w:val="00F57418"/>
    <w:rsid w:val="00F57740"/>
    <w:rsid w:val="00F6047B"/>
    <w:rsid w:val="00F60D84"/>
    <w:rsid w:val="00F61116"/>
    <w:rsid w:val="00F614B1"/>
    <w:rsid w:val="00F645FD"/>
    <w:rsid w:val="00F6481F"/>
    <w:rsid w:val="00F64853"/>
    <w:rsid w:val="00F655D8"/>
    <w:rsid w:val="00F662D2"/>
    <w:rsid w:val="00F70EB7"/>
    <w:rsid w:val="00F7114C"/>
    <w:rsid w:val="00F71891"/>
    <w:rsid w:val="00F723AE"/>
    <w:rsid w:val="00F72485"/>
    <w:rsid w:val="00F74D98"/>
    <w:rsid w:val="00F75253"/>
    <w:rsid w:val="00F75E44"/>
    <w:rsid w:val="00F76750"/>
    <w:rsid w:val="00F80616"/>
    <w:rsid w:val="00F81647"/>
    <w:rsid w:val="00F847A8"/>
    <w:rsid w:val="00F849EA"/>
    <w:rsid w:val="00F84B7F"/>
    <w:rsid w:val="00F85432"/>
    <w:rsid w:val="00F86AAD"/>
    <w:rsid w:val="00F879AE"/>
    <w:rsid w:val="00F90310"/>
    <w:rsid w:val="00F90D4F"/>
    <w:rsid w:val="00F90E26"/>
    <w:rsid w:val="00F917E4"/>
    <w:rsid w:val="00F91E7E"/>
    <w:rsid w:val="00F926D0"/>
    <w:rsid w:val="00F9270A"/>
    <w:rsid w:val="00F92B3F"/>
    <w:rsid w:val="00F92E20"/>
    <w:rsid w:val="00F933BD"/>
    <w:rsid w:val="00F9490C"/>
    <w:rsid w:val="00F96104"/>
    <w:rsid w:val="00FA00A4"/>
    <w:rsid w:val="00FA06F6"/>
    <w:rsid w:val="00FA1BD6"/>
    <w:rsid w:val="00FA1E3D"/>
    <w:rsid w:val="00FA21B5"/>
    <w:rsid w:val="00FA24C0"/>
    <w:rsid w:val="00FA3951"/>
    <w:rsid w:val="00FA5E3F"/>
    <w:rsid w:val="00FA684D"/>
    <w:rsid w:val="00FB0666"/>
    <w:rsid w:val="00FB09BF"/>
    <w:rsid w:val="00FB1707"/>
    <w:rsid w:val="00FB3509"/>
    <w:rsid w:val="00FB38EB"/>
    <w:rsid w:val="00FB4D0A"/>
    <w:rsid w:val="00FB4DC0"/>
    <w:rsid w:val="00FB5823"/>
    <w:rsid w:val="00FB5F04"/>
    <w:rsid w:val="00FB65B3"/>
    <w:rsid w:val="00FB686D"/>
    <w:rsid w:val="00FB6D73"/>
    <w:rsid w:val="00FB75D4"/>
    <w:rsid w:val="00FB7A39"/>
    <w:rsid w:val="00FB7D8F"/>
    <w:rsid w:val="00FC03E2"/>
    <w:rsid w:val="00FC1381"/>
    <w:rsid w:val="00FC1C9B"/>
    <w:rsid w:val="00FC206E"/>
    <w:rsid w:val="00FC2423"/>
    <w:rsid w:val="00FC2710"/>
    <w:rsid w:val="00FC3E2A"/>
    <w:rsid w:val="00FC405F"/>
    <w:rsid w:val="00FC4097"/>
    <w:rsid w:val="00FC5155"/>
    <w:rsid w:val="00FC540A"/>
    <w:rsid w:val="00FC5473"/>
    <w:rsid w:val="00FC6E61"/>
    <w:rsid w:val="00FC7165"/>
    <w:rsid w:val="00FC7337"/>
    <w:rsid w:val="00FC7C26"/>
    <w:rsid w:val="00FD145B"/>
    <w:rsid w:val="00FD2AF2"/>
    <w:rsid w:val="00FD2C43"/>
    <w:rsid w:val="00FD380B"/>
    <w:rsid w:val="00FD39F3"/>
    <w:rsid w:val="00FD4C57"/>
    <w:rsid w:val="00FD4F37"/>
    <w:rsid w:val="00FD561C"/>
    <w:rsid w:val="00FD6464"/>
    <w:rsid w:val="00FD672A"/>
    <w:rsid w:val="00FE048C"/>
    <w:rsid w:val="00FE107C"/>
    <w:rsid w:val="00FE3445"/>
    <w:rsid w:val="00FE4674"/>
    <w:rsid w:val="00FE53DD"/>
    <w:rsid w:val="00FE65CD"/>
    <w:rsid w:val="00FE6B0B"/>
    <w:rsid w:val="00FE72C9"/>
    <w:rsid w:val="00FF012D"/>
    <w:rsid w:val="00FF12A2"/>
    <w:rsid w:val="00FF137B"/>
    <w:rsid w:val="00FF19FE"/>
    <w:rsid w:val="00FF1D95"/>
    <w:rsid w:val="00FF2870"/>
    <w:rsid w:val="00FF4ECA"/>
    <w:rsid w:val="00FF5E07"/>
    <w:rsid w:val="00FF63A8"/>
    <w:rsid w:val="00FF7C0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219E3EF-8F98-4F8F-98E3-A4D909E5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uiPriority="0"/>
    <w:lsdException w:name="macro" w:semiHidden="1" w:uiPriority="0" w:unhideWhenUsed="1"/>
    <w:lsdException w:name="toa heading" w:semiHidden="1" w:uiPriority="0" w:unhideWhenUsed="1"/>
    <w:lsdException w:name="List"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a">
    <w:name w:val="Normal"/>
    <w:qFormat/>
    <w:rsid w:val="00735551"/>
    <w:pPr>
      <w:jc w:val="both"/>
    </w:pPr>
    <w:rPr>
      <w:sz w:val="24"/>
      <w:szCs w:val="24"/>
    </w:rPr>
  </w:style>
  <w:style w:type="paragraph" w:styleId="14">
    <w:name w:val="heading 1"/>
    <w:aliases w:val="Заголовок 1 Знак1,Head 1 Знак,Заголовок 1 Знак Знак Знак Знак,Заголовок 1 Знак Знак"/>
    <w:basedOn w:val="aa"/>
    <w:next w:val="aa"/>
    <w:link w:val="15"/>
    <w:qFormat/>
    <w:rsid w:val="001B0FB1"/>
    <w:pPr>
      <w:keepNext/>
      <w:ind w:right="43"/>
      <w:outlineLvl w:val="0"/>
    </w:pPr>
    <w:rPr>
      <w:sz w:val="28"/>
      <w:szCs w:val="20"/>
    </w:rPr>
  </w:style>
  <w:style w:type="paragraph" w:styleId="27">
    <w:name w:val="heading 2"/>
    <w:aliases w:val="Sub heading"/>
    <w:basedOn w:val="aa"/>
    <w:next w:val="aa"/>
    <w:link w:val="28"/>
    <w:qFormat/>
    <w:rsid w:val="00614A82"/>
    <w:pPr>
      <w:keepNext/>
      <w:spacing w:before="240" w:after="60"/>
      <w:outlineLvl w:val="1"/>
    </w:pPr>
    <w:rPr>
      <w:b/>
      <w:bCs/>
      <w:iCs/>
      <w:szCs w:val="28"/>
    </w:rPr>
  </w:style>
  <w:style w:type="paragraph" w:styleId="30">
    <w:name w:val="heading 3"/>
    <w:aliases w:val="Заголовок 3 Знак Знак Знак,Naiaea"/>
    <w:basedOn w:val="aa"/>
    <w:next w:val="aa"/>
    <w:link w:val="32"/>
    <w:uiPriority w:val="9"/>
    <w:qFormat/>
    <w:rsid w:val="00614A82"/>
    <w:pPr>
      <w:keepNext/>
      <w:jc w:val="center"/>
      <w:outlineLvl w:val="2"/>
    </w:pPr>
    <w:rPr>
      <w:sz w:val="28"/>
      <w:szCs w:val="20"/>
      <w:lang w:val="en-US"/>
    </w:rPr>
  </w:style>
  <w:style w:type="paragraph" w:styleId="42">
    <w:name w:val="heading 4"/>
    <w:aliases w:val=" Знак,D&amp;M4,D&amp;M 4"/>
    <w:basedOn w:val="aa"/>
    <w:next w:val="aa"/>
    <w:link w:val="43"/>
    <w:uiPriority w:val="9"/>
    <w:qFormat/>
    <w:rsid w:val="00614A82"/>
    <w:pPr>
      <w:keepNext/>
      <w:spacing w:line="360" w:lineRule="exact"/>
      <w:jc w:val="center"/>
      <w:outlineLvl w:val="3"/>
    </w:pPr>
    <w:rPr>
      <w:b/>
      <w:bCs/>
      <w:sz w:val="32"/>
    </w:rPr>
  </w:style>
  <w:style w:type="paragraph" w:styleId="5">
    <w:name w:val="heading 5"/>
    <w:basedOn w:val="aa"/>
    <w:next w:val="aa"/>
    <w:link w:val="50"/>
    <w:qFormat/>
    <w:rsid w:val="00614A82"/>
    <w:pPr>
      <w:keepNext/>
      <w:outlineLvl w:val="4"/>
    </w:pPr>
    <w:rPr>
      <w:b/>
      <w:szCs w:val="20"/>
    </w:rPr>
  </w:style>
  <w:style w:type="paragraph" w:styleId="6">
    <w:name w:val="heading 6"/>
    <w:basedOn w:val="aa"/>
    <w:next w:val="aa"/>
    <w:link w:val="60"/>
    <w:qFormat/>
    <w:rsid w:val="00614A82"/>
    <w:pPr>
      <w:spacing w:after="120" w:line="360" w:lineRule="auto"/>
      <w:jc w:val="center"/>
      <w:outlineLvl w:val="5"/>
    </w:pPr>
    <w:rPr>
      <w:rFonts w:ascii="Cambria" w:hAnsi="Cambria"/>
      <w:caps/>
      <w:color w:val="943634"/>
      <w:spacing w:val="10"/>
      <w:sz w:val="20"/>
      <w:szCs w:val="20"/>
    </w:rPr>
  </w:style>
  <w:style w:type="paragraph" w:styleId="7">
    <w:name w:val="heading 7"/>
    <w:basedOn w:val="aa"/>
    <w:next w:val="aa"/>
    <w:link w:val="70"/>
    <w:uiPriority w:val="99"/>
    <w:qFormat/>
    <w:rsid w:val="00614A82"/>
    <w:pPr>
      <w:spacing w:after="120" w:line="360" w:lineRule="auto"/>
      <w:jc w:val="center"/>
      <w:outlineLvl w:val="6"/>
    </w:pPr>
    <w:rPr>
      <w:rFonts w:ascii="Cambria" w:hAnsi="Cambria"/>
      <w:i/>
      <w:iCs/>
      <w:caps/>
      <w:color w:val="943634"/>
      <w:spacing w:val="10"/>
      <w:sz w:val="20"/>
      <w:szCs w:val="20"/>
    </w:rPr>
  </w:style>
  <w:style w:type="paragraph" w:styleId="8">
    <w:name w:val="heading 8"/>
    <w:basedOn w:val="aa"/>
    <w:next w:val="aa"/>
    <w:link w:val="80"/>
    <w:uiPriority w:val="99"/>
    <w:qFormat/>
    <w:rsid w:val="00614A82"/>
    <w:pPr>
      <w:spacing w:after="120" w:line="360" w:lineRule="auto"/>
      <w:jc w:val="center"/>
      <w:outlineLvl w:val="7"/>
    </w:pPr>
    <w:rPr>
      <w:rFonts w:ascii="Cambria" w:hAnsi="Cambria"/>
      <w:caps/>
      <w:spacing w:val="10"/>
      <w:sz w:val="20"/>
      <w:szCs w:val="20"/>
    </w:rPr>
  </w:style>
  <w:style w:type="paragraph" w:styleId="9">
    <w:name w:val="heading 9"/>
    <w:basedOn w:val="aa"/>
    <w:next w:val="aa"/>
    <w:link w:val="90"/>
    <w:uiPriority w:val="99"/>
    <w:qFormat/>
    <w:rsid w:val="00614A82"/>
    <w:pPr>
      <w:spacing w:after="120" w:line="360" w:lineRule="auto"/>
      <w:jc w:val="center"/>
      <w:outlineLvl w:val="8"/>
    </w:pPr>
    <w:rPr>
      <w:rFonts w:ascii="Cambria" w:hAnsi="Cambria"/>
      <w:i/>
      <w:iCs/>
      <w:caps/>
      <w:spacing w:val="10"/>
      <w:sz w:val="20"/>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Balloon Text"/>
    <w:basedOn w:val="aa"/>
    <w:link w:val="17"/>
    <w:uiPriority w:val="99"/>
    <w:rsid w:val="006B7012"/>
    <w:rPr>
      <w:rFonts w:ascii="Tahoma" w:hAnsi="Tahoma"/>
      <w:sz w:val="16"/>
      <w:szCs w:val="16"/>
    </w:rPr>
  </w:style>
  <w:style w:type="table" w:styleId="af">
    <w:name w:val="Table Grid"/>
    <w:aliases w:val="Таблица НЭО,Формат таблиц для диплома,Леша,table general,Table,Формат таблиц для диплома1,Леша1,Таблица НЭО2,Формат таблиц для диплома2,Леша2,Таблица НЭО11,Формат таблиц для диплома11,Леша11,Таблица НЭО3,Леша3"/>
    <w:basedOn w:val="ac"/>
    <w:uiPriority w:val="59"/>
    <w:rsid w:val="0001112B"/>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Заголовок 1 Знак"/>
    <w:aliases w:val="Заголовок 1 Знак1 Знак,Head 1 Знак Знак,Заголовок 1 Знак Знак Знак Знак Знак,Заголовок 1 Знак Знак Знак"/>
    <w:link w:val="14"/>
    <w:rsid w:val="001B0FB1"/>
    <w:rPr>
      <w:sz w:val="28"/>
    </w:rPr>
  </w:style>
  <w:style w:type="paragraph" w:styleId="af0">
    <w:name w:val="header"/>
    <w:aliases w:val="ВерхКолонтитул"/>
    <w:basedOn w:val="aa"/>
    <w:link w:val="af1"/>
    <w:uiPriority w:val="99"/>
    <w:rsid w:val="001B0FB1"/>
    <w:pPr>
      <w:tabs>
        <w:tab w:val="center" w:pos="4677"/>
        <w:tab w:val="right" w:pos="9355"/>
      </w:tabs>
    </w:pPr>
  </w:style>
  <w:style w:type="character" w:customStyle="1" w:styleId="af1">
    <w:name w:val="Верхний колонтитул Знак"/>
    <w:aliases w:val="ВерхКолонтитул Знак"/>
    <w:link w:val="af0"/>
    <w:uiPriority w:val="99"/>
    <w:rsid w:val="001B0FB1"/>
    <w:rPr>
      <w:sz w:val="24"/>
      <w:szCs w:val="24"/>
    </w:rPr>
  </w:style>
  <w:style w:type="paragraph" w:styleId="af2">
    <w:name w:val="footer"/>
    <w:basedOn w:val="aa"/>
    <w:link w:val="af3"/>
    <w:uiPriority w:val="99"/>
    <w:rsid w:val="001B0FB1"/>
    <w:pPr>
      <w:tabs>
        <w:tab w:val="center" w:pos="4677"/>
        <w:tab w:val="right" w:pos="9355"/>
      </w:tabs>
    </w:pPr>
  </w:style>
  <w:style w:type="character" w:customStyle="1" w:styleId="af3">
    <w:name w:val="Нижний колонтитул Знак"/>
    <w:link w:val="af2"/>
    <w:uiPriority w:val="99"/>
    <w:rsid w:val="001B0FB1"/>
    <w:rPr>
      <w:sz w:val="24"/>
      <w:szCs w:val="24"/>
    </w:rPr>
  </w:style>
  <w:style w:type="character" w:styleId="af4">
    <w:name w:val="Hyperlink"/>
    <w:unhideWhenUsed/>
    <w:rsid w:val="00AC31F4"/>
    <w:rPr>
      <w:color w:val="0000FF"/>
      <w:u w:val="single"/>
    </w:rPr>
  </w:style>
  <w:style w:type="paragraph" w:customStyle="1" w:styleId="ConsPlusTitle">
    <w:name w:val="ConsPlusTitle"/>
    <w:rsid w:val="00306CAD"/>
    <w:pPr>
      <w:widowControl w:val="0"/>
      <w:autoSpaceDE w:val="0"/>
      <w:autoSpaceDN w:val="0"/>
      <w:adjustRightInd w:val="0"/>
      <w:jc w:val="both"/>
    </w:pPr>
    <w:rPr>
      <w:b/>
      <w:bCs/>
      <w:sz w:val="24"/>
      <w:szCs w:val="24"/>
    </w:rPr>
  </w:style>
  <w:style w:type="paragraph" w:customStyle="1" w:styleId="ConsPlusNormal">
    <w:name w:val="ConsPlusNormal"/>
    <w:link w:val="ConsPlusNormal0"/>
    <w:qFormat/>
    <w:rsid w:val="00306CAD"/>
    <w:pPr>
      <w:widowControl w:val="0"/>
      <w:autoSpaceDE w:val="0"/>
      <w:autoSpaceDN w:val="0"/>
      <w:adjustRightInd w:val="0"/>
      <w:jc w:val="both"/>
    </w:pPr>
    <w:rPr>
      <w:rFonts w:ascii="Arial" w:hAnsi="Arial" w:cs="Arial"/>
    </w:rPr>
  </w:style>
  <w:style w:type="paragraph" w:customStyle="1" w:styleId="TimesNewRoman120">
    <w:name w:val="Стиль Times New Roman 12 пт Черный По центру После:  0 пт Межд..."/>
    <w:basedOn w:val="aa"/>
    <w:uiPriority w:val="99"/>
    <w:rsid w:val="00306CAD"/>
    <w:pPr>
      <w:shd w:val="clear" w:color="auto" w:fill="FFFFFF"/>
      <w:jc w:val="center"/>
    </w:pPr>
    <w:rPr>
      <w:rFonts w:eastAsia="Calibri"/>
      <w:color w:val="000000"/>
      <w:szCs w:val="20"/>
    </w:rPr>
  </w:style>
  <w:style w:type="character" w:customStyle="1" w:styleId="28">
    <w:name w:val="Заголовок 2 Знак"/>
    <w:aliases w:val="Sub heading Знак"/>
    <w:link w:val="27"/>
    <w:uiPriority w:val="9"/>
    <w:rsid w:val="00614A82"/>
    <w:rPr>
      <w:b/>
      <w:bCs/>
      <w:iCs/>
      <w:sz w:val="24"/>
      <w:szCs w:val="28"/>
    </w:rPr>
  </w:style>
  <w:style w:type="character" w:customStyle="1" w:styleId="32">
    <w:name w:val="Заголовок 3 Знак"/>
    <w:aliases w:val="Заголовок 3 Знак Знак Знак Знак,Naiaea Знак"/>
    <w:link w:val="30"/>
    <w:uiPriority w:val="9"/>
    <w:rsid w:val="00614A82"/>
    <w:rPr>
      <w:sz w:val="28"/>
      <w:lang w:val="en-US"/>
    </w:rPr>
  </w:style>
  <w:style w:type="character" w:customStyle="1" w:styleId="43">
    <w:name w:val="Заголовок 4 Знак"/>
    <w:aliases w:val=" Знак Знак,D&amp;M4 Знак,D&amp;M 4 Знак"/>
    <w:link w:val="42"/>
    <w:uiPriority w:val="9"/>
    <w:rsid w:val="00614A82"/>
    <w:rPr>
      <w:b/>
      <w:bCs/>
      <w:sz w:val="32"/>
      <w:szCs w:val="24"/>
    </w:rPr>
  </w:style>
  <w:style w:type="character" w:customStyle="1" w:styleId="50">
    <w:name w:val="Заголовок 5 Знак"/>
    <w:link w:val="5"/>
    <w:rsid w:val="00614A82"/>
    <w:rPr>
      <w:b/>
      <w:sz w:val="24"/>
    </w:rPr>
  </w:style>
  <w:style w:type="character" w:customStyle="1" w:styleId="60">
    <w:name w:val="Заголовок 6 Знак"/>
    <w:link w:val="6"/>
    <w:rsid w:val="00614A82"/>
    <w:rPr>
      <w:rFonts w:ascii="Cambria" w:hAnsi="Cambria"/>
      <w:caps/>
      <w:color w:val="943634"/>
      <w:spacing w:val="10"/>
    </w:rPr>
  </w:style>
  <w:style w:type="character" w:customStyle="1" w:styleId="70">
    <w:name w:val="Заголовок 7 Знак"/>
    <w:link w:val="7"/>
    <w:uiPriority w:val="99"/>
    <w:rsid w:val="00614A82"/>
    <w:rPr>
      <w:rFonts w:ascii="Cambria" w:hAnsi="Cambria"/>
      <w:i/>
      <w:iCs/>
      <w:caps/>
      <w:color w:val="943634"/>
      <w:spacing w:val="10"/>
    </w:rPr>
  </w:style>
  <w:style w:type="character" w:customStyle="1" w:styleId="80">
    <w:name w:val="Заголовок 8 Знак"/>
    <w:link w:val="8"/>
    <w:uiPriority w:val="99"/>
    <w:rsid w:val="00614A82"/>
    <w:rPr>
      <w:rFonts w:ascii="Cambria" w:hAnsi="Cambria"/>
      <w:caps/>
      <w:spacing w:val="10"/>
    </w:rPr>
  </w:style>
  <w:style w:type="character" w:customStyle="1" w:styleId="90">
    <w:name w:val="Заголовок 9 Знак"/>
    <w:link w:val="9"/>
    <w:uiPriority w:val="99"/>
    <w:rsid w:val="00614A82"/>
    <w:rPr>
      <w:rFonts w:ascii="Cambria" w:hAnsi="Cambria"/>
      <w:i/>
      <w:iCs/>
      <w:caps/>
      <w:spacing w:val="10"/>
    </w:rPr>
  </w:style>
  <w:style w:type="paragraph" w:customStyle="1" w:styleId="18">
    <w:name w:val="1"/>
    <w:basedOn w:val="aa"/>
    <w:uiPriority w:val="99"/>
    <w:rsid w:val="00614A82"/>
    <w:pPr>
      <w:spacing w:after="160" w:line="240" w:lineRule="exact"/>
    </w:pPr>
    <w:rPr>
      <w:rFonts w:eastAsia="Calibri"/>
      <w:sz w:val="20"/>
      <w:szCs w:val="20"/>
      <w:lang w:eastAsia="zh-CN"/>
    </w:rPr>
  </w:style>
  <w:style w:type="paragraph" w:styleId="26">
    <w:name w:val="Body Text 2"/>
    <w:basedOn w:val="aa"/>
    <w:link w:val="29"/>
    <w:uiPriority w:val="99"/>
    <w:rsid w:val="00614A82"/>
    <w:pPr>
      <w:numPr>
        <w:ilvl w:val="1"/>
        <w:numId w:val="3"/>
      </w:numPr>
      <w:spacing w:after="60"/>
    </w:pPr>
    <w:rPr>
      <w:szCs w:val="20"/>
    </w:rPr>
  </w:style>
  <w:style w:type="character" w:customStyle="1" w:styleId="29">
    <w:name w:val="Основной текст 2 Знак"/>
    <w:link w:val="26"/>
    <w:uiPriority w:val="99"/>
    <w:rsid w:val="00614A82"/>
    <w:rPr>
      <w:sz w:val="24"/>
    </w:rPr>
  </w:style>
  <w:style w:type="paragraph" w:styleId="22">
    <w:name w:val="List Bullet 2"/>
    <w:basedOn w:val="aa"/>
    <w:autoRedefine/>
    <w:uiPriority w:val="99"/>
    <w:rsid w:val="00614A82"/>
    <w:pPr>
      <w:numPr>
        <w:ilvl w:val="1"/>
        <w:numId w:val="1"/>
      </w:numPr>
      <w:tabs>
        <w:tab w:val="clear" w:pos="567"/>
        <w:tab w:val="num" w:pos="360"/>
        <w:tab w:val="num" w:pos="643"/>
      </w:tabs>
      <w:spacing w:after="60"/>
      <w:ind w:left="643" w:hanging="360"/>
    </w:pPr>
    <w:rPr>
      <w:szCs w:val="20"/>
    </w:rPr>
  </w:style>
  <w:style w:type="paragraph" w:customStyle="1" w:styleId="3">
    <w:name w:val="Стиль3"/>
    <w:basedOn w:val="2a"/>
    <w:link w:val="33"/>
    <w:uiPriority w:val="99"/>
    <w:qFormat/>
    <w:rsid w:val="00614A82"/>
    <w:pPr>
      <w:widowControl w:val="0"/>
      <w:numPr>
        <w:numId w:val="1"/>
      </w:numPr>
      <w:tabs>
        <w:tab w:val="clear" w:pos="567"/>
        <w:tab w:val="num" w:pos="227"/>
      </w:tabs>
      <w:adjustRightInd w:val="0"/>
      <w:spacing w:after="0" w:line="240" w:lineRule="auto"/>
      <w:ind w:left="0" w:firstLine="0"/>
      <w:textAlignment w:val="baseline"/>
    </w:pPr>
  </w:style>
  <w:style w:type="paragraph" w:styleId="2a">
    <w:name w:val="Body Text Indent 2"/>
    <w:basedOn w:val="aa"/>
    <w:link w:val="2b"/>
    <w:uiPriority w:val="99"/>
    <w:rsid w:val="00614A82"/>
    <w:pPr>
      <w:spacing w:after="120" w:line="480" w:lineRule="auto"/>
      <w:ind w:left="283"/>
    </w:pPr>
    <w:rPr>
      <w:szCs w:val="20"/>
    </w:rPr>
  </w:style>
  <w:style w:type="character" w:customStyle="1" w:styleId="2b">
    <w:name w:val="Основной текст с отступом 2 Знак"/>
    <w:link w:val="2a"/>
    <w:uiPriority w:val="99"/>
    <w:rsid w:val="00614A82"/>
    <w:rPr>
      <w:sz w:val="24"/>
    </w:rPr>
  </w:style>
  <w:style w:type="paragraph" w:customStyle="1" w:styleId="af5">
    <w:name w:val="Íîðìàëüíûé"/>
    <w:semiHidden/>
    <w:rsid w:val="00614A82"/>
    <w:pPr>
      <w:jc w:val="both"/>
    </w:pPr>
    <w:rPr>
      <w:rFonts w:ascii="Courier" w:hAnsi="Courier"/>
      <w:sz w:val="24"/>
      <w:lang w:val="en-GB"/>
    </w:rPr>
  </w:style>
  <w:style w:type="character" w:customStyle="1" w:styleId="af6">
    <w:name w:val="Основной шрифт"/>
    <w:semiHidden/>
    <w:rsid w:val="00614A82"/>
  </w:style>
  <w:style w:type="paragraph" w:styleId="af7">
    <w:name w:val="Plain Text"/>
    <w:basedOn w:val="aa"/>
    <w:link w:val="af8"/>
    <w:uiPriority w:val="99"/>
    <w:rsid w:val="00614A82"/>
    <w:rPr>
      <w:rFonts w:ascii="Courier New" w:hAnsi="Courier New"/>
      <w:sz w:val="20"/>
      <w:szCs w:val="20"/>
    </w:rPr>
  </w:style>
  <w:style w:type="character" w:customStyle="1" w:styleId="af8">
    <w:name w:val="Текст Знак"/>
    <w:link w:val="af7"/>
    <w:uiPriority w:val="99"/>
    <w:rsid w:val="00614A82"/>
    <w:rPr>
      <w:rFonts w:ascii="Courier New" w:hAnsi="Courier New" w:cs="Courier New"/>
    </w:rPr>
  </w:style>
  <w:style w:type="paragraph" w:styleId="af9">
    <w:name w:val="List Bullet"/>
    <w:basedOn w:val="aa"/>
    <w:autoRedefine/>
    <w:uiPriority w:val="99"/>
    <w:rsid w:val="00614A82"/>
    <w:pPr>
      <w:widowControl w:val="0"/>
      <w:spacing w:after="60"/>
    </w:pPr>
  </w:style>
  <w:style w:type="paragraph" w:styleId="afa">
    <w:name w:val="Normal (Web)"/>
    <w:aliases w:val="Обычный (Web)1,Обычный (Web)11,Обычный (Web) Знак,Обычный (Web)111,Обычный (Web),Обычный (веб) Знак2 Знак Знак,Обычный (веб) Знак Знак1 Знак Знак,Обычный (веб) Знак1 Знак Знак Знак2 Знак,Обычный (веб) Знак Знак Знак Знак Знак2 Знак"/>
    <w:basedOn w:val="aa"/>
    <w:link w:val="afb"/>
    <w:uiPriority w:val="1"/>
    <w:qFormat/>
    <w:rsid w:val="00614A82"/>
    <w:pPr>
      <w:spacing w:before="100" w:beforeAutospacing="1" w:after="100" w:afterAutospacing="1"/>
    </w:pPr>
  </w:style>
  <w:style w:type="paragraph" w:styleId="34">
    <w:name w:val="Body Text 3"/>
    <w:basedOn w:val="aa"/>
    <w:link w:val="35"/>
    <w:uiPriority w:val="99"/>
    <w:rsid w:val="00614A8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35">
    <w:name w:val="Основной текст 3 Знак"/>
    <w:link w:val="34"/>
    <w:uiPriority w:val="99"/>
    <w:rsid w:val="00614A82"/>
    <w:rPr>
      <w:b/>
      <w:i/>
      <w:sz w:val="22"/>
      <w:szCs w:val="24"/>
    </w:rPr>
  </w:style>
  <w:style w:type="paragraph" w:styleId="afc">
    <w:name w:val="Body Text Indent"/>
    <w:aliases w:val="Мой Заголовок 1,Основной текст 1,Нумерованный список !!,Надин стиль"/>
    <w:basedOn w:val="aa"/>
    <w:link w:val="afd"/>
    <w:uiPriority w:val="99"/>
    <w:rsid w:val="00614A82"/>
    <w:pPr>
      <w:spacing w:before="60"/>
      <w:ind w:firstLine="851"/>
    </w:pPr>
    <w:rPr>
      <w:szCs w:val="20"/>
    </w:rPr>
  </w:style>
  <w:style w:type="character" w:customStyle="1" w:styleId="afd">
    <w:name w:val="Основной текст с отступом Знак"/>
    <w:aliases w:val="Мой Заголовок 1 Знак,Основной текст 1 Знак,Нумерованный список !! Знак,Надин стиль Знак"/>
    <w:link w:val="afc"/>
    <w:uiPriority w:val="99"/>
    <w:rsid w:val="00614A82"/>
    <w:rPr>
      <w:sz w:val="24"/>
    </w:rPr>
  </w:style>
  <w:style w:type="paragraph" w:styleId="afe">
    <w:name w:val="Body Text"/>
    <w:aliases w:val="Знак1 Знак, Знак1 Знак,Основной текст1,bt,DEB Body Text"/>
    <w:basedOn w:val="aa"/>
    <w:link w:val="aff"/>
    <w:uiPriority w:val="99"/>
    <w:rsid w:val="00614A82"/>
    <w:pPr>
      <w:spacing w:after="120"/>
    </w:pPr>
    <w:rPr>
      <w:szCs w:val="20"/>
    </w:rPr>
  </w:style>
  <w:style w:type="character" w:customStyle="1" w:styleId="aff">
    <w:name w:val="Основной текст Знак"/>
    <w:aliases w:val="Знак1 Знак Знак, Знак1 Знак Знак,Основной текст1 Знак,bt Знак,DEB Body Text Знак"/>
    <w:link w:val="afe"/>
    <w:uiPriority w:val="99"/>
    <w:rsid w:val="00614A82"/>
    <w:rPr>
      <w:sz w:val="24"/>
    </w:rPr>
  </w:style>
  <w:style w:type="paragraph" w:customStyle="1" w:styleId="20">
    <w:name w:val="Стиль2"/>
    <w:basedOn w:val="2"/>
    <w:uiPriority w:val="99"/>
    <w:rsid w:val="00614A82"/>
    <w:pPr>
      <w:keepNext/>
      <w:keepLines/>
      <w:widowControl w:val="0"/>
      <w:numPr>
        <w:ilvl w:val="1"/>
        <w:numId w:val="4"/>
      </w:numPr>
      <w:suppressLineNumbers/>
      <w:suppressAutoHyphens/>
      <w:spacing w:after="60"/>
    </w:pPr>
    <w:rPr>
      <w:b/>
      <w:szCs w:val="20"/>
    </w:rPr>
  </w:style>
  <w:style w:type="paragraph" w:styleId="2">
    <w:name w:val="List Number 2"/>
    <w:basedOn w:val="aa"/>
    <w:uiPriority w:val="99"/>
    <w:rsid w:val="00614A82"/>
    <w:pPr>
      <w:numPr>
        <w:numId w:val="2"/>
      </w:numPr>
    </w:pPr>
  </w:style>
  <w:style w:type="paragraph" w:customStyle="1" w:styleId="FR4">
    <w:name w:val="FR4"/>
    <w:rsid w:val="00614A82"/>
    <w:pPr>
      <w:widowControl w:val="0"/>
      <w:spacing w:before="20"/>
      <w:ind w:left="7160"/>
      <w:jc w:val="both"/>
    </w:pPr>
    <w:rPr>
      <w:rFonts w:ascii="Arial" w:hAnsi="Arial"/>
      <w:b/>
      <w:snapToGrid w:val="0"/>
      <w:sz w:val="22"/>
    </w:rPr>
  </w:style>
  <w:style w:type="paragraph" w:styleId="19">
    <w:name w:val="toc 1"/>
    <w:basedOn w:val="aa"/>
    <w:next w:val="aa"/>
    <w:autoRedefine/>
    <w:uiPriority w:val="99"/>
    <w:qFormat/>
    <w:rsid w:val="00614A82"/>
    <w:pPr>
      <w:tabs>
        <w:tab w:val="left" w:pos="440"/>
        <w:tab w:val="left" w:pos="9356"/>
        <w:tab w:val="right" w:leader="dot" w:pos="10195"/>
      </w:tabs>
      <w:spacing w:before="120"/>
      <w:ind w:right="-2"/>
    </w:pPr>
    <w:rPr>
      <w:bCs/>
      <w:iCs/>
      <w:noProof/>
      <w:color w:val="000099"/>
      <w:sz w:val="28"/>
      <w:szCs w:val="28"/>
    </w:rPr>
  </w:style>
  <w:style w:type="character" w:styleId="aff0">
    <w:name w:val="page number"/>
    <w:rsid w:val="00614A82"/>
  </w:style>
  <w:style w:type="paragraph" w:customStyle="1" w:styleId="aff1">
    <w:name w:val="Тендерные данные"/>
    <w:basedOn w:val="aa"/>
    <w:semiHidden/>
    <w:rsid w:val="00614A82"/>
    <w:pPr>
      <w:tabs>
        <w:tab w:val="left" w:pos="1985"/>
      </w:tabs>
      <w:spacing w:before="120" w:after="60"/>
    </w:pPr>
    <w:rPr>
      <w:b/>
      <w:szCs w:val="20"/>
    </w:rPr>
  </w:style>
  <w:style w:type="paragraph" w:customStyle="1" w:styleId="ConsNormal">
    <w:name w:val="ConsNormal"/>
    <w:link w:val="ConsNormal0"/>
    <w:uiPriority w:val="99"/>
    <w:rsid w:val="00614A82"/>
    <w:pPr>
      <w:autoSpaceDE w:val="0"/>
      <w:autoSpaceDN w:val="0"/>
      <w:adjustRightInd w:val="0"/>
      <w:ind w:right="19772" w:firstLine="720"/>
      <w:jc w:val="both"/>
    </w:pPr>
    <w:rPr>
      <w:rFonts w:ascii="Arial" w:hAnsi="Arial" w:cs="Arial"/>
    </w:rPr>
  </w:style>
  <w:style w:type="character" w:customStyle="1" w:styleId="ConsNormal0">
    <w:name w:val="ConsNormal Знак"/>
    <w:link w:val="ConsNormal"/>
    <w:uiPriority w:val="99"/>
    <w:rsid w:val="00614A82"/>
    <w:rPr>
      <w:rFonts w:ascii="Arial" w:hAnsi="Arial" w:cs="Arial"/>
      <w:lang w:val="ru-RU" w:eastAsia="ru-RU" w:bidi="ar-SA"/>
    </w:rPr>
  </w:style>
  <w:style w:type="paragraph" w:customStyle="1" w:styleId="ConsPlusNonformat">
    <w:name w:val="ConsPlusNonformat"/>
    <w:qFormat/>
    <w:rsid w:val="00614A82"/>
    <w:pPr>
      <w:widowControl w:val="0"/>
      <w:autoSpaceDE w:val="0"/>
      <w:autoSpaceDN w:val="0"/>
      <w:adjustRightInd w:val="0"/>
      <w:jc w:val="both"/>
    </w:pPr>
    <w:rPr>
      <w:rFonts w:ascii="Courier New" w:hAnsi="Courier New" w:cs="Courier New"/>
      <w:sz w:val="16"/>
      <w:szCs w:val="16"/>
    </w:rPr>
  </w:style>
  <w:style w:type="paragraph" w:customStyle="1" w:styleId="aff2">
    <w:name w:val="Знак Знак Знак Знак"/>
    <w:basedOn w:val="aa"/>
    <w:uiPriority w:val="99"/>
    <w:rsid w:val="00614A82"/>
    <w:pPr>
      <w:spacing w:after="160" w:line="240" w:lineRule="exact"/>
    </w:pPr>
    <w:rPr>
      <w:rFonts w:eastAsia="Calibri"/>
      <w:sz w:val="20"/>
      <w:szCs w:val="20"/>
      <w:lang w:eastAsia="zh-CN"/>
    </w:rPr>
  </w:style>
  <w:style w:type="paragraph" w:customStyle="1" w:styleId="ConsPlusCell">
    <w:name w:val="ConsPlusCell"/>
    <w:uiPriority w:val="99"/>
    <w:rsid w:val="00614A82"/>
    <w:pPr>
      <w:widowControl w:val="0"/>
      <w:autoSpaceDE w:val="0"/>
      <w:autoSpaceDN w:val="0"/>
      <w:adjustRightInd w:val="0"/>
      <w:jc w:val="both"/>
    </w:pPr>
    <w:rPr>
      <w:rFonts w:ascii="Arial" w:hAnsi="Arial" w:cs="Arial"/>
    </w:rPr>
  </w:style>
  <w:style w:type="paragraph" w:customStyle="1" w:styleId="aff3">
    <w:name w:val="Содержимое таблицы"/>
    <w:basedOn w:val="aa"/>
    <w:rsid w:val="00614A82"/>
    <w:pPr>
      <w:widowControl w:val="0"/>
      <w:suppressLineNumbers/>
      <w:suppressAutoHyphens/>
    </w:pPr>
    <w:rPr>
      <w:rFonts w:eastAsia="Lucida Sans Unicode"/>
      <w:kern w:val="1"/>
    </w:rPr>
  </w:style>
  <w:style w:type="character" w:customStyle="1" w:styleId="aff4">
    <w:name w:val="Текст выноски Знак"/>
    <w:uiPriority w:val="99"/>
    <w:rsid w:val="00614A82"/>
    <w:rPr>
      <w:rFonts w:ascii="Tahoma" w:eastAsia="Times New Roman" w:hAnsi="Tahoma" w:cs="Tahoma"/>
      <w:sz w:val="16"/>
      <w:szCs w:val="16"/>
      <w:lang w:eastAsia="ru-RU"/>
    </w:rPr>
  </w:style>
  <w:style w:type="paragraph" w:customStyle="1" w:styleId="1a">
    <w:name w:val="Обычный (веб)1"/>
    <w:basedOn w:val="aa"/>
    <w:rsid w:val="00614A82"/>
    <w:pPr>
      <w:spacing w:before="100" w:beforeAutospacing="1" w:after="100" w:afterAutospacing="1"/>
    </w:pPr>
    <w:rPr>
      <w:rFonts w:ascii="Arial" w:hAnsi="Arial" w:cs="Arial"/>
      <w:color w:val="454545"/>
      <w:sz w:val="20"/>
      <w:szCs w:val="20"/>
    </w:rPr>
  </w:style>
  <w:style w:type="paragraph" w:customStyle="1" w:styleId="ConsPlusNonformat0">
    <w:name w:val="ConsPlusNonformat Знак"/>
    <w:link w:val="ConsPlusNonformat1"/>
    <w:rsid w:val="00614A82"/>
    <w:pPr>
      <w:widowControl w:val="0"/>
      <w:autoSpaceDE w:val="0"/>
      <w:autoSpaceDN w:val="0"/>
      <w:jc w:val="both"/>
    </w:pPr>
    <w:rPr>
      <w:rFonts w:ascii="Courier New" w:hAnsi="Courier New"/>
      <w:sz w:val="24"/>
      <w:szCs w:val="24"/>
    </w:rPr>
  </w:style>
  <w:style w:type="character" w:customStyle="1" w:styleId="ConsPlusNonformat1">
    <w:name w:val="ConsPlusNonformat Знак Знак"/>
    <w:link w:val="ConsPlusNonformat0"/>
    <w:rsid w:val="00614A82"/>
    <w:rPr>
      <w:rFonts w:ascii="Courier New" w:hAnsi="Courier New"/>
      <w:sz w:val="24"/>
      <w:szCs w:val="24"/>
      <w:lang w:bidi="ar-SA"/>
    </w:rPr>
  </w:style>
  <w:style w:type="paragraph" w:styleId="HTML">
    <w:name w:val="HTML Preformatted"/>
    <w:basedOn w:val="aa"/>
    <w:link w:val="HTML0"/>
    <w:uiPriority w:val="99"/>
    <w:rsid w:val="00614A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rsid w:val="00614A82"/>
    <w:rPr>
      <w:rFonts w:ascii="Courier New" w:hAnsi="Courier New" w:cs="Courier New"/>
    </w:rPr>
  </w:style>
  <w:style w:type="paragraph" w:customStyle="1" w:styleId="Standard">
    <w:name w:val="Standard"/>
    <w:qFormat/>
    <w:rsid w:val="00614A82"/>
    <w:pPr>
      <w:widowControl w:val="0"/>
      <w:suppressAutoHyphens/>
      <w:autoSpaceDN w:val="0"/>
      <w:jc w:val="both"/>
      <w:textAlignment w:val="baseline"/>
    </w:pPr>
    <w:rPr>
      <w:rFonts w:eastAsia="Andale Sans UI" w:cs="Tahoma"/>
      <w:kern w:val="3"/>
      <w:sz w:val="24"/>
      <w:szCs w:val="24"/>
      <w:lang w:val="de-DE" w:eastAsia="ja-JP" w:bidi="fa-IR"/>
    </w:rPr>
  </w:style>
  <w:style w:type="paragraph" w:styleId="aff5">
    <w:name w:val="caption"/>
    <w:aliases w:val="Таблица - Название объекта,!! Object Novogor !!,диаграммы,Название графика,диаграммы Char,Название объекта Знак Знак,диаграммы Знак1,диаграммы Char + 12 пт,Перед:  6...,Название таблицы Знак,диаграммы Char Char Char,диаграммы Char Char"/>
    <w:basedOn w:val="Standard"/>
    <w:next w:val="Textbody"/>
    <w:link w:val="aff6"/>
    <w:qFormat/>
    <w:rsid w:val="00614A82"/>
    <w:pPr>
      <w:keepNext/>
      <w:spacing w:before="240" w:after="120"/>
    </w:pPr>
    <w:rPr>
      <w:rFonts w:ascii="Arial" w:eastAsia="MS PGothic" w:hAnsi="Arial"/>
      <w:sz w:val="28"/>
      <w:szCs w:val="28"/>
    </w:rPr>
  </w:style>
  <w:style w:type="paragraph" w:customStyle="1" w:styleId="Textbody">
    <w:name w:val="Text body"/>
    <w:basedOn w:val="Standard"/>
    <w:rsid w:val="00614A82"/>
    <w:pPr>
      <w:spacing w:after="120"/>
    </w:pPr>
  </w:style>
  <w:style w:type="paragraph" w:styleId="aff7">
    <w:name w:val="Title"/>
    <w:basedOn w:val="Standard"/>
    <w:next w:val="Textbody"/>
    <w:link w:val="aff8"/>
    <w:uiPriority w:val="99"/>
    <w:qFormat/>
    <w:rsid w:val="00614A82"/>
    <w:pPr>
      <w:keepNext/>
      <w:spacing w:before="240" w:after="120"/>
    </w:pPr>
    <w:rPr>
      <w:rFonts w:ascii="Arial" w:eastAsia="MS PGothic" w:hAnsi="Arial"/>
      <w:sz w:val="28"/>
      <w:szCs w:val="28"/>
    </w:rPr>
  </w:style>
  <w:style w:type="character" w:customStyle="1" w:styleId="aff8">
    <w:name w:val="Название Знак"/>
    <w:link w:val="aff7"/>
    <w:uiPriority w:val="99"/>
    <w:rsid w:val="00614A82"/>
    <w:rPr>
      <w:rFonts w:ascii="Arial" w:eastAsia="MS PGothic" w:hAnsi="Arial" w:cs="Tahoma"/>
      <w:kern w:val="3"/>
      <w:sz w:val="28"/>
      <w:szCs w:val="28"/>
      <w:lang w:val="de-DE" w:eastAsia="ja-JP" w:bidi="fa-IR"/>
    </w:rPr>
  </w:style>
  <w:style w:type="paragraph" w:styleId="aff9">
    <w:name w:val="Subtitle"/>
    <w:basedOn w:val="aff5"/>
    <w:next w:val="Textbody"/>
    <w:link w:val="affa"/>
    <w:uiPriority w:val="99"/>
    <w:qFormat/>
    <w:rsid w:val="00614A82"/>
    <w:pPr>
      <w:jc w:val="center"/>
    </w:pPr>
  </w:style>
  <w:style w:type="character" w:customStyle="1" w:styleId="affa">
    <w:name w:val="Подзаголовок Знак"/>
    <w:link w:val="aff9"/>
    <w:uiPriority w:val="99"/>
    <w:rsid w:val="00614A82"/>
    <w:rPr>
      <w:rFonts w:ascii="Arial" w:eastAsia="MS PGothic" w:hAnsi="Arial" w:cs="Tahoma"/>
      <w:kern w:val="3"/>
      <w:sz w:val="28"/>
      <w:szCs w:val="28"/>
      <w:lang w:val="de-DE" w:eastAsia="ja-JP" w:bidi="fa-IR"/>
    </w:rPr>
  </w:style>
  <w:style w:type="paragraph" w:styleId="affb">
    <w:name w:val="List"/>
    <w:basedOn w:val="Textbody"/>
    <w:rsid w:val="00614A82"/>
  </w:style>
  <w:style w:type="paragraph" w:customStyle="1" w:styleId="Index">
    <w:name w:val="Index"/>
    <w:basedOn w:val="Standard"/>
    <w:rsid w:val="00614A82"/>
    <w:pPr>
      <w:suppressLineNumbers/>
    </w:pPr>
  </w:style>
  <w:style w:type="paragraph" w:customStyle="1" w:styleId="TableContents">
    <w:name w:val="Table Contents"/>
    <w:basedOn w:val="Standard"/>
    <w:rsid w:val="00614A82"/>
    <w:pPr>
      <w:suppressLineNumbers/>
    </w:pPr>
  </w:style>
  <w:style w:type="paragraph" w:customStyle="1" w:styleId="TableHeading">
    <w:name w:val="Table Heading"/>
    <w:basedOn w:val="TableContents"/>
    <w:rsid w:val="00614A82"/>
    <w:pPr>
      <w:jc w:val="center"/>
    </w:pPr>
    <w:rPr>
      <w:b/>
      <w:bCs/>
    </w:rPr>
  </w:style>
  <w:style w:type="paragraph" w:customStyle="1" w:styleId="ConsPlusDocList">
    <w:name w:val="ConsPlusDocList"/>
    <w:next w:val="Standard"/>
    <w:rsid w:val="00614A82"/>
    <w:pPr>
      <w:widowControl w:val="0"/>
      <w:suppressAutoHyphens/>
      <w:autoSpaceDE w:val="0"/>
      <w:autoSpaceDN w:val="0"/>
      <w:jc w:val="both"/>
      <w:textAlignment w:val="baseline"/>
    </w:pPr>
    <w:rPr>
      <w:rFonts w:ascii="Arial" w:eastAsia="Arial" w:hAnsi="Arial" w:cs="Arial"/>
      <w:kern w:val="3"/>
      <w:lang w:val="de-DE" w:eastAsia="ja-JP" w:bidi="fa-IR"/>
    </w:rPr>
  </w:style>
  <w:style w:type="character" w:customStyle="1" w:styleId="RTFNum21">
    <w:name w:val="RTF_Num 2 1"/>
    <w:rsid w:val="00614A82"/>
    <w:rPr>
      <w:rFonts w:ascii="Symbol" w:hAnsi="Symbol"/>
    </w:rPr>
  </w:style>
  <w:style w:type="character" w:customStyle="1" w:styleId="NumberingSymbols">
    <w:name w:val="Numbering Symbols"/>
    <w:rsid w:val="00614A82"/>
  </w:style>
  <w:style w:type="paragraph" w:styleId="affc">
    <w:name w:val="List Paragraph"/>
    <w:aliases w:val="Ненумерованный список,List Paragraph,ПАРАГРАФ,Абзац списка11"/>
    <w:basedOn w:val="aa"/>
    <w:link w:val="affd"/>
    <w:uiPriority w:val="99"/>
    <w:qFormat/>
    <w:rsid w:val="00614A82"/>
    <w:pPr>
      <w:autoSpaceDN w:val="0"/>
      <w:ind w:left="720"/>
    </w:pPr>
    <w:rPr>
      <w:rFonts w:eastAsia="Calibri"/>
    </w:rPr>
  </w:style>
  <w:style w:type="character" w:customStyle="1" w:styleId="1b">
    <w:name w:val="Основной шрифт абзаца1"/>
    <w:rsid w:val="00614A82"/>
  </w:style>
  <w:style w:type="numbering" w:customStyle="1" w:styleId="RTFNum2">
    <w:name w:val="RTF_Num 2"/>
    <w:basedOn w:val="ad"/>
    <w:rsid w:val="00614A82"/>
    <w:pPr>
      <w:numPr>
        <w:numId w:val="5"/>
      </w:numPr>
    </w:pPr>
  </w:style>
  <w:style w:type="paragraph" w:customStyle="1" w:styleId="1c">
    <w:name w:val="Абзац списка1"/>
    <w:basedOn w:val="aa"/>
    <w:link w:val="ListParagraphChar1"/>
    <w:rsid w:val="00614A82"/>
    <w:pPr>
      <w:overflowPunct w:val="0"/>
      <w:autoSpaceDE w:val="0"/>
      <w:autoSpaceDN w:val="0"/>
      <w:adjustRightInd w:val="0"/>
      <w:ind w:left="720"/>
      <w:contextualSpacing/>
      <w:textAlignment w:val="baseline"/>
    </w:pPr>
    <w:rPr>
      <w:sz w:val="20"/>
      <w:szCs w:val="20"/>
    </w:rPr>
  </w:style>
  <w:style w:type="paragraph" w:customStyle="1" w:styleId="western">
    <w:name w:val="western"/>
    <w:basedOn w:val="aa"/>
    <w:qFormat/>
    <w:rsid w:val="00614A82"/>
    <w:pPr>
      <w:spacing w:before="100" w:beforeAutospacing="1" w:after="100" w:afterAutospacing="1"/>
    </w:pPr>
  </w:style>
  <w:style w:type="character" w:customStyle="1" w:styleId="1d">
    <w:name w:val="Нижний колонтитул Знак1"/>
    <w:uiPriority w:val="99"/>
    <w:locked/>
    <w:rsid w:val="00614A82"/>
    <w:rPr>
      <w:rFonts w:ascii="Times New Roman" w:eastAsia="Times New Roman" w:hAnsi="Times New Roman" w:cs="Times New Roman"/>
      <w:sz w:val="24"/>
      <w:szCs w:val="24"/>
      <w:lang w:eastAsia="ru-RU"/>
    </w:rPr>
  </w:style>
  <w:style w:type="character" w:customStyle="1" w:styleId="affe">
    <w:name w:val="Гипертекстовая ссылка"/>
    <w:uiPriority w:val="99"/>
    <w:rsid w:val="00614A82"/>
    <w:rPr>
      <w:color w:val="106BBE"/>
    </w:rPr>
  </w:style>
  <w:style w:type="paragraph" w:customStyle="1" w:styleId="afff">
    <w:name w:val="Комментарий"/>
    <w:basedOn w:val="aa"/>
    <w:next w:val="aa"/>
    <w:uiPriority w:val="99"/>
    <w:rsid w:val="00614A82"/>
    <w:pPr>
      <w:autoSpaceDE w:val="0"/>
      <w:autoSpaceDN w:val="0"/>
      <w:adjustRightInd w:val="0"/>
      <w:spacing w:before="75"/>
      <w:ind w:left="170"/>
    </w:pPr>
    <w:rPr>
      <w:rFonts w:ascii="Arial" w:hAnsi="Arial"/>
      <w:color w:val="353842"/>
      <w:shd w:val="clear" w:color="auto" w:fill="F0F0F0"/>
    </w:rPr>
  </w:style>
  <w:style w:type="paragraph" w:customStyle="1" w:styleId="afff0">
    <w:name w:val="Информация об изменениях документа"/>
    <w:basedOn w:val="afff"/>
    <w:next w:val="aa"/>
    <w:uiPriority w:val="99"/>
    <w:rsid w:val="00614A82"/>
    <w:rPr>
      <w:i/>
      <w:iCs/>
    </w:rPr>
  </w:style>
  <w:style w:type="character" w:customStyle="1" w:styleId="36">
    <w:name w:val="Знак Знак3"/>
    <w:locked/>
    <w:rsid w:val="00614A82"/>
    <w:rPr>
      <w:rFonts w:ascii="Garamond" w:hAnsi="Garamond" w:cs="Times New Roman"/>
      <w:lang w:val="ru-RU" w:eastAsia="ru-RU"/>
    </w:rPr>
  </w:style>
  <w:style w:type="character" w:customStyle="1" w:styleId="stwibulletlistCharCharCharCharChar">
    <w:name w:val="stwi bullet list Char Char Char Char Char"/>
    <w:link w:val="stwibulletlistCharCharCharChar"/>
    <w:locked/>
    <w:rsid w:val="00614A82"/>
  </w:style>
  <w:style w:type="paragraph" w:customStyle="1" w:styleId="stwibulletlistCharCharCharChar">
    <w:name w:val="stwi bullet list Char Char Char Char"/>
    <w:basedOn w:val="aa"/>
    <w:link w:val="stwibulletlistCharCharCharCharChar"/>
    <w:rsid w:val="00614A82"/>
    <w:pPr>
      <w:widowControl w:val="0"/>
      <w:numPr>
        <w:numId w:val="6"/>
      </w:numPr>
      <w:adjustRightInd w:val="0"/>
      <w:spacing w:before="100" w:beforeAutospacing="1" w:after="100" w:afterAutospacing="1"/>
    </w:pPr>
    <w:rPr>
      <w:sz w:val="20"/>
      <w:szCs w:val="20"/>
    </w:rPr>
  </w:style>
  <w:style w:type="character" w:styleId="afff1">
    <w:name w:val="FollowedHyperlink"/>
    <w:uiPriority w:val="99"/>
    <w:rsid w:val="00614A82"/>
    <w:rPr>
      <w:color w:val="800080"/>
      <w:u w:val="single"/>
    </w:rPr>
  </w:style>
  <w:style w:type="character" w:styleId="afff2">
    <w:name w:val="annotation reference"/>
    <w:uiPriority w:val="99"/>
    <w:rsid w:val="00614A82"/>
    <w:rPr>
      <w:rFonts w:cs="Times New Roman"/>
      <w:sz w:val="16"/>
      <w:szCs w:val="16"/>
    </w:rPr>
  </w:style>
  <w:style w:type="paragraph" w:styleId="afff3">
    <w:name w:val="annotation text"/>
    <w:basedOn w:val="aa"/>
    <w:link w:val="afff4"/>
    <w:uiPriority w:val="99"/>
    <w:rsid w:val="00614A82"/>
    <w:rPr>
      <w:sz w:val="20"/>
      <w:szCs w:val="20"/>
    </w:rPr>
  </w:style>
  <w:style w:type="character" w:customStyle="1" w:styleId="afff4">
    <w:name w:val="Текст примечания Знак"/>
    <w:basedOn w:val="ab"/>
    <w:link w:val="afff3"/>
    <w:uiPriority w:val="99"/>
    <w:rsid w:val="00614A82"/>
  </w:style>
  <w:style w:type="paragraph" w:customStyle="1" w:styleId="Default">
    <w:name w:val="Default"/>
    <w:uiPriority w:val="99"/>
    <w:rsid w:val="00614A82"/>
    <w:pPr>
      <w:autoSpaceDE w:val="0"/>
      <w:autoSpaceDN w:val="0"/>
      <w:adjustRightInd w:val="0"/>
      <w:jc w:val="both"/>
    </w:pPr>
    <w:rPr>
      <w:rFonts w:eastAsia="Calibri"/>
      <w:color w:val="000000"/>
      <w:sz w:val="24"/>
      <w:szCs w:val="24"/>
    </w:rPr>
  </w:style>
  <w:style w:type="paragraph" w:styleId="afff5">
    <w:name w:val="annotation subject"/>
    <w:basedOn w:val="afff3"/>
    <w:next w:val="afff3"/>
    <w:link w:val="afff6"/>
    <w:uiPriority w:val="99"/>
    <w:rsid w:val="00614A82"/>
    <w:rPr>
      <w:b/>
      <w:bCs/>
    </w:rPr>
  </w:style>
  <w:style w:type="character" w:customStyle="1" w:styleId="afff6">
    <w:name w:val="Тема примечания Знак"/>
    <w:link w:val="afff5"/>
    <w:uiPriority w:val="99"/>
    <w:rsid w:val="00614A82"/>
    <w:rPr>
      <w:b/>
      <w:bCs/>
    </w:rPr>
  </w:style>
  <w:style w:type="paragraph" w:customStyle="1" w:styleId="CharChar1CharChar1CharChar">
    <w:name w:val="Char Char Знак Знак1 Char Char1 Знак Знак Char Char"/>
    <w:basedOn w:val="aa"/>
    <w:uiPriority w:val="99"/>
    <w:rsid w:val="00614A82"/>
    <w:pPr>
      <w:spacing w:before="100" w:beforeAutospacing="1" w:after="100" w:afterAutospacing="1"/>
    </w:pPr>
    <w:rPr>
      <w:rFonts w:ascii="Tahoma" w:hAnsi="Tahoma"/>
      <w:sz w:val="20"/>
      <w:szCs w:val="20"/>
      <w:lang w:val="en-US" w:eastAsia="en-US"/>
    </w:rPr>
  </w:style>
  <w:style w:type="character" w:customStyle="1" w:styleId="BodyTextChar1">
    <w:name w:val="Body Text Char1"/>
    <w:aliases w:val="Знак1 Знак Char1,Знак1 Знак Char"/>
    <w:locked/>
    <w:rsid w:val="00614A82"/>
    <w:rPr>
      <w:lang w:val="ru-RU" w:eastAsia="ru-RU"/>
    </w:rPr>
  </w:style>
  <w:style w:type="paragraph" w:customStyle="1" w:styleId="afff7">
    <w:name w:val="Знак"/>
    <w:basedOn w:val="aa"/>
    <w:uiPriority w:val="99"/>
    <w:rsid w:val="00614A82"/>
    <w:rPr>
      <w:rFonts w:ascii="Verdana" w:hAnsi="Verdana" w:cs="Verdana"/>
      <w:sz w:val="20"/>
      <w:szCs w:val="20"/>
      <w:lang w:val="en-US" w:eastAsia="en-US"/>
    </w:rPr>
  </w:style>
  <w:style w:type="character" w:customStyle="1" w:styleId="b-serp-urlitem">
    <w:name w:val="b-serp-url__item"/>
    <w:uiPriority w:val="99"/>
    <w:rsid w:val="00614A82"/>
    <w:rPr>
      <w:rFonts w:cs="Times New Roman"/>
    </w:rPr>
  </w:style>
  <w:style w:type="character" w:customStyle="1" w:styleId="2c">
    <w:name w:val="Основной текст (2)_"/>
    <w:link w:val="2d"/>
    <w:locked/>
    <w:rsid w:val="00614A82"/>
    <w:rPr>
      <w:rFonts w:ascii="Calibri" w:hAnsi="Calibri"/>
      <w:b/>
      <w:spacing w:val="1"/>
      <w:sz w:val="26"/>
      <w:shd w:val="clear" w:color="auto" w:fill="FFFFFF"/>
    </w:rPr>
  </w:style>
  <w:style w:type="paragraph" w:customStyle="1" w:styleId="2d">
    <w:name w:val="Основной текст (2)"/>
    <w:basedOn w:val="aa"/>
    <w:link w:val="2c"/>
    <w:uiPriority w:val="99"/>
    <w:qFormat/>
    <w:rsid w:val="00614A82"/>
    <w:pPr>
      <w:widowControl w:val="0"/>
      <w:shd w:val="clear" w:color="auto" w:fill="FFFFFF"/>
      <w:spacing w:after="300" w:line="324" w:lineRule="exact"/>
      <w:jc w:val="center"/>
    </w:pPr>
    <w:rPr>
      <w:rFonts w:ascii="Calibri" w:hAnsi="Calibri"/>
      <w:b/>
      <w:spacing w:val="1"/>
      <w:sz w:val="26"/>
      <w:szCs w:val="20"/>
      <w:shd w:val="clear" w:color="auto" w:fill="FFFFFF"/>
    </w:rPr>
  </w:style>
  <w:style w:type="character" w:customStyle="1" w:styleId="afff8">
    <w:name w:val="Основной текст + Полужирный"/>
    <w:aliases w:val="Курсив,Интервал 0 pt"/>
    <w:rsid w:val="00614A82"/>
    <w:rPr>
      <w:rFonts w:ascii="Times New Roman" w:hAnsi="Times New Roman"/>
      <w:b/>
      <w:i/>
      <w:spacing w:val="3"/>
      <w:u w:val="none"/>
      <w:lang w:val="ru-RU" w:eastAsia="ru-RU"/>
    </w:rPr>
  </w:style>
  <w:style w:type="character" w:customStyle="1" w:styleId="430">
    <w:name w:val="Основной текст (4)3"/>
    <w:uiPriority w:val="99"/>
    <w:rsid w:val="00614A82"/>
    <w:rPr>
      <w:shd w:val="clear" w:color="auto" w:fill="FFFFFF"/>
    </w:rPr>
  </w:style>
  <w:style w:type="character" w:customStyle="1" w:styleId="420">
    <w:name w:val="Основной текст (4)2"/>
    <w:uiPriority w:val="99"/>
    <w:rsid w:val="00614A82"/>
    <w:rPr>
      <w:shd w:val="clear" w:color="auto" w:fill="FFFFFF"/>
    </w:rPr>
  </w:style>
  <w:style w:type="character" w:customStyle="1" w:styleId="600">
    <w:name w:val="Основной текст (60)_"/>
    <w:link w:val="601"/>
    <w:uiPriority w:val="99"/>
    <w:locked/>
    <w:rsid w:val="00614A82"/>
    <w:rPr>
      <w:rFonts w:ascii="Calibri" w:hAnsi="Calibri"/>
      <w:sz w:val="21"/>
      <w:shd w:val="clear" w:color="auto" w:fill="FFFFFF"/>
    </w:rPr>
  </w:style>
  <w:style w:type="paragraph" w:customStyle="1" w:styleId="601">
    <w:name w:val="Основной текст (60)1"/>
    <w:basedOn w:val="aa"/>
    <w:link w:val="600"/>
    <w:uiPriority w:val="99"/>
    <w:rsid w:val="00614A82"/>
    <w:pPr>
      <w:shd w:val="clear" w:color="auto" w:fill="FFFFFF"/>
      <w:spacing w:line="240" w:lineRule="atLeast"/>
    </w:pPr>
    <w:rPr>
      <w:rFonts w:ascii="Calibri" w:hAnsi="Calibri"/>
      <w:sz w:val="21"/>
      <w:szCs w:val="20"/>
      <w:shd w:val="clear" w:color="auto" w:fill="FFFFFF"/>
    </w:rPr>
  </w:style>
  <w:style w:type="character" w:customStyle="1" w:styleId="44">
    <w:name w:val="Основной текст (4)_"/>
    <w:link w:val="410"/>
    <w:uiPriority w:val="99"/>
    <w:locked/>
    <w:rsid w:val="00614A82"/>
    <w:rPr>
      <w:rFonts w:ascii="Calibri" w:hAnsi="Calibri"/>
      <w:shd w:val="clear" w:color="auto" w:fill="FFFFFF"/>
    </w:rPr>
  </w:style>
  <w:style w:type="paragraph" w:customStyle="1" w:styleId="410">
    <w:name w:val="Основной текст (4)1"/>
    <w:basedOn w:val="aa"/>
    <w:link w:val="44"/>
    <w:uiPriority w:val="99"/>
    <w:rsid w:val="00614A82"/>
    <w:pPr>
      <w:shd w:val="clear" w:color="auto" w:fill="FFFFFF"/>
      <w:spacing w:before="180" w:after="180" w:line="283" w:lineRule="exact"/>
      <w:ind w:hanging="940"/>
    </w:pPr>
    <w:rPr>
      <w:rFonts w:ascii="Calibri" w:hAnsi="Calibri"/>
      <w:sz w:val="20"/>
      <w:szCs w:val="20"/>
      <w:shd w:val="clear" w:color="auto" w:fill="FFFFFF"/>
    </w:rPr>
  </w:style>
  <w:style w:type="paragraph" w:styleId="afff9">
    <w:name w:val="footnote text"/>
    <w:aliases w:val="Текст сноски Знак Знак,Текст сноски Знак1 Знак,Текст сноски Знак Знак1 Знак,Table_Footnote_last,Текст сноски Знак2 Знак,Текст сноски Знак1 Знак Знак,Текст сноски Знак Знак Знак Знак,Текст сноски Знак Знак Знак Знак Знак Зн, Знак3,Знак3"/>
    <w:basedOn w:val="aa"/>
    <w:link w:val="afffa"/>
    <w:rsid w:val="00614A82"/>
    <w:rPr>
      <w:sz w:val="20"/>
      <w:szCs w:val="20"/>
    </w:rPr>
  </w:style>
  <w:style w:type="character" w:customStyle="1" w:styleId="afffa">
    <w:name w:val="Текст сноски Знак"/>
    <w:aliases w:val="Текст сноски Знак Знак Знак,Текст сноски Знак1 Знак Знак1,Текст сноски Знак Знак1 Знак Знак,Table_Footnote_last Знак,Текст сноски Знак2 Знак Знак,Текст сноски Знак1 Знак Знак Знак,Текст сноски Знак Знак Знак Знак Знак, Знак3 Знак"/>
    <w:basedOn w:val="ab"/>
    <w:link w:val="afff9"/>
    <w:rsid w:val="00614A82"/>
  </w:style>
  <w:style w:type="character" w:styleId="afffb">
    <w:name w:val="footnote reference"/>
    <w:uiPriority w:val="99"/>
    <w:rsid w:val="00614A82"/>
    <w:rPr>
      <w:vertAlign w:val="superscript"/>
    </w:rPr>
  </w:style>
  <w:style w:type="character" w:customStyle="1" w:styleId="Heading1Char">
    <w:name w:val="Heading 1 Char"/>
    <w:locked/>
    <w:rsid w:val="00614A82"/>
    <w:rPr>
      <w:b/>
      <w:sz w:val="28"/>
    </w:rPr>
  </w:style>
  <w:style w:type="character" w:customStyle="1" w:styleId="17">
    <w:name w:val="Текст выноски Знак1"/>
    <w:link w:val="ae"/>
    <w:uiPriority w:val="99"/>
    <w:locked/>
    <w:rsid w:val="00614A82"/>
    <w:rPr>
      <w:rFonts w:ascii="Tahoma" w:hAnsi="Tahoma" w:cs="Tahoma"/>
      <w:sz w:val="16"/>
      <w:szCs w:val="16"/>
    </w:rPr>
  </w:style>
  <w:style w:type="character" w:customStyle="1" w:styleId="CommentTextChar">
    <w:name w:val="Comment Text Char"/>
    <w:locked/>
    <w:rsid w:val="00614A82"/>
    <w:rPr>
      <w:rFonts w:cs="Times New Roman"/>
    </w:rPr>
  </w:style>
  <w:style w:type="character" w:customStyle="1" w:styleId="BodyTextChar">
    <w:name w:val="Body Text Char"/>
    <w:aliases w:val="Знак1 Знак Char2,Body Text Char2"/>
    <w:uiPriority w:val="99"/>
    <w:locked/>
    <w:rsid w:val="00614A82"/>
    <w:rPr>
      <w:rFonts w:ascii="Times New Roman" w:hAnsi="Times New Roman"/>
      <w:sz w:val="20"/>
      <w:shd w:val="clear" w:color="auto" w:fill="FFFFFF"/>
      <w:lang w:eastAsia="ru-RU"/>
    </w:rPr>
  </w:style>
  <w:style w:type="character" w:customStyle="1" w:styleId="ListParagraphChar">
    <w:name w:val="List Paragraph Char"/>
    <w:locked/>
    <w:rsid w:val="00614A82"/>
  </w:style>
  <w:style w:type="character" w:customStyle="1" w:styleId="WW8Num1z0">
    <w:name w:val="WW8Num1z0"/>
    <w:rsid w:val="00614A82"/>
  </w:style>
  <w:style w:type="character" w:customStyle="1" w:styleId="WW8Num1z1">
    <w:name w:val="WW8Num1z1"/>
    <w:rsid w:val="00614A82"/>
  </w:style>
  <w:style w:type="character" w:customStyle="1" w:styleId="WW8Num1z2">
    <w:name w:val="WW8Num1z2"/>
    <w:rsid w:val="00614A82"/>
  </w:style>
  <w:style w:type="character" w:customStyle="1" w:styleId="WW8Num1z3">
    <w:name w:val="WW8Num1z3"/>
    <w:rsid w:val="00614A82"/>
  </w:style>
  <w:style w:type="character" w:customStyle="1" w:styleId="WW8Num1z4">
    <w:name w:val="WW8Num1z4"/>
    <w:rsid w:val="00614A82"/>
  </w:style>
  <w:style w:type="character" w:customStyle="1" w:styleId="WW8Num1z5">
    <w:name w:val="WW8Num1z5"/>
    <w:rsid w:val="00614A82"/>
  </w:style>
  <w:style w:type="character" w:customStyle="1" w:styleId="WW8Num1z6">
    <w:name w:val="WW8Num1z6"/>
    <w:rsid w:val="00614A82"/>
  </w:style>
  <w:style w:type="character" w:customStyle="1" w:styleId="WW8Num1z7">
    <w:name w:val="WW8Num1z7"/>
    <w:rsid w:val="00614A82"/>
  </w:style>
  <w:style w:type="character" w:customStyle="1" w:styleId="WW8Num1z8">
    <w:name w:val="WW8Num1z8"/>
    <w:rsid w:val="00614A82"/>
  </w:style>
  <w:style w:type="character" w:customStyle="1" w:styleId="WW8Num2z0">
    <w:name w:val="WW8Num2z0"/>
    <w:rsid w:val="00614A82"/>
  </w:style>
  <w:style w:type="character" w:customStyle="1" w:styleId="WW8Num2z1">
    <w:name w:val="WW8Num2z1"/>
    <w:rsid w:val="00614A82"/>
  </w:style>
  <w:style w:type="character" w:customStyle="1" w:styleId="WW8Num2z2">
    <w:name w:val="WW8Num2z2"/>
    <w:rsid w:val="00614A82"/>
  </w:style>
  <w:style w:type="character" w:customStyle="1" w:styleId="WW8Num2z3">
    <w:name w:val="WW8Num2z3"/>
    <w:rsid w:val="00614A82"/>
  </w:style>
  <w:style w:type="character" w:customStyle="1" w:styleId="WW8Num2z4">
    <w:name w:val="WW8Num2z4"/>
    <w:rsid w:val="00614A82"/>
  </w:style>
  <w:style w:type="character" w:customStyle="1" w:styleId="WW8Num2z5">
    <w:name w:val="WW8Num2z5"/>
    <w:rsid w:val="00614A82"/>
  </w:style>
  <w:style w:type="character" w:customStyle="1" w:styleId="WW8Num2z6">
    <w:name w:val="WW8Num2z6"/>
    <w:rsid w:val="00614A82"/>
  </w:style>
  <w:style w:type="character" w:customStyle="1" w:styleId="WW8Num2z7">
    <w:name w:val="WW8Num2z7"/>
    <w:rsid w:val="00614A82"/>
  </w:style>
  <w:style w:type="character" w:customStyle="1" w:styleId="WW8Num2z8">
    <w:name w:val="WW8Num2z8"/>
    <w:rsid w:val="00614A82"/>
  </w:style>
  <w:style w:type="paragraph" w:customStyle="1" w:styleId="1e">
    <w:name w:val="Заголовок1"/>
    <w:basedOn w:val="aa"/>
    <w:next w:val="afe"/>
    <w:rsid w:val="00614A82"/>
    <w:pPr>
      <w:keepNext/>
      <w:suppressAutoHyphens/>
      <w:spacing w:before="240" w:after="120"/>
    </w:pPr>
    <w:rPr>
      <w:rFonts w:ascii="Arial" w:eastAsia="Microsoft YaHei" w:hAnsi="Arial" w:cs="Mangal"/>
      <w:sz w:val="28"/>
      <w:szCs w:val="28"/>
      <w:lang w:eastAsia="ar-SA"/>
    </w:rPr>
  </w:style>
  <w:style w:type="paragraph" w:customStyle="1" w:styleId="1f">
    <w:name w:val="Название1"/>
    <w:basedOn w:val="aa"/>
    <w:uiPriority w:val="99"/>
    <w:rsid w:val="00614A82"/>
    <w:pPr>
      <w:suppressLineNumbers/>
      <w:suppressAutoHyphens/>
      <w:spacing w:before="120" w:after="120"/>
    </w:pPr>
    <w:rPr>
      <w:rFonts w:cs="Mangal"/>
      <w:i/>
      <w:iCs/>
      <w:lang w:eastAsia="ar-SA"/>
    </w:rPr>
  </w:style>
  <w:style w:type="paragraph" w:customStyle="1" w:styleId="1f0">
    <w:name w:val="Указатель1"/>
    <w:basedOn w:val="aa"/>
    <w:rsid w:val="00614A82"/>
    <w:pPr>
      <w:suppressLineNumbers/>
      <w:suppressAutoHyphens/>
    </w:pPr>
    <w:rPr>
      <w:rFonts w:cs="Mangal"/>
      <w:lang w:eastAsia="ar-SA"/>
    </w:rPr>
  </w:style>
  <w:style w:type="character" w:customStyle="1" w:styleId="1f1">
    <w:name w:val="Верхний колонтитул Знак1"/>
    <w:aliases w:val="ВерхКолонтитул Знак1"/>
    <w:locked/>
    <w:rsid w:val="00614A82"/>
    <w:rPr>
      <w:rFonts w:ascii="Times New Roman" w:eastAsia="Andale Sans UI" w:hAnsi="Times New Roman" w:cs="Tahoma"/>
      <w:kern w:val="3"/>
      <w:sz w:val="24"/>
      <w:szCs w:val="24"/>
      <w:lang w:val="de-DE" w:eastAsia="ja-JP" w:bidi="fa-IR"/>
    </w:rPr>
  </w:style>
  <w:style w:type="paragraph" w:customStyle="1" w:styleId="afffc">
    <w:name w:val="Заголовок таблицы"/>
    <w:basedOn w:val="aff3"/>
    <w:rsid w:val="00614A82"/>
    <w:pPr>
      <w:widowControl/>
      <w:jc w:val="center"/>
    </w:pPr>
    <w:rPr>
      <w:rFonts w:eastAsia="Times New Roman"/>
      <w:b/>
      <w:bCs/>
      <w:kern w:val="0"/>
      <w:lang w:eastAsia="ar-SA"/>
    </w:rPr>
  </w:style>
  <w:style w:type="paragraph" w:customStyle="1" w:styleId="xl67">
    <w:name w:val="xl67"/>
    <w:basedOn w:val="aa"/>
    <w:uiPriority w:val="99"/>
    <w:rsid w:val="00614A82"/>
    <w:pPr>
      <w:spacing w:before="100" w:beforeAutospacing="1" w:after="100" w:afterAutospacing="1"/>
      <w:jc w:val="center"/>
      <w:textAlignment w:val="center"/>
    </w:pPr>
  </w:style>
  <w:style w:type="paragraph" w:customStyle="1" w:styleId="xl68">
    <w:name w:val="xl68"/>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69">
    <w:name w:val="xl69"/>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0">
    <w:name w:val="xl70"/>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b/>
      <w:bCs/>
      <w:color w:val="000000"/>
    </w:rPr>
  </w:style>
  <w:style w:type="paragraph" w:customStyle="1" w:styleId="xl71">
    <w:name w:val="xl71"/>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2">
    <w:name w:val="xl72"/>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73">
    <w:name w:val="xl73"/>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4">
    <w:name w:val="xl74"/>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5">
    <w:name w:val="xl75"/>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6">
    <w:name w:val="xl76"/>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78">
    <w:name w:val="xl78"/>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79">
    <w:name w:val="xl79"/>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0">
    <w:name w:val="xl80"/>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1">
    <w:name w:val="xl81"/>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0"/>
      <w:szCs w:val="20"/>
    </w:rPr>
  </w:style>
  <w:style w:type="paragraph" w:customStyle="1" w:styleId="xl82">
    <w:name w:val="xl82"/>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pPr>
    <w:rPr>
      <w:b/>
      <w:bCs/>
      <w:color w:val="000000"/>
    </w:rPr>
  </w:style>
  <w:style w:type="paragraph" w:customStyle="1" w:styleId="xl83">
    <w:name w:val="xl83"/>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rPr>
      <w:color w:val="000000"/>
    </w:rPr>
  </w:style>
  <w:style w:type="paragraph" w:customStyle="1" w:styleId="xl84">
    <w:name w:val="xl84"/>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85">
    <w:name w:val="xl85"/>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6">
    <w:name w:val="xl86"/>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xl87">
    <w:name w:val="xl87"/>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rPr>
      <w:color w:val="000000"/>
    </w:rPr>
  </w:style>
  <w:style w:type="paragraph" w:customStyle="1" w:styleId="xl88">
    <w:name w:val="xl88"/>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style>
  <w:style w:type="paragraph" w:customStyle="1" w:styleId="xl89">
    <w:name w:val="xl89"/>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textAlignment w:val="top"/>
    </w:pPr>
  </w:style>
  <w:style w:type="paragraph" w:customStyle="1" w:styleId="xl90">
    <w:name w:val="xl90"/>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1">
    <w:name w:val="xl91"/>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2">
    <w:name w:val="xl92"/>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3">
    <w:name w:val="xl93"/>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jc w:val="center"/>
      <w:textAlignment w:val="center"/>
    </w:pPr>
  </w:style>
  <w:style w:type="paragraph" w:customStyle="1" w:styleId="xl94">
    <w:name w:val="xl94"/>
    <w:basedOn w:val="aa"/>
    <w:uiPriority w:val="99"/>
    <w:rsid w:val="00614A82"/>
    <w:pPr>
      <w:pBdr>
        <w:top w:val="single" w:sz="4" w:space="0" w:color="auto"/>
        <w:left w:val="single" w:sz="4" w:space="0" w:color="auto"/>
        <w:bottom w:val="single" w:sz="4" w:space="0" w:color="auto"/>
        <w:right w:val="single" w:sz="4" w:space="0" w:color="auto"/>
      </w:pBdr>
      <w:shd w:val="clear" w:color="CCFFFF" w:fill="FFFFFF"/>
      <w:spacing w:before="100" w:beforeAutospacing="1" w:after="100" w:afterAutospacing="1"/>
    </w:pPr>
    <w:rPr>
      <w:color w:val="000000"/>
    </w:rPr>
  </w:style>
  <w:style w:type="paragraph" w:customStyle="1" w:styleId="font5">
    <w:name w:val="font5"/>
    <w:basedOn w:val="aa"/>
    <w:uiPriority w:val="99"/>
    <w:rsid w:val="00614A82"/>
    <w:pPr>
      <w:spacing w:before="100" w:beforeAutospacing="1" w:after="100" w:afterAutospacing="1"/>
    </w:pPr>
    <w:rPr>
      <w:color w:val="000000"/>
      <w:sz w:val="20"/>
      <w:szCs w:val="20"/>
    </w:rPr>
  </w:style>
  <w:style w:type="paragraph" w:customStyle="1" w:styleId="xl65">
    <w:name w:val="xl65"/>
    <w:basedOn w:val="aa"/>
    <w:uiPriority w:val="99"/>
    <w:rsid w:val="00614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66">
    <w:name w:val="xl66"/>
    <w:basedOn w:val="aa"/>
    <w:uiPriority w:val="99"/>
    <w:rsid w:val="00614A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95">
    <w:name w:val="xl95"/>
    <w:basedOn w:val="aa"/>
    <w:uiPriority w:val="99"/>
    <w:rsid w:val="00614A82"/>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color w:val="000000"/>
      <w:sz w:val="20"/>
      <w:szCs w:val="20"/>
    </w:rPr>
  </w:style>
  <w:style w:type="paragraph" w:customStyle="1" w:styleId="xl96">
    <w:name w:val="xl96"/>
    <w:basedOn w:val="aa"/>
    <w:uiPriority w:val="99"/>
    <w:rsid w:val="00614A82"/>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7">
    <w:name w:val="xl97"/>
    <w:basedOn w:val="aa"/>
    <w:uiPriority w:val="99"/>
    <w:rsid w:val="00614A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98">
    <w:name w:val="xl98"/>
    <w:basedOn w:val="aa"/>
    <w:uiPriority w:val="99"/>
    <w:rsid w:val="00614A82"/>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99">
    <w:name w:val="xl99"/>
    <w:basedOn w:val="aa"/>
    <w:uiPriority w:val="99"/>
    <w:rsid w:val="00614A82"/>
    <w:pPr>
      <w:pBdr>
        <w:bottom w:val="single" w:sz="8" w:space="0" w:color="auto"/>
        <w:right w:val="single" w:sz="8" w:space="0" w:color="auto"/>
      </w:pBdr>
      <w:shd w:val="clear" w:color="000000" w:fill="FFFFFF"/>
      <w:spacing w:before="100" w:beforeAutospacing="1" w:after="100" w:afterAutospacing="1"/>
      <w:textAlignment w:val="center"/>
    </w:pPr>
    <w:rPr>
      <w:sz w:val="20"/>
      <w:szCs w:val="20"/>
    </w:rPr>
  </w:style>
  <w:style w:type="paragraph" w:customStyle="1" w:styleId="xl100">
    <w:name w:val="xl100"/>
    <w:basedOn w:val="aa"/>
    <w:uiPriority w:val="99"/>
    <w:rsid w:val="00614A82"/>
    <w:pPr>
      <w:pBdr>
        <w:right w:val="single" w:sz="8" w:space="0" w:color="auto"/>
      </w:pBdr>
      <w:shd w:val="clear" w:color="000000" w:fill="FFFFFF"/>
      <w:spacing w:before="100" w:beforeAutospacing="1" w:after="100" w:afterAutospacing="1"/>
      <w:textAlignment w:val="center"/>
    </w:pPr>
    <w:rPr>
      <w:color w:val="000000"/>
      <w:sz w:val="20"/>
      <w:szCs w:val="20"/>
    </w:rPr>
  </w:style>
  <w:style w:type="paragraph" w:customStyle="1" w:styleId="xl101">
    <w:name w:val="xl101"/>
    <w:basedOn w:val="aa"/>
    <w:uiPriority w:val="99"/>
    <w:rsid w:val="00614A82"/>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textAlignment w:val="center"/>
    </w:pPr>
    <w:rPr>
      <w:b/>
      <w:bCs/>
      <w:color w:val="000000"/>
      <w:sz w:val="20"/>
      <w:szCs w:val="20"/>
    </w:rPr>
  </w:style>
  <w:style w:type="paragraph" w:customStyle="1" w:styleId="xl102">
    <w:name w:val="xl102"/>
    <w:basedOn w:val="aa"/>
    <w:uiPriority w:val="99"/>
    <w:rsid w:val="00614A82"/>
    <w:pPr>
      <w:pBdr>
        <w:bottom w:val="single" w:sz="8" w:space="0" w:color="auto"/>
        <w:right w:val="single" w:sz="8" w:space="0" w:color="auto"/>
      </w:pBdr>
      <w:spacing w:before="100" w:beforeAutospacing="1" w:after="100" w:afterAutospacing="1"/>
      <w:textAlignment w:val="center"/>
    </w:pPr>
    <w:rPr>
      <w:sz w:val="20"/>
      <w:szCs w:val="20"/>
    </w:rPr>
  </w:style>
  <w:style w:type="paragraph" w:customStyle="1" w:styleId="xl103">
    <w:name w:val="xl103"/>
    <w:basedOn w:val="aa"/>
    <w:uiPriority w:val="99"/>
    <w:rsid w:val="00614A82"/>
    <w:pPr>
      <w:pBdr>
        <w:bottom w:val="single" w:sz="8" w:space="0" w:color="auto"/>
        <w:right w:val="single" w:sz="8" w:space="0" w:color="auto"/>
      </w:pBdr>
      <w:spacing w:before="100" w:beforeAutospacing="1" w:after="100" w:afterAutospacing="1"/>
      <w:textAlignment w:val="center"/>
    </w:pPr>
    <w:rPr>
      <w:color w:val="000000"/>
      <w:sz w:val="20"/>
      <w:szCs w:val="20"/>
    </w:rPr>
  </w:style>
  <w:style w:type="paragraph" w:customStyle="1" w:styleId="xl104">
    <w:name w:val="xl104"/>
    <w:basedOn w:val="aa"/>
    <w:uiPriority w:val="99"/>
    <w:rsid w:val="00614A82"/>
    <w:pPr>
      <w:pBdr>
        <w:top w:val="single" w:sz="8" w:space="0" w:color="auto"/>
        <w:right w:val="single" w:sz="8" w:space="0" w:color="auto"/>
      </w:pBdr>
      <w:shd w:val="clear" w:color="000000" w:fill="FFFFFF"/>
      <w:spacing w:before="100" w:beforeAutospacing="1" w:after="100" w:afterAutospacing="1"/>
      <w:jc w:val="center"/>
      <w:textAlignment w:val="center"/>
    </w:pPr>
    <w:rPr>
      <w:b/>
      <w:bCs/>
      <w:color w:val="000000"/>
      <w:sz w:val="20"/>
      <w:szCs w:val="20"/>
    </w:rPr>
  </w:style>
  <w:style w:type="paragraph" w:customStyle="1" w:styleId="xl105">
    <w:name w:val="xl105"/>
    <w:basedOn w:val="aa"/>
    <w:uiPriority w:val="99"/>
    <w:rsid w:val="00614A82"/>
    <w:pPr>
      <w:pBdr>
        <w:top w:val="single" w:sz="8" w:space="0" w:color="auto"/>
        <w:right w:val="single" w:sz="8"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106">
    <w:name w:val="xl106"/>
    <w:basedOn w:val="aa"/>
    <w:uiPriority w:val="99"/>
    <w:rsid w:val="00614A82"/>
    <w:pPr>
      <w:pBdr>
        <w:top w:val="single" w:sz="8" w:space="0" w:color="auto"/>
        <w:right w:val="single" w:sz="8" w:space="0" w:color="auto"/>
      </w:pBdr>
      <w:shd w:val="clear" w:color="000000" w:fill="FFFFFF"/>
      <w:spacing w:before="100" w:beforeAutospacing="1" w:after="100" w:afterAutospacing="1"/>
      <w:textAlignment w:val="center"/>
    </w:pPr>
    <w:rPr>
      <w:color w:val="000000"/>
      <w:sz w:val="20"/>
      <w:szCs w:val="20"/>
    </w:rPr>
  </w:style>
  <w:style w:type="paragraph" w:styleId="afffd">
    <w:name w:val="Document Map"/>
    <w:basedOn w:val="aa"/>
    <w:link w:val="afffe"/>
    <w:uiPriority w:val="99"/>
    <w:rsid w:val="00614A82"/>
    <w:pPr>
      <w:shd w:val="clear" w:color="auto" w:fill="000080"/>
      <w:spacing w:line="360" w:lineRule="auto"/>
    </w:pPr>
    <w:rPr>
      <w:rFonts w:ascii="Tahoma" w:hAnsi="Tahoma"/>
      <w:sz w:val="20"/>
      <w:szCs w:val="20"/>
    </w:rPr>
  </w:style>
  <w:style w:type="character" w:customStyle="1" w:styleId="afffe">
    <w:name w:val="Схема документа Знак"/>
    <w:link w:val="afffd"/>
    <w:uiPriority w:val="99"/>
    <w:rsid w:val="00614A82"/>
    <w:rPr>
      <w:rFonts w:ascii="Tahoma" w:hAnsi="Tahoma"/>
      <w:shd w:val="clear" w:color="auto" w:fill="000080"/>
    </w:rPr>
  </w:style>
  <w:style w:type="paragraph" w:customStyle="1" w:styleId="1">
    <w:name w:val="Красная строка1"/>
    <w:basedOn w:val="afe"/>
    <w:uiPriority w:val="99"/>
    <w:rsid w:val="00614A82"/>
    <w:pPr>
      <w:numPr>
        <w:numId w:val="7"/>
      </w:numPr>
      <w:suppressAutoHyphens/>
      <w:spacing w:line="360" w:lineRule="auto"/>
      <w:ind w:left="0" w:firstLine="210"/>
    </w:pPr>
    <w:rPr>
      <w:rFonts w:ascii="Cambria" w:hAnsi="Cambria"/>
      <w:sz w:val="22"/>
      <w:szCs w:val="22"/>
      <w:lang w:val="en-US" w:eastAsia="ar-SA"/>
    </w:rPr>
  </w:style>
  <w:style w:type="paragraph" w:customStyle="1" w:styleId="S">
    <w:name w:val="S_Маркированный"/>
    <w:basedOn w:val="af9"/>
    <w:link w:val="S0"/>
    <w:autoRedefine/>
    <w:uiPriority w:val="99"/>
    <w:rsid w:val="00614A82"/>
    <w:pPr>
      <w:widowControl/>
      <w:tabs>
        <w:tab w:val="num" w:pos="720"/>
        <w:tab w:val="left" w:pos="1260"/>
        <w:tab w:val="num" w:pos="1361"/>
      </w:tabs>
      <w:spacing w:after="0" w:line="360" w:lineRule="auto"/>
      <w:ind w:firstLine="1021"/>
    </w:pPr>
    <w:rPr>
      <w:rFonts w:ascii="Cambria" w:hAnsi="Cambria"/>
      <w:lang w:val="en-US"/>
    </w:rPr>
  </w:style>
  <w:style w:type="character" w:customStyle="1" w:styleId="S0">
    <w:name w:val="S_Маркированный Знак Знак"/>
    <w:link w:val="S"/>
    <w:uiPriority w:val="99"/>
    <w:locked/>
    <w:rsid w:val="00614A82"/>
    <w:rPr>
      <w:rFonts w:ascii="Cambria" w:hAnsi="Cambria"/>
      <w:sz w:val="24"/>
      <w:szCs w:val="24"/>
      <w:lang w:val="en-US"/>
    </w:rPr>
  </w:style>
  <w:style w:type="paragraph" w:customStyle="1" w:styleId="S31">
    <w:name w:val="S_Нумерованный_3.1"/>
    <w:basedOn w:val="aa"/>
    <w:link w:val="S310"/>
    <w:autoRedefine/>
    <w:uiPriority w:val="99"/>
    <w:rsid w:val="00614A82"/>
    <w:pPr>
      <w:spacing w:line="360" w:lineRule="auto"/>
      <w:ind w:firstLine="624"/>
    </w:pPr>
    <w:rPr>
      <w:rFonts w:ascii="Cambria" w:hAnsi="Cambria"/>
      <w:sz w:val="28"/>
      <w:szCs w:val="28"/>
    </w:rPr>
  </w:style>
  <w:style w:type="character" w:customStyle="1" w:styleId="S310">
    <w:name w:val="S_Нумерованный_3.1 Знак Знак"/>
    <w:link w:val="S31"/>
    <w:uiPriority w:val="99"/>
    <w:locked/>
    <w:rsid w:val="00614A82"/>
    <w:rPr>
      <w:rFonts w:ascii="Cambria" w:hAnsi="Cambria"/>
      <w:sz w:val="28"/>
      <w:szCs w:val="28"/>
    </w:rPr>
  </w:style>
  <w:style w:type="character" w:customStyle="1" w:styleId="WW8Num3z0">
    <w:name w:val="WW8Num3z0"/>
    <w:rsid w:val="00614A82"/>
    <w:rPr>
      <w:rFonts w:ascii="Symbol" w:hAnsi="Symbol"/>
    </w:rPr>
  </w:style>
  <w:style w:type="character" w:customStyle="1" w:styleId="WW8Num4z0">
    <w:name w:val="WW8Num4z0"/>
    <w:uiPriority w:val="99"/>
    <w:rsid w:val="00614A82"/>
    <w:rPr>
      <w:rFonts w:ascii="Symbol" w:hAnsi="Symbol"/>
    </w:rPr>
  </w:style>
  <w:style w:type="character" w:customStyle="1" w:styleId="WW8Num5z0">
    <w:name w:val="WW8Num5z0"/>
    <w:uiPriority w:val="99"/>
    <w:rsid w:val="00614A82"/>
    <w:rPr>
      <w:rFonts w:ascii="Symbol" w:hAnsi="Symbol"/>
    </w:rPr>
  </w:style>
  <w:style w:type="character" w:customStyle="1" w:styleId="WW8Num6z0">
    <w:name w:val="WW8Num6z0"/>
    <w:uiPriority w:val="99"/>
    <w:rsid w:val="00614A82"/>
    <w:rPr>
      <w:rFonts w:ascii="Symbol" w:hAnsi="Symbol"/>
    </w:rPr>
  </w:style>
  <w:style w:type="character" w:customStyle="1" w:styleId="WW8Num7z0">
    <w:name w:val="WW8Num7z0"/>
    <w:uiPriority w:val="99"/>
    <w:rsid w:val="00614A82"/>
    <w:rPr>
      <w:rFonts w:ascii="Symbol" w:hAnsi="Symbol"/>
    </w:rPr>
  </w:style>
  <w:style w:type="character" w:customStyle="1" w:styleId="WW8Num8z0">
    <w:name w:val="WW8Num8z0"/>
    <w:uiPriority w:val="99"/>
    <w:rsid w:val="00614A82"/>
    <w:rPr>
      <w:rFonts w:ascii="Symbol" w:hAnsi="Symbol"/>
    </w:rPr>
  </w:style>
  <w:style w:type="character" w:customStyle="1" w:styleId="WW8Num9z0">
    <w:name w:val="WW8Num9z0"/>
    <w:uiPriority w:val="99"/>
    <w:rsid w:val="00614A82"/>
    <w:rPr>
      <w:rFonts w:ascii="Symbol" w:hAnsi="Symbol"/>
    </w:rPr>
  </w:style>
  <w:style w:type="character" w:customStyle="1" w:styleId="WW8Num10z0">
    <w:name w:val="WW8Num10z0"/>
    <w:uiPriority w:val="99"/>
    <w:rsid w:val="00614A82"/>
    <w:rPr>
      <w:rFonts w:ascii="Times New Roman" w:hAnsi="Times New Roman"/>
    </w:rPr>
  </w:style>
  <w:style w:type="character" w:customStyle="1" w:styleId="Absatz-Standardschriftart">
    <w:name w:val="Absatz-Standardschriftart"/>
    <w:uiPriority w:val="99"/>
    <w:rsid w:val="00614A82"/>
  </w:style>
  <w:style w:type="character" w:customStyle="1" w:styleId="WW-Absatz-Standardschriftart">
    <w:name w:val="WW-Absatz-Standardschriftart"/>
    <w:uiPriority w:val="99"/>
    <w:rsid w:val="00614A82"/>
  </w:style>
  <w:style w:type="character" w:customStyle="1" w:styleId="WW-Absatz-Standardschriftart1">
    <w:name w:val="WW-Absatz-Standardschriftart1"/>
    <w:uiPriority w:val="99"/>
    <w:rsid w:val="00614A82"/>
  </w:style>
  <w:style w:type="character" w:customStyle="1" w:styleId="WW-Absatz-Standardschriftart11">
    <w:name w:val="WW-Absatz-Standardschriftart11"/>
    <w:uiPriority w:val="99"/>
    <w:rsid w:val="00614A82"/>
  </w:style>
  <w:style w:type="character" w:customStyle="1" w:styleId="WW-Absatz-Standardschriftart111">
    <w:name w:val="WW-Absatz-Standardschriftart111"/>
    <w:uiPriority w:val="99"/>
    <w:rsid w:val="00614A82"/>
  </w:style>
  <w:style w:type="character" w:customStyle="1" w:styleId="WW-Absatz-Standardschriftart1111">
    <w:name w:val="WW-Absatz-Standardschriftart1111"/>
    <w:uiPriority w:val="99"/>
    <w:rsid w:val="00614A82"/>
  </w:style>
  <w:style w:type="character" w:customStyle="1" w:styleId="WW-Absatz-Standardschriftart11111">
    <w:name w:val="WW-Absatz-Standardschriftart11111"/>
    <w:uiPriority w:val="99"/>
    <w:rsid w:val="00614A82"/>
  </w:style>
  <w:style w:type="character" w:customStyle="1" w:styleId="WW8Num3z1">
    <w:name w:val="WW8Num3z1"/>
    <w:rsid w:val="00614A82"/>
    <w:rPr>
      <w:rFonts w:ascii="Courier New" w:hAnsi="Courier New"/>
    </w:rPr>
  </w:style>
  <w:style w:type="character" w:customStyle="1" w:styleId="WW8Num3z2">
    <w:name w:val="WW8Num3z2"/>
    <w:rsid w:val="00614A82"/>
    <w:rPr>
      <w:rFonts w:ascii="Wingdings" w:hAnsi="Wingdings"/>
    </w:rPr>
  </w:style>
  <w:style w:type="character" w:customStyle="1" w:styleId="WW8Num6z1">
    <w:name w:val="WW8Num6z1"/>
    <w:uiPriority w:val="99"/>
    <w:rsid w:val="00614A82"/>
    <w:rPr>
      <w:rFonts w:ascii="Courier New" w:hAnsi="Courier New"/>
    </w:rPr>
  </w:style>
  <w:style w:type="character" w:customStyle="1" w:styleId="WW8Num6z2">
    <w:name w:val="WW8Num6z2"/>
    <w:uiPriority w:val="99"/>
    <w:rsid w:val="00614A82"/>
    <w:rPr>
      <w:rFonts w:ascii="Wingdings" w:hAnsi="Wingdings"/>
    </w:rPr>
  </w:style>
  <w:style w:type="character" w:customStyle="1" w:styleId="WW8Num8z1">
    <w:name w:val="WW8Num8z1"/>
    <w:uiPriority w:val="99"/>
    <w:rsid w:val="00614A82"/>
    <w:rPr>
      <w:rFonts w:ascii="Courier New" w:hAnsi="Courier New"/>
    </w:rPr>
  </w:style>
  <w:style w:type="character" w:customStyle="1" w:styleId="WW8Num8z2">
    <w:name w:val="WW8Num8z2"/>
    <w:uiPriority w:val="99"/>
    <w:rsid w:val="00614A82"/>
    <w:rPr>
      <w:rFonts w:ascii="Wingdings" w:hAnsi="Wingdings"/>
    </w:rPr>
  </w:style>
  <w:style w:type="character" w:customStyle="1" w:styleId="WW8Num10z1">
    <w:name w:val="WW8Num10z1"/>
    <w:uiPriority w:val="99"/>
    <w:rsid w:val="00614A82"/>
    <w:rPr>
      <w:rFonts w:ascii="Courier New" w:hAnsi="Courier New"/>
    </w:rPr>
  </w:style>
  <w:style w:type="character" w:customStyle="1" w:styleId="WW8Num10z2">
    <w:name w:val="WW8Num10z2"/>
    <w:uiPriority w:val="99"/>
    <w:rsid w:val="00614A82"/>
    <w:rPr>
      <w:rFonts w:ascii="Wingdings" w:hAnsi="Wingdings"/>
    </w:rPr>
  </w:style>
  <w:style w:type="character" w:customStyle="1" w:styleId="WW8Num10z3">
    <w:name w:val="WW8Num10z3"/>
    <w:uiPriority w:val="99"/>
    <w:rsid w:val="00614A82"/>
    <w:rPr>
      <w:rFonts w:ascii="Symbol" w:hAnsi="Symbol"/>
    </w:rPr>
  </w:style>
  <w:style w:type="character" w:customStyle="1" w:styleId="WW8Num11z0">
    <w:name w:val="WW8Num11z0"/>
    <w:uiPriority w:val="99"/>
    <w:rsid w:val="00614A82"/>
    <w:rPr>
      <w:rFonts w:ascii="Symbol" w:hAnsi="Symbol"/>
    </w:rPr>
  </w:style>
  <w:style w:type="character" w:customStyle="1" w:styleId="WW8Num11z1">
    <w:name w:val="WW8Num11z1"/>
    <w:uiPriority w:val="99"/>
    <w:rsid w:val="00614A82"/>
    <w:rPr>
      <w:rFonts w:ascii="Courier New" w:hAnsi="Courier New"/>
    </w:rPr>
  </w:style>
  <w:style w:type="character" w:customStyle="1" w:styleId="WW8Num11z2">
    <w:name w:val="WW8Num11z2"/>
    <w:uiPriority w:val="99"/>
    <w:rsid w:val="00614A82"/>
    <w:rPr>
      <w:rFonts w:ascii="Wingdings" w:hAnsi="Wingdings"/>
    </w:rPr>
  </w:style>
  <w:style w:type="character" w:customStyle="1" w:styleId="WW8Num12z0">
    <w:name w:val="WW8Num12z0"/>
    <w:uiPriority w:val="99"/>
    <w:rsid w:val="00614A82"/>
    <w:rPr>
      <w:rFonts w:ascii="Symbol" w:hAnsi="Symbol"/>
    </w:rPr>
  </w:style>
  <w:style w:type="character" w:customStyle="1" w:styleId="WW8Num12z1">
    <w:name w:val="WW8Num12z1"/>
    <w:uiPriority w:val="99"/>
    <w:rsid w:val="00614A82"/>
    <w:rPr>
      <w:rFonts w:ascii="Courier New" w:hAnsi="Courier New"/>
    </w:rPr>
  </w:style>
  <w:style w:type="character" w:customStyle="1" w:styleId="WW8Num12z2">
    <w:name w:val="WW8Num12z2"/>
    <w:rsid w:val="00614A82"/>
    <w:rPr>
      <w:rFonts w:ascii="Wingdings" w:hAnsi="Wingdings"/>
    </w:rPr>
  </w:style>
  <w:style w:type="character" w:customStyle="1" w:styleId="WW8Num13z0">
    <w:name w:val="WW8Num13z0"/>
    <w:uiPriority w:val="99"/>
    <w:rsid w:val="00614A82"/>
    <w:rPr>
      <w:rFonts w:ascii="Symbol" w:hAnsi="Symbol"/>
    </w:rPr>
  </w:style>
  <w:style w:type="character" w:customStyle="1" w:styleId="WW8Num13z1">
    <w:name w:val="WW8Num13z1"/>
    <w:uiPriority w:val="99"/>
    <w:rsid w:val="00614A82"/>
    <w:rPr>
      <w:rFonts w:ascii="Courier New" w:hAnsi="Courier New"/>
    </w:rPr>
  </w:style>
  <w:style w:type="character" w:customStyle="1" w:styleId="WW8Num13z2">
    <w:name w:val="WW8Num13z2"/>
    <w:uiPriority w:val="99"/>
    <w:rsid w:val="00614A82"/>
    <w:rPr>
      <w:rFonts w:ascii="Wingdings" w:hAnsi="Wingdings"/>
    </w:rPr>
  </w:style>
  <w:style w:type="character" w:customStyle="1" w:styleId="WW8Num15z0">
    <w:name w:val="WW8Num15z0"/>
    <w:uiPriority w:val="99"/>
    <w:rsid w:val="00614A82"/>
    <w:rPr>
      <w:rFonts w:ascii="Symbol" w:hAnsi="Symbol"/>
    </w:rPr>
  </w:style>
  <w:style w:type="character" w:customStyle="1" w:styleId="WW8Num15z1">
    <w:name w:val="WW8Num15z1"/>
    <w:uiPriority w:val="99"/>
    <w:rsid w:val="00614A82"/>
    <w:rPr>
      <w:rFonts w:ascii="Courier New" w:hAnsi="Courier New"/>
    </w:rPr>
  </w:style>
  <w:style w:type="character" w:customStyle="1" w:styleId="WW8Num15z2">
    <w:name w:val="WW8Num15z2"/>
    <w:uiPriority w:val="99"/>
    <w:rsid w:val="00614A82"/>
    <w:rPr>
      <w:rFonts w:ascii="Wingdings" w:hAnsi="Wingdings"/>
    </w:rPr>
  </w:style>
  <w:style w:type="character" w:customStyle="1" w:styleId="WW8Num16z0">
    <w:name w:val="WW8Num16z0"/>
    <w:uiPriority w:val="99"/>
    <w:rsid w:val="00614A82"/>
    <w:rPr>
      <w:rFonts w:ascii="Symbol" w:hAnsi="Symbol"/>
    </w:rPr>
  </w:style>
  <w:style w:type="character" w:customStyle="1" w:styleId="WW8Num16z1">
    <w:name w:val="WW8Num16z1"/>
    <w:uiPriority w:val="99"/>
    <w:rsid w:val="00614A82"/>
    <w:rPr>
      <w:rFonts w:ascii="Courier New" w:hAnsi="Courier New"/>
    </w:rPr>
  </w:style>
  <w:style w:type="character" w:customStyle="1" w:styleId="WW8Num16z2">
    <w:name w:val="WW8Num16z2"/>
    <w:uiPriority w:val="99"/>
    <w:rsid w:val="00614A82"/>
    <w:rPr>
      <w:rFonts w:ascii="Wingdings" w:hAnsi="Wingdings"/>
    </w:rPr>
  </w:style>
  <w:style w:type="character" w:customStyle="1" w:styleId="WW8Num18z0">
    <w:name w:val="WW8Num18z0"/>
    <w:uiPriority w:val="99"/>
    <w:rsid w:val="00614A82"/>
    <w:rPr>
      <w:rFonts w:ascii="Symbol" w:hAnsi="Symbol"/>
    </w:rPr>
  </w:style>
  <w:style w:type="character" w:customStyle="1" w:styleId="WW8Num18z1">
    <w:name w:val="WW8Num18z1"/>
    <w:uiPriority w:val="99"/>
    <w:rsid w:val="00614A82"/>
    <w:rPr>
      <w:rFonts w:ascii="Courier New" w:hAnsi="Courier New"/>
    </w:rPr>
  </w:style>
  <w:style w:type="character" w:customStyle="1" w:styleId="WW8Num18z2">
    <w:name w:val="WW8Num18z2"/>
    <w:uiPriority w:val="99"/>
    <w:rsid w:val="00614A82"/>
    <w:rPr>
      <w:rFonts w:ascii="Wingdings" w:hAnsi="Wingdings"/>
    </w:rPr>
  </w:style>
  <w:style w:type="character" w:customStyle="1" w:styleId="WW8Num20z0">
    <w:name w:val="WW8Num20z0"/>
    <w:uiPriority w:val="99"/>
    <w:rsid w:val="00614A82"/>
    <w:rPr>
      <w:rFonts w:ascii="Symbol" w:hAnsi="Symbol"/>
    </w:rPr>
  </w:style>
  <w:style w:type="character" w:customStyle="1" w:styleId="WW8Num20z1">
    <w:name w:val="WW8Num20z1"/>
    <w:uiPriority w:val="99"/>
    <w:rsid w:val="00614A82"/>
    <w:rPr>
      <w:rFonts w:ascii="Courier New" w:hAnsi="Courier New"/>
    </w:rPr>
  </w:style>
  <w:style w:type="character" w:customStyle="1" w:styleId="WW8Num20z2">
    <w:name w:val="WW8Num20z2"/>
    <w:uiPriority w:val="99"/>
    <w:rsid w:val="00614A82"/>
    <w:rPr>
      <w:rFonts w:ascii="Wingdings" w:hAnsi="Wingdings"/>
    </w:rPr>
  </w:style>
  <w:style w:type="character" w:customStyle="1" w:styleId="WW8Num21z0">
    <w:name w:val="WW8Num21z0"/>
    <w:uiPriority w:val="99"/>
    <w:rsid w:val="00614A82"/>
    <w:rPr>
      <w:rFonts w:ascii="Symbol" w:hAnsi="Symbol"/>
    </w:rPr>
  </w:style>
  <w:style w:type="character" w:customStyle="1" w:styleId="WW8Num21z1">
    <w:name w:val="WW8Num21z1"/>
    <w:uiPriority w:val="99"/>
    <w:rsid w:val="00614A82"/>
    <w:rPr>
      <w:rFonts w:ascii="Courier New" w:hAnsi="Courier New"/>
    </w:rPr>
  </w:style>
  <w:style w:type="character" w:customStyle="1" w:styleId="WW8Num21z2">
    <w:name w:val="WW8Num21z2"/>
    <w:uiPriority w:val="99"/>
    <w:rsid w:val="00614A82"/>
    <w:rPr>
      <w:rFonts w:ascii="Wingdings" w:hAnsi="Wingdings"/>
    </w:rPr>
  </w:style>
  <w:style w:type="character" w:customStyle="1" w:styleId="WW8Num22z0">
    <w:name w:val="WW8Num22z0"/>
    <w:uiPriority w:val="99"/>
    <w:rsid w:val="00614A82"/>
    <w:rPr>
      <w:rFonts w:ascii="Symbol" w:hAnsi="Symbol"/>
    </w:rPr>
  </w:style>
  <w:style w:type="character" w:customStyle="1" w:styleId="WW8Num22z1">
    <w:name w:val="WW8Num22z1"/>
    <w:uiPriority w:val="99"/>
    <w:rsid w:val="00614A82"/>
    <w:rPr>
      <w:rFonts w:ascii="Courier New" w:hAnsi="Courier New"/>
    </w:rPr>
  </w:style>
  <w:style w:type="character" w:customStyle="1" w:styleId="WW8Num22z2">
    <w:name w:val="WW8Num22z2"/>
    <w:uiPriority w:val="99"/>
    <w:rsid w:val="00614A82"/>
    <w:rPr>
      <w:rFonts w:ascii="Wingdings" w:hAnsi="Wingdings"/>
    </w:rPr>
  </w:style>
  <w:style w:type="character" w:customStyle="1" w:styleId="WW8Num25z0">
    <w:name w:val="WW8Num25z0"/>
    <w:uiPriority w:val="99"/>
    <w:rsid w:val="00614A82"/>
    <w:rPr>
      <w:rFonts w:ascii="Times New Roman" w:hAnsi="Times New Roman"/>
    </w:rPr>
  </w:style>
  <w:style w:type="character" w:customStyle="1" w:styleId="WW8Num28z0">
    <w:name w:val="WW8Num28z0"/>
    <w:uiPriority w:val="99"/>
    <w:rsid w:val="00614A82"/>
    <w:rPr>
      <w:rFonts w:ascii="Symbol" w:hAnsi="Symbol"/>
    </w:rPr>
  </w:style>
  <w:style w:type="character" w:customStyle="1" w:styleId="WW8Num28z1">
    <w:name w:val="WW8Num28z1"/>
    <w:uiPriority w:val="99"/>
    <w:rsid w:val="00614A82"/>
    <w:rPr>
      <w:rFonts w:ascii="Courier New" w:hAnsi="Courier New"/>
    </w:rPr>
  </w:style>
  <w:style w:type="character" w:customStyle="1" w:styleId="WW8Num28z2">
    <w:name w:val="WW8Num28z2"/>
    <w:uiPriority w:val="99"/>
    <w:rsid w:val="00614A82"/>
    <w:rPr>
      <w:rFonts w:ascii="Wingdings" w:hAnsi="Wingdings"/>
    </w:rPr>
  </w:style>
  <w:style w:type="character" w:customStyle="1" w:styleId="WW8Num29z0">
    <w:name w:val="WW8Num29z0"/>
    <w:uiPriority w:val="99"/>
    <w:rsid w:val="00614A82"/>
    <w:rPr>
      <w:rFonts w:ascii="Symbol" w:hAnsi="Symbol"/>
    </w:rPr>
  </w:style>
  <w:style w:type="character" w:customStyle="1" w:styleId="WW8Num29z1">
    <w:name w:val="WW8Num29z1"/>
    <w:uiPriority w:val="99"/>
    <w:rsid w:val="00614A82"/>
    <w:rPr>
      <w:rFonts w:ascii="Courier New" w:hAnsi="Courier New"/>
    </w:rPr>
  </w:style>
  <w:style w:type="character" w:customStyle="1" w:styleId="WW8Num29z2">
    <w:name w:val="WW8Num29z2"/>
    <w:uiPriority w:val="99"/>
    <w:rsid w:val="00614A82"/>
    <w:rPr>
      <w:rFonts w:ascii="Wingdings" w:hAnsi="Wingdings"/>
    </w:rPr>
  </w:style>
  <w:style w:type="character" w:customStyle="1" w:styleId="WW8Num32z2">
    <w:name w:val="WW8Num32z2"/>
    <w:uiPriority w:val="99"/>
    <w:rsid w:val="00614A82"/>
    <w:rPr>
      <w:b/>
    </w:rPr>
  </w:style>
  <w:style w:type="character" w:customStyle="1" w:styleId="WW8Num33z0">
    <w:name w:val="WW8Num33z0"/>
    <w:uiPriority w:val="99"/>
    <w:rsid w:val="00614A82"/>
    <w:rPr>
      <w:rFonts w:ascii="Symbol" w:hAnsi="Symbol"/>
    </w:rPr>
  </w:style>
  <w:style w:type="character" w:customStyle="1" w:styleId="WW8Num33z1">
    <w:name w:val="WW8Num33z1"/>
    <w:uiPriority w:val="99"/>
    <w:rsid w:val="00614A82"/>
    <w:rPr>
      <w:rFonts w:ascii="Courier New" w:hAnsi="Courier New"/>
    </w:rPr>
  </w:style>
  <w:style w:type="character" w:customStyle="1" w:styleId="WW8Num33z2">
    <w:name w:val="WW8Num33z2"/>
    <w:uiPriority w:val="99"/>
    <w:rsid w:val="00614A82"/>
    <w:rPr>
      <w:rFonts w:ascii="Wingdings" w:hAnsi="Wingdings"/>
    </w:rPr>
  </w:style>
  <w:style w:type="character" w:customStyle="1" w:styleId="WW8Num34z0">
    <w:name w:val="WW8Num34z0"/>
    <w:uiPriority w:val="99"/>
    <w:rsid w:val="00614A82"/>
    <w:rPr>
      <w:rFonts w:ascii="Symbol" w:hAnsi="Symbol"/>
    </w:rPr>
  </w:style>
  <w:style w:type="character" w:customStyle="1" w:styleId="WW8Num34z1">
    <w:name w:val="WW8Num34z1"/>
    <w:uiPriority w:val="99"/>
    <w:rsid w:val="00614A82"/>
    <w:rPr>
      <w:rFonts w:ascii="Courier New" w:hAnsi="Courier New"/>
    </w:rPr>
  </w:style>
  <w:style w:type="character" w:customStyle="1" w:styleId="WW8Num34z2">
    <w:name w:val="WW8Num34z2"/>
    <w:uiPriority w:val="99"/>
    <w:rsid w:val="00614A82"/>
    <w:rPr>
      <w:rFonts w:ascii="Wingdings" w:hAnsi="Wingdings"/>
    </w:rPr>
  </w:style>
  <w:style w:type="character" w:customStyle="1" w:styleId="WW8Num36z0">
    <w:name w:val="WW8Num36z0"/>
    <w:uiPriority w:val="99"/>
    <w:rsid w:val="00614A82"/>
    <w:rPr>
      <w:rFonts w:ascii="Symbol" w:hAnsi="Symbol"/>
    </w:rPr>
  </w:style>
  <w:style w:type="character" w:customStyle="1" w:styleId="WW8Num36z1">
    <w:name w:val="WW8Num36z1"/>
    <w:uiPriority w:val="99"/>
    <w:rsid w:val="00614A82"/>
    <w:rPr>
      <w:rFonts w:ascii="Courier New" w:hAnsi="Courier New"/>
    </w:rPr>
  </w:style>
  <w:style w:type="character" w:customStyle="1" w:styleId="WW8Num36z2">
    <w:name w:val="WW8Num36z2"/>
    <w:uiPriority w:val="99"/>
    <w:rsid w:val="00614A82"/>
    <w:rPr>
      <w:rFonts w:ascii="Wingdings" w:hAnsi="Wingdings"/>
    </w:rPr>
  </w:style>
  <w:style w:type="character" w:customStyle="1" w:styleId="affff">
    <w:name w:val="Маркеры списка"/>
    <w:uiPriority w:val="99"/>
    <w:rsid w:val="00614A82"/>
    <w:rPr>
      <w:rFonts w:ascii="StarSymbol" w:eastAsia="StarSymbol" w:hAnsi="StarSymbol"/>
      <w:sz w:val="18"/>
    </w:rPr>
  </w:style>
  <w:style w:type="paragraph" w:customStyle="1" w:styleId="210">
    <w:name w:val="Основной текст с отступом 21"/>
    <w:basedOn w:val="aa"/>
    <w:uiPriority w:val="99"/>
    <w:rsid w:val="00614A82"/>
    <w:pPr>
      <w:widowControl w:val="0"/>
      <w:spacing w:line="360" w:lineRule="atLeast"/>
      <w:ind w:firstLine="720"/>
      <w:jc w:val="center"/>
      <w:textAlignment w:val="baseline"/>
    </w:pPr>
    <w:rPr>
      <w:rFonts w:ascii="Cambria" w:hAnsi="Cambria"/>
      <w:sz w:val="36"/>
      <w:lang w:val="en-US" w:eastAsia="ar-SA"/>
    </w:rPr>
  </w:style>
  <w:style w:type="paragraph" w:customStyle="1" w:styleId="211">
    <w:name w:val="Список 21"/>
    <w:basedOn w:val="aa"/>
    <w:uiPriority w:val="99"/>
    <w:rsid w:val="00614A82"/>
    <w:pPr>
      <w:spacing w:line="360" w:lineRule="auto"/>
      <w:ind w:left="566" w:hanging="283"/>
    </w:pPr>
    <w:rPr>
      <w:rFonts w:ascii="Cambria" w:hAnsi="Cambria"/>
      <w:lang w:val="en-US" w:eastAsia="ar-SA"/>
    </w:rPr>
  </w:style>
  <w:style w:type="paragraph" w:customStyle="1" w:styleId="310">
    <w:name w:val="Основной текст с отступом 31"/>
    <w:basedOn w:val="aa"/>
    <w:uiPriority w:val="99"/>
    <w:rsid w:val="00614A82"/>
    <w:pPr>
      <w:spacing w:after="120" w:line="360" w:lineRule="auto"/>
      <w:ind w:left="283"/>
    </w:pPr>
    <w:rPr>
      <w:rFonts w:ascii="Cambria" w:hAnsi="Cambria"/>
      <w:sz w:val="16"/>
      <w:szCs w:val="16"/>
      <w:lang w:val="en-US" w:eastAsia="ar-SA"/>
    </w:rPr>
  </w:style>
  <w:style w:type="paragraph" w:customStyle="1" w:styleId="affff0">
    <w:name w:val="Содержимое врезки"/>
    <w:basedOn w:val="afe"/>
    <w:rsid w:val="00614A82"/>
    <w:pPr>
      <w:spacing w:line="360" w:lineRule="auto"/>
    </w:pPr>
    <w:rPr>
      <w:rFonts w:ascii="Cambria" w:hAnsi="Cambria"/>
      <w:sz w:val="22"/>
      <w:szCs w:val="22"/>
      <w:lang w:val="en-US" w:eastAsia="ar-SA"/>
    </w:rPr>
  </w:style>
  <w:style w:type="paragraph" w:styleId="affff1">
    <w:name w:val="Body Text First Indent"/>
    <w:basedOn w:val="afe"/>
    <w:link w:val="affff2"/>
    <w:uiPriority w:val="99"/>
    <w:rsid w:val="00614A82"/>
    <w:pPr>
      <w:spacing w:line="360" w:lineRule="auto"/>
      <w:ind w:firstLine="210"/>
    </w:pPr>
    <w:rPr>
      <w:rFonts w:ascii="Cambria" w:hAnsi="Cambria"/>
      <w:sz w:val="22"/>
      <w:szCs w:val="22"/>
      <w:lang w:val="en-US" w:eastAsia="en-US"/>
    </w:rPr>
  </w:style>
  <w:style w:type="character" w:customStyle="1" w:styleId="affff2">
    <w:name w:val="Красная строка Знак"/>
    <w:link w:val="affff1"/>
    <w:uiPriority w:val="99"/>
    <w:rsid w:val="00614A82"/>
    <w:rPr>
      <w:rFonts w:ascii="Cambria" w:hAnsi="Cambria"/>
      <w:sz w:val="22"/>
      <w:szCs w:val="22"/>
      <w:lang w:val="en-US" w:eastAsia="en-US"/>
    </w:rPr>
  </w:style>
  <w:style w:type="paragraph" w:styleId="2e">
    <w:name w:val="Body Text First Indent 2"/>
    <w:basedOn w:val="afc"/>
    <w:link w:val="2f"/>
    <w:uiPriority w:val="99"/>
    <w:rsid w:val="00614A82"/>
    <w:pPr>
      <w:spacing w:before="0" w:line="360" w:lineRule="auto"/>
      <w:ind w:right="284" w:firstLine="210"/>
    </w:pPr>
    <w:rPr>
      <w:rFonts w:ascii="Cambria" w:hAnsi="Cambria"/>
      <w:sz w:val="28"/>
      <w:szCs w:val="24"/>
    </w:rPr>
  </w:style>
  <w:style w:type="character" w:customStyle="1" w:styleId="2f">
    <w:name w:val="Красная строка 2 Знак"/>
    <w:link w:val="2e"/>
    <w:uiPriority w:val="99"/>
    <w:rsid w:val="00614A82"/>
    <w:rPr>
      <w:rFonts w:ascii="Cambria" w:hAnsi="Cambria"/>
      <w:sz w:val="28"/>
      <w:szCs w:val="24"/>
    </w:rPr>
  </w:style>
  <w:style w:type="paragraph" w:styleId="affff3">
    <w:name w:val="Normal Indent"/>
    <w:basedOn w:val="aa"/>
    <w:uiPriority w:val="99"/>
    <w:rsid w:val="00614A82"/>
    <w:pPr>
      <w:spacing w:line="360" w:lineRule="auto"/>
      <w:ind w:left="708"/>
    </w:pPr>
    <w:rPr>
      <w:rFonts w:ascii="Cambria" w:hAnsi="Cambria"/>
      <w:lang w:val="en-US"/>
    </w:rPr>
  </w:style>
  <w:style w:type="paragraph" w:styleId="1f2">
    <w:name w:val="index 1"/>
    <w:basedOn w:val="aa"/>
    <w:next w:val="aa"/>
    <w:autoRedefine/>
    <w:rsid w:val="00614A82"/>
    <w:pPr>
      <w:spacing w:line="360" w:lineRule="auto"/>
      <w:ind w:left="200" w:hanging="200"/>
    </w:pPr>
    <w:rPr>
      <w:rFonts w:ascii="Cambria" w:hAnsi="Cambria"/>
      <w:lang w:val="en-US"/>
    </w:rPr>
  </w:style>
  <w:style w:type="paragraph" w:styleId="affff4">
    <w:name w:val="index heading"/>
    <w:basedOn w:val="aa"/>
    <w:next w:val="1f2"/>
    <w:rsid w:val="00614A82"/>
    <w:pPr>
      <w:spacing w:line="360" w:lineRule="auto"/>
    </w:pPr>
    <w:rPr>
      <w:rFonts w:ascii="Cambria" w:hAnsi="Cambria"/>
      <w:lang w:val="en-US"/>
    </w:rPr>
  </w:style>
  <w:style w:type="paragraph" w:styleId="37">
    <w:name w:val="Body Text Indent 3"/>
    <w:basedOn w:val="aa"/>
    <w:link w:val="38"/>
    <w:uiPriority w:val="99"/>
    <w:rsid w:val="00614A82"/>
    <w:pPr>
      <w:spacing w:after="120" w:line="360" w:lineRule="auto"/>
      <w:ind w:left="283" w:firstLine="720"/>
    </w:pPr>
    <w:rPr>
      <w:rFonts w:ascii="Cambria" w:hAnsi="Cambria"/>
      <w:sz w:val="16"/>
      <w:szCs w:val="16"/>
    </w:rPr>
  </w:style>
  <w:style w:type="character" w:customStyle="1" w:styleId="38">
    <w:name w:val="Основной текст с отступом 3 Знак"/>
    <w:link w:val="37"/>
    <w:uiPriority w:val="99"/>
    <w:rsid w:val="00614A82"/>
    <w:rPr>
      <w:rFonts w:ascii="Cambria" w:hAnsi="Cambria"/>
      <w:sz w:val="16"/>
      <w:szCs w:val="16"/>
    </w:rPr>
  </w:style>
  <w:style w:type="paragraph" w:customStyle="1" w:styleId="1f3">
    <w:name w:val="1основа Знак Знак Знак"/>
    <w:basedOn w:val="aa"/>
    <w:link w:val="1f4"/>
    <w:uiPriority w:val="99"/>
    <w:rsid w:val="00614A82"/>
    <w:pPr>
      <w:spacing w:before="100" w:beforeAutospacing="1" w:after="100" w:afterAutospacing="1" w:line="360" w:lineRule="auto"/>
      <w:ind w:left="601" w:firstLine="601"/>
    </w:pPr>
    <w:rPr>
      <w:rFonts w:ascii="Arial" w:hAnsi="Arial"/>
    </w:rPr>
  </w:style>
  <w:style w:type="character" w:customStyle="1" w:styleId="1f4">
    <w:name w:val="1основа Знак Знак Знак Знак"/>
    <w:link w:val="1f3"/>
    <w:uiPriority w:val="99"/>
    <w:locked/>
    <w:rsid w:val="00614A82"/>
    <w:rPr>
      <w:rFonts w:ascii="Arial" w:hAnsi="Arial"/>
      <w:sz w:val="24"/>
      <w:szCs w:val="24"/>
    </w:rPr>
  </w:style>
  <w:style w:type="character" w:customStyle="1" w:styleId="WW-Absatz-Standardschriftart1111111111111">
    <w:name w:val="WW-Absatz-Standardschriftart1111111111111"/>
    <w:uiPriority w:val="99"/>
    <w:rsid w:val="00614A82"/>
  </w:style>
  <w:style w:type="paragraph" w:customStyle="1" w:styleId="S1">
    <w:name w:val="S_Обычный в таблице"/>
    <w:basedOn w:val="aa"/>
    <w:link w:val="S2"/>
    <w:uiPriority w:val="99"/>
    <w:rsid w:val="00614A82"/>
    <w:pPr>
      <w:spacing w:line="360" w:lineRule="auto"/>
      <w:jc w:val="center"/>
    </w:pPr>
    <w:rPr>
      <w:rFonts w:ascii="Cambria" w:hAnsi="Cambria"/>
    </w:rPr>
  </w:style>
  <w:style w:type="character" w:customStyle="1" w:styleId="S2">
    <w:name w:val="S_Обычный в таблице Знак"/>
    <w:link w:val="S1"/>
    <w:uiPriority w:val="99"/>
    <w:locked/>
    <w:rsid w:val="00614A82"/>
    <w:rPr>
      <w:rFonts w:ascii="Cambria" w:hAnsi="Cambria"/>
      <w:sz w:val="24"/>
      <w:szCs w:val="24"/>
    </w:rPr>
  </w:style>
  <w:style w:type="paragraph" w:styleId="affff5">
    <w:name w:val="Block Text"/>
    <w:basedOn w:val="aa"/>
    <w:uiPriority w:val="99"/>
    <w:rsid w:val="00614A82"/>
    <w:pPr>
      <w:shd w:val="clear" w:color="auto" w:fill="FFFFFF"/>
      <w:spacing w:before="5" w:line="480" w:lineRule="auto"/>
      <w:ind w:left="426" w:right="14"/>
    </w:pPr>
    <w:rPr>
      <w:rFonts w:ascii="CG Times" w:hAnsi="CG Times"/>
      <w:color w:val="000000"/>
      <w:szCs w:val="18"/>
      <w:lang w:val="en-US"/>
    </w:rPr>
  </w:style>
  <w:style w:type="paragraph" w:customStyle="1" w:styleId="1f5">
    <w:name w:val="Цитата1"/>
    <w:basedOn w:val="aa"/>
    <w:uiPriority w:val="99"/>
    <w:rsid w:val="00614A82"/>
    <w:pPr>
      <w:suppressAutoHyphens/>
      <w:spacing w:line="360" w:lineRule="auto"/>
      <w:ind w:left="284" w:right="-1" w:firstLine="567"/>
    </w:pPr>
    <w:rPr>
      <w:rFonts w:ascii="Cambria" w:hAnsi="Cambria"/>
      <w:lang w:val="en-US" w:eastAsia="ar-SA"/>
    </w:rPr>
  </w:style>
  <w:style w:type="character" w:customStyle="1" w:styleId="affff6">
    <w:name w:val="Символы концевой сноски"/>
    <w:uiPriority w:val="99"/>
    <w:rsid w:val="00614A82"/>
    <w:rPr>
      <w:vertAlign w:val="superscript"/>
    </w:rPr>
  </w:style>
  <w:style w:type="paragraph" w:styleId="affff7">
    <w:name w:val="endnote text"/>
    <w:basedOn w:val="aa"/>
    <w:link w:val="affff8"/>
    <w:uiPriority w:val="99"/>
    <w:rsid w:val="00614A82"/>
    <w:pPr>
      <w:spacing w:line="360" w:lineRule="auto"/>
    </w:pPr>
    <w:rPr>
      <w:rFonts w:ascii="Cambria" w:hAnsi="Cambria"/>
      <w:sz w:val="20"/>
      <w:szCs w:val="20"/>
      <w:lang w:eastAsia="ar-SA"/>
    </w:rPr>
  </w:style>
  <w:style w:type="character" w:customStyle="1" w:styleId="affff8">
    <w:name w:val="Текст концевой сноски Знак"/>
    <w:link w:val="affff7"/>
    <w:uiPriority w:val="99"/>
    <w:rsid w:val="00614A82"/>
    <w:rPr>
      <w:rFonts w:ascii="Cambria" w:hAnsi="Cambria"/>
      <w:lang w:eastAsia="ar-SA"/>
    </w:rPr>
  </w:style>
  <w:style w:type="paragraph" w:styleId="2f0">
    <w:name w:val="toc 2"/>
    <w:basedOn w:val="aa"/>
    <w:next w:val="aa"/>
    <w:autoRedefine/>
    <w:uiPriority w:val="99"/>
    <w:qFormat/>
    <w:rsid w:val="00614A82"/>
    <w:pPr>
      <w:tabs>
        <w:tab w:val="left" w:pos="426"/>
        <w:tab w:val="right" w:leader="dot" w:pos="9771"/>
      </w:tabs>
    </w:pPr>
    <w:rPr>
      <w:bCs/>
      <w:noProof/>
      <w:sz w:val="20"/>
      <w:szCs w:val="20"/>
    </w:rPr>
  </w:style>
  <w:style w:type="character" w:customStyle="1" w:styleId="FootnoteTextChar">
    <w:name w:val="Footnote Text Char"/>
    <w:uiPriority w:val="99"/>
    <w:locked/>
    <w:rsid w:val="00614A82"/>
    <w:rPr>
      <w:rFonts w:ascii="Cambria" w:hAnsi="Cambria"/>
      <w:lang w:val="en-US"/>
    </w:rPr>
  </w:style>
  <w:style w:type="paragraph" w:customStyle="1" w:styleId="1f6">
    <w:name w:val="Подзаголовок_1"/>
    <w:basedOn w:val="9"/>
    <w:link w:val="1f7"/>
    <w:uiPriority w:val="99"/>
    <w:qFormat/>
    <w:rsid w:val="00614A82"/>
    <w:rPr>
      <w:b/>
      <w:sz w:val="26"/>
      <w:szCs w:val="26"/>
    </w:rPr>
  </w:style>
  <w:style w:type="character" w:customStyle="1" w:styleId="1f7">
    <w:name w:val="Подзаголовок_1 Знак"/>
    <w:link w:val="1f6"/>
    <w:uiPriority w:val="99"/>
    <w:locked/>
    <w:rsid w:val="00614A82"/>
    <w:rPr>
      <w:rFonts w:ascii="Cambria" w:hAnsi="Cambria"/>
      <w:b/>
      <w:i/>
      <w:iCs/>
      <w:caps/>
      <w:spacing w:val="10"/>
      <w:sz w:val="26"/>
      <w:szCs w:val="26"/>
    </w:rPr>
  </w:style>
  <w:style w:type="character" w:customStyle="1" w:styleId="aff6">
    <w:name w:val="Название объекта Знак"/>
    <w:aliases w:val="Таблица - Название объекта Знак,!! Object Novogor !! Знак,диаграммы Знак,Название графика Знак,диаграммы Char Знак,Название объекта Знак Знак Знак,диаграммы Знак1 Знак,диаграммы Char + 12 пт Знак,Перед:  6... Знак"/>
    <w:link w:val="aff5"/>
    <w:uiPriority w:val="99"/>
    <w:locked/>
    <w:rsid w:val="00614A82"/>
    <w:rPr>
      <w:rFonts w:ascii="Arial" w:eastAsia="MS PGothic" w:hAnsi="Arial" w:cs="Tahoma"/>
      <w:kern w:val="3"/>
      <w:sz w:val="28"/>
      <w:szCs w:val="28"/>
      <w:lang w:val="de-DE" w:eastAsia="ja-JP" w:bidi="fa-IR"/>
    </w:rPr>
  </w:style>
  <w:style w:type="character" w:styleId="affff9">
    <w:name w:val="Strong"/>
    <w:uiPriority w:val="22"/>
    <w:qFormat/>
    <w:rsid w:val="00614A82"/>
    <w:rPr>
      <w:b/>
      <w:color w:val="943634"/>
      <w:spacing w:val="5"/>
    </w:rPr>
  </w:style>
  <w:style w:type="character" w:styleId="affffa">
    <w:name w:val="Emphasis"/>
    <w:uiPriority w:val="20"/>
    <w:qFormat/>
    <w:rsid w:val="00614A82"/>
    <w:rPr>
      <w:caps/>
      <w:spacing w:val="5"/>
      <w:sz w:val="20"/>
    </w:rPr>
  </w:style>
  <w:style w:type="paragraph" w:customStyle="1" w:styleId="1f8">
    <w:name w:val="Без интервала1"/>
    <w:basedOn w:val="aa"/>
    <w:link w:val="NoSpacingChar"/>
    <w:uiPriority w:val="99"/>
    <w:rsid w:val="00614A82"/>
    <w:rPr>
      <w:rFonts w:ascii="Cambria" w:hAnsi="Cambria"/>
      <w:lang w:val="en-US"/>
    </w:rPr>
  </w:style>
  <w:style w:type="character" w:customStyle="1" w:styleId="NoSpacingChar">
    <w:name w:val="No Spacing Char"/>
    <w:link w:val="1f8"/>
    <w:uiPriority w:val="99"/>
    <w:locked/>
    <w:rsid w:val="00614A82"/>
    <w:rPr>
      <w:rFonts w:ascii="Cambria" w:hAnsi="Cambria"/>
      <w:sz w:val="24"/>
      <w:szCs w:val="24"/>
      <w:lang w:val="en-US"/>
    </w:rPr>
  </w:style>
  <w:style w:type="paragraph" w:customStyle="1" w:styleId="212">
    <w:name w:val="Цитата 21"/>
    <w:basedOn w:val="aa"/>
    <w:next w:val="aa"/>
    <w:link w:val="QuoteChar"/>
    <w:uiPriority w:val="99"/>
    <w:rsid w:val="00614A82"/>
    <w:pPr>
      <w:spacing w:line="360" w:lineRule="auto"/>
    </w:pPr>
    <w:rPr>
      <w:rFonts w:ascii="Cambria" w:hAnsi="Cambria"/>
      <w:i/>
      <w:iCs/>
      <w:sz w:val="20"/>
      <w:szCs w:val="20"/>
    </w:rPr>
  </w:style>
  <w:style w:type="character" w:customStyle="1" w:styleId="QuoteChar">
    <w:name w:val="Quote Char"/>
    <w:link w:val="212"/>
    <w:uiPriority w:val="99"/>
    <w:locked/>
    <w:rsid w:val="00614A82"/>
    <w:rPr>
      <w:rFonts w:ascii="Cambria" w:hAnsi="Cambria"/>
      <w:i/>
      <w:iCs/>
    </w:rPr>
  </w:style>
  <w:style w:type="paragraph" w:customStyle="1" w:styleId="1f9">
    <w:name w:val="Выделенная цитата1"/>
    <w:basedOn w:val="aa"/>
    <w:next w:val="aa"/>
    <w:link w:val="IntenseQuoteChar"/>
    <w:uiPriority w:val="99"/>
    <w:rsid w:val="00614A82"/>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rPr>
  </w:style>
  <w:style w:type="character" w:customStyle="1" w:styleId="IntenseQuoteChar">
    <w:name w:val="Intense Quote Char"/>
    <w:link w:val="1f9"/>
    <w:uiPriority w:val="99"/>
    <w:locked/>
    <w:rsid w:val="00614A82"/>
    <w:rPr>
      <w:rFonts w:ascii="Cambria" w:hAnsi="Cambria"/>
      <w:caps/>
      <w:color w:val="622423"/>
      <w:spacing w:val="5"/>
    </w:rPr>
  </w:style>
  <w:style w:type="character" w:customStyle="1" w:styleId="1fa">
    <w:name w:val="Слабое выделение1"/>
    <w:uiPriority w:val="99"/>
    <w:rsid w:val="00614A82"/>
    <w:rPr>
      <w:i/>
    </w:rPr>
  </w:style>
  <w:style w:type="character" w:customStyle="1" w:styleId="1fb">
    <w:name w:val="Сильное выделение1"/>
    <w:uiPriority w:val="99"/>
    <w:rsid w:val="00614A82"/>
    <w:rPr>
      <w:i/>
      <w:caps/>
      <w:spacing w:val="10"/>
      <w:sz w:val="20"/>
    </w:rPr>
  </w:style>
  <w:style w:type="character" w:customStyle="1" w:styleId="1fc">
    <w:name w:val="Слабая ссылка1"/>
    <w:uiPriority w:val="99"/>
    <w:rsid w:val="00614A82"/>
    <w:rPr>
      <w:rFonts w:ascii="Calibri" w:hAnsi="Calibri"/>
      <w:i/>
      <w:color w:val="622423"/>
    </w:rPr>
  </w:style>
  <w:style w:type="character" w:customStyle="1" w:styleId="1fd">
    <w:name w:val="Сильная ссылка1"/>
    <w:uiPriority w:val="99"/>
    <w:rsid w:val="00614A82"/>
    <w:rPr>
      <w:rFonts w:ascii="Calibri" w:hAnsi="Calibri"/>
      <w:b/>
      <w:i/>
      <w:color w:val="622423"/>
    </w:rPr>
  </w:style>
  <w:style w:type="character" w:customStyle="1" w:styleId="1fe">
    <w:name w:val="Название книги1"/>
    <w:uiPriority w:val="99"/>
    <w:rsid w:val="00614A82"/>
    <w:rPr>
      <w:caps/>
      <w:color w:val="622423"/>
      <w:spacing w:val="5"/>
      <w:u w:color="622423"/>
    </w:rPr>
  </w:style>
  <w:style w:type="paragraph" w:customStyle="1" w:styleId="1ff">
    <w:name w:val="Заголовок оглавления1"/>
    <w:basedOn w:val="14"/>
    <w:next w:val="aa"/>
    <w:uiPriority w:val="99"/>
    <w:rsid w:val="00614A82"/>
    <w:pPr>
      <w:keepNext w:val="0"/>
      <w:pBdr>
        <w:bottom w:val="thinThickSmallGap" w:sz="12" w:space="1" w:color="943634"/>
      </w:pBdr>
      <w:spacing w:before="400"/>
      <w:ind w:left="720" w:right="0" w:hanging="360"/>
      <w:jc w:val="center"/>
      <w:outlineLvl w:val="9"/>
    </w:pPr>
    <w:rPr>
      <w:rFonts w:ascii="Cambria" w:hAnsi="Cambria"/>
      <w:b/>
      <w:caps/>
      <w:spacing w:val="20"/>
      <w:szCs w:val="28"/>
      <w:lang w:eastAsia="en-US"/>
    </w:rPr>
  </w:style>
  <w:style w:type="paragraph" w:customStyle="1" w:styleId="1ff0">
    <w:name w:val="Обычный1"/>
    <w:uiPriority w:val="99"/>
    <w:rsid w:val="00614A82"/>
    <w:pPr>
      <w:snapToGrid w:val="0"/>
      <w:jc w:val="both"/>
    </w:pPr>
    <w:rPr>
      <w:sz w:val="22"/>
    </w:rPr>
  </w:style>
  <w:style w:type="paragraph" w:styleId="39">
    <w:name w:val="toc 3"/>
    <w:basedOn w:val="aa"/>
    <w:next w:val="aa"/>
    <w:autoRedefine/>
    <w:uiPriority w:val="99"/>
    <w:qFormat/>
    <w:rsid w:val="00614A82"/>
    <w:pPr>
      <w:spacing w:line="360" w:lineRule="auto"/>
      <w:ind w:left="220"/>
    </w:pPr>
    <w:rPr>
      <w:rFonts w:ascii="Calibri" w:hAnsi="Calibri"/>
      <w:sz w:val="20"/>
      <w:szCs w:val="20"/>
      <w:lang w:val="en-US"/>
    </w:rPr>
  </w:style>
  <w:style w:type="paragraph" w:styleId="45">
    <w:name w:val="toc 4"/>
    <w:basedOn w:val="aa"/>
    <w:next w:val="aa"/>
    <w:autoRedefine/>
    <w:uiPriority w:val="99"/>
    <w:rsid w:val="00614A82"/>
    <w:pPr>
      <w:spacing w:line="360" w:lineRule="auto"/>
      <w:ind w:left="440"/>
    </w:pPr>
    <w:rPr>
      <w:rFonts w:ascii="Calibri" w:hAnsi="Calibri"/>
      <w:sz w:val="20"/>
      <w:szCs w:val="20"/>
      <w:lang w:val="en-US"/>
    </w:rPr>
  </w:style>
  <w:style w:type="paragraph" w:styleId="51">
    <w:name w:val="toc 5"/>
    <w:basedOn w:val="aa"/>
    <w:next w:val="aa"/>
    <w:autoRedefine/>
    <w:uiPriority w:val="99"/>
    <w:rsid w:val="00614A82"/>
    <w:pPr>
      <w:spacing w:line="360" w:lineRule="auto"/>
      <w:ind w:left="660"/>
    </w:pPr>
    <w:rPr>
      <w:rFonts w:ascii="Calibri" w:hAnsi="Calibri"/>
      <w:sz w:val="20"/>
      <w:szCs w:val="20"/>
      <w:lang w:val="en-US"/>
    </w:rPr>
  </w:style>
  <w:style w:type="paragraph" w:styleId="61">
    <w:name w:val="toc 6"/>
    <w:basedOn w:val="aa"/>
    <w:next w:val="aa"/>
    <w:autoRedefine/>
    <w:uiPriority w:val="99"/>
    <w:rsid w:val="00614A82"/>
    <w:pPr>
      <w:spacing w:line="360" w:lineRule="auto"/>
      <w:ind w:left="880"/>
    </w:pPr>
    <w:rPr>
      <w:rFonts w:ascii="Calibri" w:hAnsi="Calibri"/>
      <w:sz w:val="20"/>
      <w:szCs w:val="20"/>
      <w:lang w:val="en-US"/>
    </w:rPr>
  </w:style>
  <w:style w:type="paragraph" w:styleId="71">
    <w:name w:val="toc 7"/>
    <w:basedOn w:val="aa"/>
    <w:next w:val="aa"/>
    <w:autoRedefine/>
    <w:uiPriority w:val="99"/>
    <w:rsid w:val="00614A82"/>
    <w:pPr>
      <w:spacing w:line="360" w:lineRule="auto"/>
      <w:ind w:left="1100"/>
    </w:pPr>
    <w:rPr>
      <w:rFonts w:ascii="Calibri" w:hAnsi="Calibri"/>
      <w:sz w:val="20"/>
      <w:szCs w:val="20"/>
      <w:lang w:val="en-US"/>
    </w:rPr>
  </w:style>
  <w:style w:type="paragraph" w:styleId="81">
    <w:name w:val="toc 8"/>
    <w:basedOn w:val="aa"/>
    <w:next w:val="aa"/>
    <w:autoRedefine/>
    <w:uiPriority w:val="99"/>
    <w:rsid w:val="00614A82"/>
    <w:pPr>
      <w:spacing w:line="360" w:lineRule="auto"/>
      <w:ind w:left="1320"/>
    </w:pPr>
    <w:rPr>
      <w:rFonts w:ascii="Calibri" w:hAnsi="Calibri"/>
      <w:sz w:val="20"/>
      <w:szCs w:val="20"/>
      <w:lang w:val="en-US"/>
    </w:rPr>
  </w:style>
  <w:style w:type="paragraph" w:styleId="91">
    <w:name w:val="toc 9"/>
    <w:basedOn w:val="aa"/>
    <w:next w:val="aa"/>
    <w:autoRedefine/>
    <w:uiPriority w:val="99"/>
    <w:rsid w:val="00614A82"/>
    <w:pPr>
      <w:spacing w:line="360" w:lineRule="auto"/>
      <w:ind w:left="1540"/>
    </w:pPr>
    <w:rPr>
      <w:rFonts w:ascii="Calibri" w:hAnsi="Calibri"/>
      <w:sz w:val="20"/>
      <w:szCs w:val="20"/>
      <w:lang w:val="en-US"/>
    </w:rPr>
  </w:style>
  <w:style w:type="paragraph" w:customStyle="1" w:styleId="affffb">
    <w:name w:val="Заголовок без нумерации"/>
    <w:basedOn w:val="30"/>
    <w:link w:val="affffc"/>
    <w:uiPriority w:val="99"/>
    <w:qFormat/>
    <w:rsid w:val="00614A82"/>
    <w:pPr>
      <w:numPr>
        <w:ilvl w:val="2"/>
      </w:numPr>
      <w:tabs>
        <w:tab w:val="left" w:pos="851"/>
      </w:tabs>
      <w:spacing w:before="240" w:after="240"/>
      <w:jc w:val="left"/>
    </w:pPr>
    <w:rPr>
      <w:b/>
      <w:sz w:val="24"/>
    </w:rPr>
  </w:style>
  <w:style w:type="character" w:customStyle="1" w:styleId="affffc">
    <w:name w:val="Заголовок без нумерации Знак"/>
    <w:link w:val="affffb"/>
    <w:uiPriority w:val="99"/>
    <w:locked/>
    <w:rsid w:val="00614A82"/>
    <w:rPr>
      <w:b/>
      <w:sz w:val="24"/>
    </w:rPr>
  </w:style>
  <w:style w:type="paragraph" w:customStyle="1" w:styleId="S3">
    <w:name w:val="S_Обычный"/>
    <w:basedOn w:val="Standard"/>
    <w:link w:val="S4"/>
    <w:qFormat/>
    <w:rsid w:val="00614A82"/>
    <w:pPr>
      <w:ind w:firstLine="709"/>
    </w:pPr>
    <w:rPr>
      <w:rFonts w:eastAsia="Times New Roman" w:cs="Mangal"/>
      <w:lang w:eastAsia="zh-CN" w:bidi="hi-IN"/>
    </w:rPr>
  </w:style>
  <w:style w:type="paragraph" w:customStyle="1" w:styleId="1ff1">
    <w:name w:val="Рабочий Стиль1"/>
    <w:basedOn w:val="afe"/>
    <w:uiPriority w:val="99"/>
    <w:rsid w:val="00614A82"/>
    <w:pPr>
      <w:spacing w:after="0" w:line="312" w:lineRule="auto"/>
      <w:ind w:firstLine="567"/>
    </w:pPr>
    <w:rPr>
      <w:sz w:val="28"/>
    </w:rPr>
  </w:style>
  <w:style w:type="paragraph" w:customStyle="1" w:styleId="2f1">
    <w:name w:val="Обычный2"/>
    <w:uiPriority w:val="99"/>
    <w:rsid w:val="00614A82"/>
    <w:pPr>
      <w:snapToGrid w:val="0"/>
      <w:jc w:val="both"/>
    </w:pPr>
    <w:rPr>
      <w:sz w:val="22"/>
    </w:rPr>
  </w:style>
  <w:style w:type="paragraph" w:customStyle="1" w:styleId="140">
    <w:name w:val="Стиль 14 пт По ширине"/>
    <w:basedOn w:val="aa"/>
    <w:uiPriority w:val="99"/>
    <w:rsid w:val="00614A82"/>
    <w:rPr>
      <w:sz w:val="28"/>
      <w:szCs w:val="20"/>
    </w:rPr>
  </w:style>
  <w:style w:type="paragraph" w:styleId="2f2">
    <w:name w:val="List 2"/>
    <w:basedOn w:val="aa"/>
    <w:uiPriority w:val="99"/>
    <w:rsid w:val="00614A82"/>
    <w:pPr>
      <w:ind w:left="566" w:hanging="283"/>
    </w:pPr>
  </w:style>
  <w:style w:type="paragraph" w:styleId="3a">
    <w:name w:val="List 3"/>
    <w:basedOn w:val="aa"/>
    <w:uiPriority w:val="99"/>
    <w:rsid w:val="00614A82"/>
    <w:pPr>
      <w:ind w:left="849" w:hanging="283"/>
    </w:pPr>
  </w:style>
  <w:style w:type="paragraph" w:styleId="46">
    <w:name w:val="List 4"/>
    <w:basedOn w:val="aa"/>
    <w:uiPriority w:val="99"/>
    <w:rsid w:val="00614A82"/>
    <w:pPr>
      <w:ind w:left="1132" w:hanging="283"/>
    </w:pPr>
  </w:style>
  <w:style w:type="paragraph" w:styleId="affffd">
    <w:name w:val="List Continue"/>
    <w:basedOn w:val="aa"/>
    <w:uiPriority w:val="99"/>
    <w:rsid w:val="00614A82"/>
    <w:pPr>
      <w:spacing w:after="120"/>
      <w:ind w:left="283"/>
    </w:pPr>
  </w:style>
  <w:style w:type="paragraph" w:styleId="2f3">
    <w:name w:val="List Continue 2"/>
    <w:basedOn w:val="aa"/>
    <w:uiPriority w:val="99"/>
    <w:rsid w:val="00614A82"/>
    <w:pPr>
      <w:spacing w:after="120"/>
      <w:ind w:left="566"/>
    </w:pPr>
  </w:style>
  <w:style w:type="character" w:customStyle="1" w:styleId="16-66">
    <w:name w:val="стиль16-66"/>
    <w:uiPriority w:val="99"/>
    <w:rsid w:val="00614A82"/>
  </w:style>
  <w:style w:type="character" w:customStyle="1" w:styleId="st1">
    <w:name w:val="st1"/>
    <w:uiPriority w:val="99"/>
    <w:rsid w:val="00614A82"/>
  </w:style>
  <w:style w:type="paragraph" w:customStyle="1" w:styleId="110">
    <w:name w:val="Стиль11"/>
    <w:basedOn w:val="14"/>
    <w:link w:val="111"/>
    <w:autoRedefine/>
    <w:uiPriority w:val="99"/>
    <w:qFormat/>
    <w:rsid w:val="00614A82"/>
    <w:pPr>
      <w:keepNext w:val="0"/>
      <w:pBdr>
        <w:bottom w:val="thinThickSmallGap" w:sz="12" w:space="1" w:color="943634"/>
      </w:pBdr>
      <w:spacing w:line="276" w:lineRule="auto"/>
      <w:ind w:right="0"/>
      <w:jc w:val="center"/>
    </w:pPr>
    <w:rPr>
      <w:b/>
      <w:caps/>
      <w:spacing w:val="20"/>
      <w:kern w:val="28"/>
      <w:szCs w:val="28"/>
    </w:rPr>
  </w:style>
  <w:style w:type="character" w:customStyle="1" w:styleId="111">
    <w:name w:val="Стиль11 Знак"/>
    <w:link w:val="110"/>
    <w:uiPriority w:val="99"/>
    <w:locked/>
    <w:rsid w:val="00614A82"/>
    <w:rPr>
      <w:b/>
      <w:caps/>
      <w:spacing w:val="20"/>
      <w:kern w:val="28"/>
      <w:sz w:val="28"/>
      <w:szCs w:val="28"/>
    </w:rPr>
  </w:style>
  <w:style w:type="paragraph" w:customStyle="1" w:styleId="4">
    <w:name w:val="Стиль4"/>
    <w:basedOn w:val="aa"/>
    <w:link w:val="47"/>
    <w:uiPriority w:val="99"/>
    <w:qFormat/>
    <w:rsid w:val="00614A82"/>
    <w:pPr>
      <w:numPr>
        <w:numId w:val="4"/>
      </w:numPr>
      <w:suppressAutoHyphens/>
      <w:spacing w:line="360" w:lineRule="auto"/>
    </w:pPr>
    <w:rPr>
      <w:lang w:eastAsia="ar-SA"/>
    </w:rPr>
  </w:style>
  <w:style w:type="character" w:customStyle="1" w:styleId="47">
    <w:name w:val="Стиль4 Знак"/>
    <w:link w:val="4"/>
    <w:uiPriority w:val="99"/>
    <w:locked/>
    <w:rsid w:val="00614A82"/>
    <w:rPr>
      <w:sz w:val="24"/>
      <w:szCs w:val="24"/>
      <w:lang w:eastAsia="ar-SA"/>
    </w:rPr>
  </w:style>
  <w:style w:type="character" w:customStyle="1" w:styleId="FontStyle12">
    <w:name w:val="Font Style12"/>
    <w:uiPriority w:val="99"/>
    <w:rsid w:val="00614A82"/>
    <w:rPr>
      <w:rFonts w:ascii="Times New Roman" w:hAnsi="Times New Roman"/>
      <w:sz w:val="28"/>
    </w:rPr>
  </w:style>
  <w:style w:type="paragraph" w:customStyle="1" w:styleId="Style2">
    <w:name w:val="Style2"/>
    <w:basedOn w:val="aa"/>
    <w:rsid w:val="00614A82"/>
    <w:pPr>
      <w:widowControl w:val="0"/>
      <w:autoSpaceDE w:val="0"/>
      <w:autoSpaceDN w:val="0"/>
      <w:adjustRightInd w:val="0"/>
    </w:pPr>
  </w:style>
  <w:style w:type="paragraph" w:customStyle="1" w:styleId="affffe">
    <w:name w:val="Рисунок/Таблица"/>
    <w:basedOn w:val="aa"/>
    <w:uiPriority w:val="99"/>
    <w:qFormat/>
    <w:rsid w:val="00614A82"/>
    <w:pPr>
      <w:spacing w:after="120" w:line="360" w:lineRule="auto"/>
      <w:ind w:firstLine="567"/>
      <w:jc w:val="center"/>
    </w:pPr>
    <w:rPr>
      <w:sz w:val="28"/>
    </w:rPr>
  </w:style>
  <w:style w:type="paragraph" w:customStyle="1" w:styleId="afffff">
    <w:name w:val="Стиль адрес"/>
    <w:basedOn w:val="aa"/>
    <w:uiPriority w:val="99"/>
    <w:rsid w:val="00614A82"/>
    <w:pPr>
      <w:tabs>
        <w:tab w:val="num" w:pos="360"/>
      </w:tabs>
      <w:spacing w:after="200" w:line="264" w:lineRule="auto"/>
      <w:ind w:left="4820"/>
    </w:pPr>
    <w:rPr>
      <w:rFonts w:ascii="Cambria" w:hAnsi="Cambria"/>
      <w:sz w:val="28"/>
      <w:szCs w:val="20"/>
      <w:lang w:val="en-US"/>
    </w:rPr>
  </w:style>
  <w:style w:type="character" w:customStyle="1" w:styleId="apple-converted-space">
    <w:name w:val="apple-converted-space"/>
    <w:rsid w:val="00614A82"/>
  </w:style>
  <w:style w:type="paragraph" w:customStyle="1" w:styleId="xl63">
    <w:name w:val="xl63"/>
    <w:basedOn w:val="aa"/>
    <w:uiPriority w:val="99"/>
    <w:rsid w:val="00614A82"/>
    <w:pPr>
      <w:pBdr>
        <w:top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64">
    <w:name w:val="xl64"/>
    <w:basedOn w:val="aa"/>
    <w:uiPriority w:val="99"/>
    <w:rsid w:val="00614A82"/>
    <w:pPr>
      <w:pBdr>
        <w:bottom w:val="single" w:sz="8" w:space="0" w:color="auto"/>
        <w:right w:val="single" w:sz="8" w:space="0" w:color="auto"/>
      </w:pBdr>
      <w:spacing w:before="100" w:beforeAutospacing="1" w:after="100" w:afterAutospacing="1"/>
      <w:textAlignment w:val="center"/>
    </w:pPr>
    <w:rPr>
      <w:color w:val="000000"/>
    </w:rPr>
  </w:style>
  <w:style w:type="paragraph" w:customStyle="1" w:styleId="1ff2">
    <w:name w:val="Стиль1"/>
    <w:basedOn w:val="1c"/>
    <w:link w:val="1ff3"/>
    <w:uiPriority w:val="99"/>
    <w:qFormat/>
    <w:rsid w:val="00614A82"/>
    <w:pPr>
      <w:tabs>
        <w:tab w:val="num" w:pos="720"/>
      </w:tabs>
      <w:suppressAutoHyphens/>
      <w:overflowPunct/>
      <w:autoSpaceDE/>
      <w:autoSpaceDN/>
      <w:adjustRightInd/>
      <w:ind w:hanging="360"/>
      <w:contextualSpacing w:val="0"/>
      <w:textAlignment w:val="auto"/>
    </w:pPr>
    <w:rPr>
      <w:sz w:val="24"/>
      <w:szCs w:val="24"/>
      <w:lang w:eastAsia="ar-SA"/>
    </w:rPr>
  </w:style>
  <w:style w:type="character" w:customStyle="1" w:styleId="1ff3">
    <w:name w:val="Стиль1 Знак"/>
    <w:link w:val="1ff2"/>
    <w:uiPriority w:val="99"/>
    <w:locked/>
    <w:rsid w:val="00614A82"/>
    <w:rPr>
      <w:sz w:val="24"/>
      <w:szCs w:val="24"/>
      <w:lang w:eastAsia="ar-SA"/>
    </w:rPr>
  </w:style>
  <w:style w:type="character" w:customStyle="1" w:styleId="33">
    <w:name w:val="Стиль3 Знак"/>
    <w:link w:val="3"/>
    <w:uiPriority w:val="99"/>
    <w:locked/>
    <w:rsid w:val="00614A82"/>
    <w:rPr>
      <w:sz w:val="24"/>
    </w:rPr>
  </w:style>
  <w:style w:type="paragraph" w:customStyle="1" w:styleId="font6">
    <w:name w:val="font6"/>
    <w:basedOn w:val="aa"/>
    <w:uiPriority w:val="99"/>
    <w:rsid w:val="00614A82"/>
    <w:pPr>
      <w:spacing w:before="100" w:beforeAutospacing="1" w:after="100" w:afterAutospacing="1"/>
    </w:pPr>
    <w:rPr>
      <w:rFonts w:ascii="Calibri" w:hAnsi="Calibri"/>
    </w:rPr>
  </w:style>
  <w:style w:type="paragraph" w:customStyle="1" w:styleId="xl107">
    <w:name w:val="xl107"/>
    <w:basedOn w:val="aa"/>
    <w:uiPriority w:val="99"/>
    <w:rsid w:val="00614A82"/>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108">
    <w:name w:val="xl108"/>
    <w:basedOn w:val="aa"/>
    <w:uiPriority w:val="99"/>
    <w:rsid w:val="00614A82"/>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109">
    <w:name w:val="xl109"/>
    <w:basedOn w:val="aa"/>
    <w:uiPriority w:val="99"/>
    <w:rsid w:val="00614A82"/>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a"/>
    <w:uiPriority w:val="99"/>
    <w:rsid w:val="00614A82"/>
    <w:pPr>
      <w:pBdr>
        <w:top w:val="single" w:sz="8" w:space="0" w:color="auto"/>
        <w:left w:val="single" w:sz="4" w:space="0" w:color="auto"/>
        <w:bottom w:val="single" w:sz="4" w:space="0" w:color="auto"/>
        <w:right w:val="single" w:sz="8" w:space="0" w:color="auto"/>
      </w:pBdr>
      <w:spacing w:before="100" w:beforeAutospacing="1" w:after="100" w:afterAutospacing="1"/>
      <w:jc w:val="center"/>
    </w:pPr>
  </w:style>
  <w:style w:type="paragraph" w:customStyle="1" w:styleId="xl111">
    <w:name w:val="xl111"/>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2">
    <w:name w:val="xl112"/>
    <w:basedOn w:val="aa"/>
    <w:uiPriority w:val="99"/>
    <w:rsid w:val="00614A82"/>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13">
    <w:name w:val="xl113"/>
    <w:basedOn w:val="aa"/>
    <w:uiPriority w:val="99"/>
    <w:rsid w:val="00614A82"/>
    <w:pPr>
      <w:shd w:val="clear" w:color="C0C0C0" w:fill="CCCCFF"/>
      <w:spacing w:before="100" w:beforeAutospacing="1" w:after="100" w:afterAutospacing="1"/>
      <w:jc w:val="center"/>
      <w:textAlignment w:val="center"/>
    </w:pPr>
    <w:rPr>
      <w:b/>
      <w:bCs/>
      <w:sz w:val="48"/>
      <w:szCs w:val="48"/>
    </w:rPr>
  </w:style>
  <w:style w:type="paragraph" w:customStyle="1" w:styleId="xl114">
    <w:name w:val="xl114"/>
    <w:basedOn w:val="aa"/>
    <w:uiPriority w:val="99"/>
    <w:rsid w:val="00614A82"/>
    <w:pPr>
      <w:pBdr>
        <w:top w:val="single" w:sz="4" w:space="0" w:color="auto"/>
      </w:pBdr>
      <w:shd w:val="clear" w:color="C0C0C0" w:fill="CCCCFF"/>
      <w:spacing w:before="100" w:beforeAutospacing="1" w:after="100" w:afterAutospacing="1"/>
      <w:jc w:val="center"/>
      <w:textAlignment w:val="center"/>
    </w:pPr>
    <w:rPr>
      <w:b/>
      <w:bCs/>
      <w:sz w:val="48"/>
      <w:szCs w:val="48"/>
    </w:rPr>
  </w:style>
  <w:style w:type="paragraph" w:customStyle="1" w:styleId="xl115">
    <w:name w:val="xl115"/>
    <w:basedOn w:val="aa"/>
    <w:uiPriority w:val="99"/>
    <w:rsid w:val="00614A82"/>
    <w:pPr>
      <w:pBdr>
        <w:top w:val="single" w:sz="4" w:space="0" w:color="auto"/>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xl116">
    <w:name w:val="xl116"/>
    <w:basedOn w:val="aa"/>
    <w:uiPriority w:val="99"/>
    <w:rsid w:val="00614A82"/>
    <w:pPr>
      <w:pBdr>
        <w:left w:val="single" w:sz="4" w:space="0" w:color="000000"/>
      </w:pBdr>
      <w:shd w:val="clear" w:color="C0C0C0" w:fill="CCCCFF"/>
      <w:spacing w:before="100" w:beforeAutospacing="1" w:after="100" w:afterAutospacing="1"/>
      <w:jc w:val="center"/>
      <w:textAlignment w:val="center"/>
    </w:pPr>
    <w:rPr>
      <w:b/>
      <w:bCs/>
      <w:sz w:val="48"/>
      <w:szCs w:val="48"/>
    </w:rPr>
  </w:style>
  <w:style w:type="paragraph" w:customStyle="1" w:styleId="xl117">
    <w:name w:val="xl117"/>
    <w:basedOn w:val="aa"/>
    <w:uiPriority w:val="99"/>
    <w:rsid w:val="00614A82"/>
    <w:pPr>
      <w:pBdr>
        <w:right w:val="single" w:sz="8" w:space="0" w:color="auto"/>
      </w:pBdr>
      <w:shd w:val="clear" w:color="C0C0C0" w:fill="CCCCFF"/>
      <w:spacing w:before="100" w:beforeAutospacing="1" w:after="100" w:afterAutospacing="1"/>
      <w:jc w:val="center"/>
      <w:textAlignment w:val="center"/>
    </w:pPr>
    <w:rPr>
      <w:b/>
      <w:bCs/>
      <w:sz w:val="48"/>
      <w:szCs w:val="48"/>
    </w:rPr>
  </w:style>
  <w:style w:type="paragraph" w:customStyle="1" w:styleId="font7">
    <w:name w:val="font7"/>
    <w:basedOn w:val="aa"/>
    <w:uiPriority w:val="99"/>
    <w:rsid w:val="00614A82"/>
    <w:pPr>
      <w:spacing w:before="100" w:beforeAutospacing="1" w:after="100" w:afterAutospacing="1"/>
    </w:pPr>
    <w:rPr>
      <w:color w:val="000000"/>
      <w:sz w:val="20"/>
      <w:szCs w:val="20"/>
    </w:rPr>
  </w:style>
  <w:style w:type="paragraph" w:customStyle="1" w:styleId="1ff4">
    <w:name w:val="Рецензия1"/>
    <w:hidden/>
    <w:semiHidden/>
    <w:rsid w:val="00614A82"/>
    <w:pPr>
      <w:jc w:val="both"/>
    </w:pPr>
  </w:style>
  <w:style w:type="table" w:customStyle="1" w:styleId="1ff5">
    <w:name w:val="Сетка таблицы1"/>
    <w:uiPriority w:val="99"/>
    <w:rsid w:val="00614A82"/>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
    <w:uiPriority w:val="99"/>
    <w:rsid w:val="00614A82"/>
    <w:pPr>
      <w:jc w:val="both"/>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4">
    <w:name w:val="Без интервала2"/>
    <w:basedOn w:val="aa"/>
    <w:link w:val="NoSpacingChar1"/>
    <w:rsid w:val="00614A82"/>
    <w:rPr>
      <w:rFonts w:ascii="Cambria" w:hAnsi="Cambria"/>
      <w:lang w:val="en-US"/>
    </w:rPr>
  </w:style>
  <w:style w:type="character" w:customStyle="1" w:styleId="NoSpacingChar1">
    <w:name w:val="No Spacing Char1"/>
    <w:link w:val="2f4"/>
    <w:locked/>
    <w:rsid w:val="00614A82"/>
    <w:rPr>
      <w:rFonts w:ascii="Cambria" w:hAnsi="Cambria"/>
      <w:sz w:val="24"/>
      <w:szCs w:val="24"/>
      <w:lang w:val="en-US"/>
    </w:rPr>
  </w:style>
  <w:style w:type="paragraph" w:customStyle="1" w:styleId="220">
    <w:name w:val="Цитата 22"/>
    <w:basedOn w:val="aa"/>
    <w:next w:val="aa"/>
    <w:link w:val="QuoteChar1"/>
    <w:rsid w:val="00614A82"/>
    <w:pPr>
      <w:spacing w:line="360" w:lineRule="auto"/>
    </w:pPr>
    <w:rPr>
      <w:rFonts w:ascii="Cambria" w:hAnsi="Cambria"/>
      <w:i/>
      <w:iCs/>
      <w:sz w:val="20"/>
      <w:szCs w:val="20"/>
    </w:rPr>
  </w:style>
  <w:style w:type="character" w:customStyle="1" w:styleId="QuoteChar1">
    <w:name w:val="Quote Char1"/>
    <w:link w:val="220"/>
    <w:locked/>
    <w:rsid w:val="00614A82"/>
    <w:rPr>
      <w:rFonts w:ascii="Cambria" w:hAnsi="Cambria"/>
      <w:i/>
      <w:iCs/>
    </w:rPr>
  </w:style>
  <w:style w:type="paragraph" w:customStyle="1" w:styleId="2f5">
    <w:name w:val="Выделенная цитата2"/>
    <w:basedOn w:val="aa"/>
    <w:next w:val="aa"/>
    <w:link w:val="IntenseQuoteChar1"/>
    <w:rsid w:val="00614A82"/>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rPr>
  </w:style>
  <w:style w:type="character" w:customStyle="1" w:styleId="IntenseQuoteChar1">
    <w:name w:val="Intense Quote Char1"/>
    <w:link w:val="2f5"/>
    <w:locked/>
    <w:rsid w:val="00614A82"/>
    <w:rPr>
      <w:rFonts w:ascii="Cambria" w:hAnsi="Cambria"/>
      <w:caps/>
      <w:color w:val="622423"/>
      <w:spacing w:val="5"/>
    </w:rPr>
  </w:style>
  <w:style w:type="character" w:customStyle="1" w:styleId="2f6">
    <w:name w:val="Слабое выделение2"/>
    <w:rsid w:val="00614A82"/>
    <w:rPr>
      <w:i/>
    </w:rPr>
  </w:style>
  <w:style w:type="character" w:customStyle="1" w:styleId="2f7">
    <w:name w:val="Сильное выделение2"/>
    <w:rsid w:val="00614A82"/>
    <w:rPr>
      <w:i/>
      <w:caps/>
      <w:spacing w:val="10"/>
      <w:sz w:val="20"/>
    </w:rPr>
  </w:style>
  <w:style w:type="character" w:customStyle="1" w:styleId="2f8">
    <w:name w:val="Слабая ссылка2"/>
    <w:rsid w:val="00614A82"/>
    <w:rPr>
      <w:rFonts w:ascii="Calibri" w:hAnsi="Calibri"/>
      <w:i/>
      <w:color w:val="622423"/>
    </w:rPr>
  </w:style>
  <w:style w:type="character" w:customStyle="1" w:styleId="2f9">
    <w:name w:val="Сильная ссылка2"/>
    <w:rsid w:val="00614A82"/>
    <w:rPr>
      <w:rFonts w:ascii="Calibri" w:hAnsi="Calibri"/>
      <w:b/>
      <w:i/>
      <w:color w:val="622423"/>
    </w:rPr>
  </w:style>
  <w:style w:type="character" w:customStyle="1" w:styleId="2fa">
    <w:name w:val="Название книги2"/>
    <w:rsid w:val="00614A82"/>
    <w:rPr>
      <w:caps/>
      <w:color w:val="622423"/>
      <w:spacing w:val="5"/>
      <w:u w:color="622423"/>
    </w:rPr>
  </w:style>
  <w:style w:type="paragraph" w:customStyle="1" w:styleId="2fb">
    <w:name w:val="Заголовок оглавления2"/>
    <w:basedOn w:val="14"/>
    <w:next w:val="aa"/>
    <w:rsid w:val="00614A82"/>
    <w:pPr>
      <w:keepNext w:val="0"/>
      <w:pBdr>
        <w:bottom w:val="thinThickSmallGap" w:sz="12" w:space="1" w:color="943634"/>
      </w:pBdr>
      <w:spacing w:before="400"/>
      <w:ind w:left="720" w:right="0" w:hanging="360"/>
      <w:jc w:val="center"/>
      <w:outlineLvl w:val="9"/>
    </w:pPr>
    <w:rPr>
      <w:rFonts w:ascii="Cambria" w:hAnsi="Cambria"/>
      <w:b/>
      <w:caps/>
      <w:spacing w:val="20"/>
      <w:szCs w:val="28"/>
      <w:lang w:eastAsia="en-US"/>
    </w:rPr>
  </w:style>
  <w:style w:type="table" w:customStyle="1" w:styleId="2fc">
    <w:name w:val="Сетка таблицы2"/>
    <w:uiPriority w:val="59"/>
    <w:rsid w:val="00614A82"/>
    <w:pPr>
      <w:jc w:val="both"/>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b">
    <w:name w:val="Сетка таблицы3"/>
    <w:uiPriority w:val="99"/>
    <w:rsid w:val="00614A82"/>
    <w:pPr>
      <w:jc w:val="both"/>
    </w:pPr>
    <w:rPr>
      <w:rFonts w:ascii="Cambria" w:hAnsi="Cambri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1">
    <w:name w:val="List Paragraph Char1"/>
    <w:link w:val="1c"/>
    <w:locked/>
    <w:rsid w:val="00614A82"/>
  </w:style>
  <w:style w:type="table" w:customStyle="1" w:styleId="48">
    <w:name w:val="Сетка таблицы4"/>
    <w:uiPriority w:val="99"/>
    <w:rsid w:val="00614A82"/>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f0">
    <w:name w:val="Revision"/>
    <w:hidden/>
    <w:uiPriority w:val="99"/>
    <w:semiHidden/>
    <w:rsid w:val="00614A82"/>
    <w:pPr>
      <w:jc w:val="both"/>
    </w:pPr>
  </w:style>
  <w:style w:type="numbering" w:customStyle="1" w:styleId="1ff6">
    <w:name w:val="Нет списка1"/>
    <w:next w:val="ad"/>
    <w:uiPriority w:val="99"/>
    <w:semiHidden/>
    <w:unhideWhenUsed/>
    <w:rsid w:val="00614A82"/>
  </w:style>
  <w:style w:type="numbering" w:customStyle="1" w:styleId="113">
    <w:name w:val="Нет списка11"/>
    <w:next w:val="ad"/>
    <w:uiPriority w:val="99"/>
    <w:semiHidden/>
    <w:unhideWhenUsed/>
    <w:rsid w:val="00614A82"/>
  </w:style>
  <w:style w:type="numbering" w:customStyle="1" w:styleId="2fd">
    <w:name w:val="Нет списка2"/>
    <w:next w:val="ad"/>
    <w:uiPriority w:val="99"/>
    <w:semiHidden/>
    <w:unhideWhenUsed/>
    <w:rsid w:val="00614A82"/>
  </w:style>
  <w:style w:type="numbering" w:customStyle="1" w:styleId="1110">
    <w:name w:val="Нет списка111"/>
    <w:next w:val="ad"/>
    <w:uiPriority w:val="99"/>
    <w:semiHidden/>
    <w:unhideWhenUsed/>
    <w:rsid w:val="00614A82"/>
  </w:style>
  <w:style w:type="paragraph" w:styleId="afffff1">
    <w:name w:val="No Spacing"/>
    <w:basedOn w:val="aa"/>
    <w:link w:val="afffff2"/>
    <w:uiPriority w:val="1"/>
    <w:qFormat/>
    <w:rsid w:val="00614A82"/>
    <w:rPr>
      <w:rFonts w:ascii="Cambria" w:hAnsi="Cambria"/>
      <w:lang w:val="en-US" w:bidi="en-US"/>
    </w:rPr>
  </w:style>
  <w:style w:type="character" w:customStyle="1" w:styleId="afffff2">
    <w:name w:val="Без интервала Знак"/>
    <w:link w:val="afffff1"/>
    <w:uiPriority w:val="99"/>
    <w:rsid w:val="00614A82"/>
    <w:rPr>
      <w:rFonts w:ascii="Cambria" w:hAnsi="Cambria"/>
      <w:sz w:val="24"/>
      <w:szCs w:val="24"/>
      <w:lang w:val="en-US" w:bidi="en-US"/>
    </w:rPr>
  </w:style>
  <w:style w:type="paragraph" w:styleId="2fe">
    <w:name w:val="Quote"/>
    <w:basedOn w:val="aa"/>
    <w:next w:val="aa"/>
    <w:link w:val="2ff"/>
    <w:uiPriority w:val="99"/>
    <w:qFormat/>
    <w:rsid w:val="00614A82"/>
    <w:pPr>
      <w:spacing w:line="360" w:lineRule="auto"/>
    </w:pPr>
    <w:rPr>
      <w:rFonts w:ascii="Cambria" w:hAnsi="Cambria"/>
      <w:i/>
      <w:iCs/>
      <w:sz w:val="20"/>
      <w:szCs w:val="20"/>
    </w:rPr>
  </w:style>
  <w:style w:type="character" w:customStyle="1" w:styleId="2ff">
    <w:name w:val="Цитата 2 Знак"/>
    <w:link w:val="2fe"/>
    <w:uiPriority w:val="99"/>
    <w:rsid w:val="00614A82"/>
    <w:rPr>
      <w:rFonts w:ascii="Cambria" w:hAnsi="Cambria"/>
      <w:i/>
      <w:iCs/>
    </w:rPr>
  </w:style>
  <w:style w:type="paragraph" w:styleId="afffff3">
    <w:name w:val="Intense Quote"/>
    <w:basedOn w:val="aa"/>
    <w:next w:val="aa"/>
    <w:link w:val="afffff4"/>
    <w:uiPriority w:val="99"/>
    <w:qFormat/>
    <w:rsid w:val="00614A82"/>
    <w:pPr>
      <w:pBdr>
        <w:top w:val="dotted" w:sz="2" w:space="10" w:color="632423"/>
        <w:bottom w:val="dotted" w:sz="2" w:space="4" w:color="632423"/>
      </w:pBdr>
      <w:spacing w:before="160" w:line="300" w:lineRule="auto"/>
      <w:ind w:left="1440" w:right="1440"/>
    </w:pPr>
    <w:rPr>
      <w:rFonts w:ascii="Cambria" w:hAnsi="Cambria"/>
      <w:caps/>
      <w:color w:val="622423"/>
      <w:spacing w:val="5"/>
      <w:sz w:val="20"/>
      <w:szCs w:val="20"/>
    </w:rPr>
  </w:style>
  <w:style w:type="character" w:customStyle="1" w:styleId="afffff4">
    <w:name w:val="Выделенная цитата Знак"/>
    <w:link w:val="afffff3"/>
    <w:uiPriority w:val="99"/>
    <w:rsid w:val="00614A82"/>
    <w:rPr>
      <w:rFonts w:ascii="Cambria" w:hAnsi="Cambria"/>
      <w:caps/>
      <w:color w:val="622423"/>
      <w:spacing w:val="5"/>
    </w:rPr>
  </w:style>
  <w:style w:type="character" w:styleId="afffff5">
    <w:name w:val="Subtle Emphasis"/>
    <w:uiPriority w:val="99"/>
    <w:qFormat/>
    <w:rsid w:val="00614A82"/>
    <w:rPr>
      <w:i/>
      <w:iCs/>
    </w:rPr>
  </w:style>
  <w:style w:type="character" w:styleId="afffff6">
    <w:name w:val="Intense Emphasis"/>
    <w:uiPriority w:val="99"/>
    <w:qFormat/>
    <w:rsid w:val="00614A82"/>
    <w:rPr>
      <w:i/>
      <w:iCs/>
      <w:caps/>
      <w:spacing w:val="10"/>
      <w:sz w:val="20"/>
      <w:szCs w:val="20"/>
    </w:rPr>
  </w:style>
  <w:style w:type="character" w:styleId="afffff7">
    <w:name w:val="Subtle Reference"/>
    <w:uiPriority w:val="99"/>
    <w:qFormat/>
    <w:rsid w:val="00614A82"/>
    <w:rPr>
      <w:rFonts w:ascii="Calibri" w:eastAsia="Times New Roman" w:hAnsi="Calibri" w:cs="Times New Roman"/>
      <w:i/>
      <w:iCs/>
      <w:color w:val="622423"/>
    </w:rPr>
  </w:style>
  <w:style w:type="character" w:styleId="afffff8">
    <w:name w:val="Intense Reference"/>
    <w:uiPriority w:val="99"/>
    <w:qFormat/>
    <w:rsid w:val="00614A82"/>
    <w:rPr>
      <w:rFonts w:ascii="Calibri" w:eastAsia="Times New Roman" w:hAnsi="Calibri" w:cs="Times New Roman"/>
      <w:b/>
      <w:bCs/>
      <w:i/>
      <w:iCs/>
      <w:color w:val="622423"/>
    </w:rPr>
  </w:style>
  <w:style w:type="character" w:styleId="afffff9">
    <w:name w:val="Book Title"/>
    <w:uiPriority w:val="99"/>
    <w:qFormat/>
    <w:rsid w:val="00614A82"/>
    <w:rPr>
      <w:caps/>
      <w:color w:val="622423"/>
      <w:spacing w:val="5"/>
      <w:u w:color="622423"/>
    </w:rPr>
  </w:style>
  <w:style w:type="paragraph" w:styleId="afffffa">
    <w:name w:val="TOC Heading"/>
    <w:basedOn w:val="14"/>
    <w:next w:val="aa"/>
    <w:uiPriority w:val="39"/>
    <w:qFormat/>
    <w:rsid w:val="00614A82"/>
    <w:pPr>
      <w:keepNext w:val="0"/>
      <w:pBdr>
        <w:bottom w:val="thinThickSmallGap" w:sz="12" w:space="1" w:color="943634"/>
      </w:pBdr>
      <w:spacing w:before="400"/>
      <w:ind w:left="720" w:right="0" w:hanging="360"/>
      <w:jc w:val="center"/>
      <w:outlineLvl w:val="9"/>
    </w:pPr>
    <w:rPr>
      <w:rFonts w:ascii="Cambria" w:hAnsi="Cambria"/>
      <w:b/>
      <w:caps/>
      <w:spacing w:val="20"/>
      <w:szCs w:val="28"/>
      <w:lang w:eastAsia="en-US" w:bidi="en-US"/>
    </w:rPr>
  </w:style>
  <w:style w:type="numbering" w:customStyle="1" w:styleId="213">
    <w:name w:val="Нет списка21"/>
    <w:next w:val="ad"/>
    <w:uiPriority w:val="99"/>
    <w:semiHidden/>
    <w:unhideWhenUsed/>
    <w:rsid w:val="00614A82"/>
  </w:style>
  <w:style w:type="character" w:customStyle="1" w:styleId="affd">
    <w:name w:val="Абзац списка Знак"/>
    <w:aliases w:val="Ненумерованный список Знак,List Paragraph Знак,ПАРАГРАФ Знак,Абзац списка11 Знак"/>
    <w:link w:val="affc"/>
    <w:uiPriority w:val="99"/>
    <w:qFormat/>
    <w:locked/>
    <w:rsid w:val="00614A82"/>
    <w:rPr>
      <w:rFonts w:eastAsia="Calibri"/>
      <w:sz w:val="24"/>
      <w:szCs w:val="24"/>
    </w:rPr>
  </w:style>
  <w:style w:type="numbering" w:customStyle="1" w:styleId="3c">
    <w:name w:val="Нет списка3"/>
    <w:next w:val="ad"/>
    <w:uiPriority w:val="99"/>
    <w:semiHidden/>
    <w:unhideWhenUsed/>
    <w:rsid w:val="00614A82"/>
  </w:style>
  <w:style w:type="character" w:customStyle="1" w:styleId="Heading2Char">
    <w:name w:val="Heading 2 Char"/>
    <w:locked/>
    <w:rsid w:val="00614A82"/>
    <w:rPr>
      <w:rFonts w:ascii="Arial" w:hAnsi="Arial"/>
      <w:b/>
      <w:i/>
      <w:sz w:val="28"/>
      <w:lang w:val="ru-RU" w:eastAsia="ru-RU"/>
    </w:rPr>
  </w:style>
  <w:style w:type="character" w:customStyle="1" w:styleId="Heading3Char">
    <w:name w:val="Heading 3 Char"/>
    <w:locked/>
    <w:rsid w:val="00614A82"/>
    <w:rPr>
      <w:sz w:val="28"/>
      <w:lang w:val="en-US" w:eastAsia="ru-RU"/>
    </w:rPr>
  </w:style>
  <w:style w:type="character" w:customStyle="1" w:styleId="Heading4Char">
    <w:name w:val="Heading 4 Char"/>
    <w:locked/>
    <w:rsid w:val="00614A82"/>
    <w:rPr>
      <w:b/>
      <w:sz w:val="28"/>
      <w:lang w:val="ru-RU" w:eastAsia="ru-RU"/>
    </w:rPr>
  </w:style>
  <w:style w:type="character" w:customStyle="1" w:styleId="Heading5Char">
    <w:name w:val="Heading 5 Char"/>
    <w:locked/>
    <w:rsid w:val="00614A82"/>
    <w:rPr>
      <w:b/>
      <w:sz w:val="24"/>
      <w:lang w:val="ru-RU" w:eastAsia="ru-RU"/>
    </w:rPr>
  </w:style>
  <w:style w:type="character" w:customStyle="1" w:styleId="Heading6Char">
    <w:name w:val="Heading 6 Char"/>
    <w:locked/>
    <w:rsid w:val="00614A82"/>
    <w:rPr>
      <w:rFonts w:ascii="Cambria" w:hAnsi="Cambria"/>
      <w:caps/>
      <w:color w:val="943634"/>
      <w:spacing w:val="10"/>
      <w:lang w:val="ru-RU" w:eastAsia="ru-RU"/>
    </w:rPr>
  </w:style>
  <w:style w:type="character" w:customStyle="1" w:styleId="Heading7Char">
    <w:name w:val="Heading 7 Char"/>
    <w:locked/>
    <w:rsid w:val="00614A82"/>
    <w:rPr>
      <w:rFonts w:ascii="Cambria" w:hAnsi="Cambria"/>
      <w:i/>
      <w:caps/>
      <w:color w:val="943634"/>
      <w:spacing w:val="10"/>
      <w:lang w:val="ru-RU" w:eastAsia="ru-RU"/>
    </w:rPr>
  </w:style>
  <w:style w:type="character" w:customStyle="1" w:styleId="Heading8Char">
    <w:name w:val="Heading 8 Char"/>
    <w:locked/>
    <w:rsid w:val="00614A82"/>
    <w:rPr>
      <w:rFonts w:ascii="Cambria" w:hAnsi="Cambria"/>
      <w:caps/>
      <w:spacing w:val="10"/>
      <w:lang w:val="ru-RU" w:eastAsia="ru-RU"/>
    </w:rPr>
  </w:style>
  <w:style w:type="character" w:customStyle="1" w:styleId="Heading9Char">
    <w:name w:val="Heading 9 Char"/>
    <w:locked/>
    <w:rsid w:val="00614A82"/>
    <w:rPr>
      <w:rFonts w:ascii="Cambria" w:hAnsi="Cambria"/>
      <w:i/>
      <w:caps/>
      <w:spacing w:val="10"/>
      <w:lang w:val="ru-RU" w:eastAsia="ru-RU"/>
    </w:rPr>
  </w:style>
  <w:style w:type="character" w:customStyle="1" w:styleId="BodyTextIndent2Char">
    <w:name w:val="Body Text Indent 2 Char"/>
    <w:locked/>
    <w:rsid w:val="00614A82"/>
    <w:rPr>
      <w:lang w:val="ru-RU" w:eastAsia="ru-RU"/>
    </w:rPr>
  </w:style>
  <w:style w:type="character" w:customStyle="1" w:styleId="BalloonTextChar">
    <w:name w:val="Balloon Text Char"/>
    <w:locked/>
    <w:rsid w:val="00614A82"/>
    <w:rPr>
      <w:rFonts w:ascii="Tahoma" w:hAnsi="Tahoma"/>
      <w:sz w:val="16"/>
      <w:lang w:val="ru-RU" w:eastAsia="ru-RU"/>
    </w:rPr>
  </w:style>
  <w:style w:type="character" w:customStyle="1" w:styleId="TitleChar">
    <w:name w:val="Title Char"/>
    <w:locked/>
    <w:rsid w:val="00614A82"/>
    <w:rPr>
      <w:sz w:val="24"/>
      <w:lang w:val="ru-RU" w:eastAsia="ru-RU"/>
    </w:rPr>
  </w:style>
  <w:style w:type="character" w:customStyle="1" w:styleId="BodyText3Char">
    <w:name w:val="Body Text 3 Char"/>
    <w:locked/>
    <w:rsid w:val="00614A82"/>
    <w:rPr>
      <w:sz w:val="16"/>
      <w:lang w:val="ru-RU" w:eastAsia="ru-RU"/>
    </w:rPr>
  </w:style>
  <w:style w:type="character" w:customStyle="1" w:styleId="FooterChar">
    <w:name w:val="Footer Char"/>
    <w:locked/>
    <w:rsid w:val="00614A82"/>
    <w:rPr>
      <w:lang w:val="ru-RU" w:eastAsia="ru-RU"/>
    </w:rPr>
  </w:style>
  <w:style w:type="character" w:customStyle="1" w:styleId="CommentSubjectChar">
    <w:name w:val="Comment Subject Char"/>
    <w:locked/>
    <w:rsid w:val="00614A82"/>
    <w:rPr>
      <w:b/>
      <w:lang w:val="ru-RU" w:eastAsia="ru-RU"/>
    </w:rPr>
  </w:style>
  <w:style w:type="character" w:customStyle="1" w:styleId="FootnoteTextChar1">
    <w:name w:val="Footnote Text Char1"/>
    <w:locked/>
    <w:rsid w:val="00614A82"/>
    <w:rPr>
      <w:lang w:val="ru-RU" w:eastAsia="ru-RU"/>
    </w:rPr>
  </w:style>
  <w:style w:type="character" w:customStyle="1" w:styleId="HeaderChar">
    <w:name w:val="Header Char"/>
    <w:locked/>
    <w:rsid w:val="00614A82"/>
    <w:rPr>
      <w:sz w:val="24"/>
      <w:lang w:val="ru-RU" w:eastAsia="ar-SA" w:bidi="ar-SA"/>
    </w:rPr>
  </w:style>
  <w:style w:type="character" w:customStyle="1" w:styleId="BodyTextIndentChar">
    <w:name w:val="Body Text Indent Char"/>
    <w:locked/>
    <w:rsid w:val="00614A82"/>
    <w:rPr>
      <w:rFonts w:ascii="Cambria" w:hAnsi="Cambria"/>
      <w:sz w:val="24"/>
      <w:lang w:val="ru-RU" w:eastAsia="ru-RU"/>
    </w:rPr>
  </w:style>
  <w:style w:type="character" w:customStyle="1" w:styleId="DocumentMapChar">
    <w:name w:val="Document Map Char"/>
    <w:locked/>
    <w:rsid w:val="00614A82"/>
    <w:rPr>
      <w:rFonts w:ascii="Tahoma" w:hAnsi="Tahoma"/>
      <w:lang w:val="ru-RU" w:eastAsia="ru-RU"/>
    </w:rPr>
  </w:style>
  <w:style w:type="character" w:customStyle="1" w:styleId="SubtitleChar">
    <w:name w:val="Subtitle Char"/>
    <w:locked/>
    <w:rsid w:val="00614A82"/>
    <w:rPr>
      <w:rFonts w:ascii="Cambria" w:hAnsi="Cambria"/>
      <w:caps/>
      <w:spacing w:val="20"/>
      <w:sz w:val="18"/>
      <w:lang w:val="ru-RU" w:eastAsia="ru-RU"/>
    </w:rPr>
  </w:style>
  <w:style w:type="character" w:customStyle="1" w:styleId="BodyTextFirstIndentChar">
    <w:name w:val="Body Text First Indent Char"/>
    <w:locked/>
    <w:rsid w:val="00614A82"/>
    <w:rPr>
      <w:rFonts w:ascii="Cambria" w:hAnsi="Cambria"/>
      <w:sz w:val="22"/>
      <w:lang w:val="en-US" w:eastAsia="en-US"/>
    </w:rPr>
  </w:style>
  <w:style w:type="character" w:customStyle="1" w:styleId="BodyTextFirstIndent2Char">
    <w:name w:val="Body Text First Indent 2 Char"/>
    <w:locked/>
    <w:rsid w:val="00614A82"/>
    <w:rPr>
      <w:rFonts w:ascii="Cambria" w:hAnsi="Cambria"/>
      <w:sz w:val="24"/>
      <w:lang w:val="ru-RU" w:eastAsia="ru-RU"/>
    </w:rPr>
  </w:style>
  <w:style w:type="character" w:customStyle="1" w:styleId="BodyText2Char">
    <w:name w:val="Body Text 2 Char"/>
    <w:locked/>
    <w:rsid w:val="00614A82"/>
    <w:rPr>
      <w:rFonts w:ascii="Cambria" w:hAnsi="Cambria"/>
      <w:sz w:val="24"/>
      <w:lang w:val="en-US" w:eastAsia="ru-RU"/>
    </w:rPr>
  </w:style>
  <w:style w:type="character" w:customStyle="1" w:styleId="BodyTextIndent3Char">
    <w:name w:val="Body Text Indent 3 Char"/>
    <w:locked/>
    <w:rsid w:val="00614A82"/>
    <w:rPr>
      <w:rFonts w:ascii="Cambria" w:hAnsi="Cambria"/>
      <w:sz w:val="16"/>
      <w:lang w:val="ru-RU" w:eastAsia="ru-RU"/>
    </w:rPr>
  </w:style>
  <w:style w:type="character" w:customStyle="1" w:styleId="EndnoteTextChar">
    <w:name w:val="Endnote Text Char"/>
    <w:locked/>
    <w:rsid w:val="00614A82"/>
    <w:rPr>
      <w:rFonts w:ascii="Cambria" w:hAnsi="Cambria"/>
      <w:lang w:val="ru-RU" w:eastAsia="ar-SA" w:bidi="ar-SA"/>
    </w:rPr>
  </w:style>
  <w:style w:type="character" w:customStyle="1" w:styleId="CaptionChar">
    <w:name w:val="Caption Char"/>
    <w:aliases w:val="Таблица - Название объекта Char,!! Object Novogor !! Char,диаграммы Char1,Название графика Char,диаграммы Char Char1,Название объекта Знак Знак Char,диаграммы Знак1 Char,диаграммы Char + 12 пт Char,Перед:  6... Char"/>
    <w:locked/>
    <w:rsid w:val="00614A82"/>
    <w:rPr>
      <w:rFonts w:ascii="Cambria" w:hAnsi="Cambria"/>
      <w:caps/>
      <w:spacing w:val="10"/>
      <w:sz w:val="18"/>
      <w:lang w:val="en-US" w:eastAsia="ru-RU"/>
    </w:rPr>
  </w:style>
  <w:style w:type="character" w:customStyle="1" w:styleId="HTMLPreformattedChar">
    <w:name w:val="HTML Preformatted Char"/>
    <w:locked/>
    <w:rsid w:val="00614A82"/>
    <w:rPr>
      <w:rFonts w:ascii="Courier New" w:hAnsi="Courier New"/>
      <w:lang w:val="ru-RU" w:eastAsia="ru-RU"/>
    </w:rPr>
  </w:style>
  <w:style w:type="paragraph" w:customStyle="1" w:styleId="afffffb">
    <w:name w:val="Словарная статья"/>
    <w:basedOn w:val="aa"/>
    <w:next w:val="aa"/>
    <w:uiPriority w:val="99"/>
    <w:rsid w:val="00614A82"/>
    <w:pPr>
      <w:autoSpaceDE w:val="0"/>
      <w:autoSpaceDN w:val="0"/>
      <w:adjustRightInd w:val="0"/>
      <w:ind w:right="118"/>
    </w:pPr>
    <w:rPr>
      <w:rFonts w:ascii="Arial" w:hAnsi="Arial"/>
      <w:sz w:val="20"/>
      <w:szCs w:val="20"/>
    </w:rPr>
  </w:style>
  <w:style w:type="character" w:customStyle="1" w:styleId="spanbodyheader11">
    <w:name w:val="span_body_header_11"/>
    <w:uiPriority w:val="99"/>
    <w:rsid w:val="00614A82"/>
    <w:rPr>
      <w:b/>
      <w:sz w:val="20"/>
    </w:rPr>
  </w:style>
  <w:style w:type="paragraph" w:styleId="afffffc">
    <w:name w:val="Date"/>
    <w:basedOn w:val="aa"/>
    <w:next w:val="aa"/>
    <w:link w:val="afffffd"/>
    <w:uiPriority w:val="99"/>
    <w:rsid w:val="00614A82"/>
    <w:pPr>
      <w:spacing w:after="60"/>
    </w:pPr>
    <w:rPr>
      <w:szCs w:val="20"/>
    </w:rPr>
  </w:style>
  <w:style w:type="character" w:customStyle="1" w:styleId="afffffd">
    <w:name w:val="Дата Знак"/>
    <w:link w:val="afffffc"/>
    <w:uiPriority w:val="99"/>
    <w:rsid w:val="00614A82"/>
    <w:rPr>
      <w:sz w:val="24"/>
    </w:rPr>
  </w:style>
  <w:style w:type="paragraph" w:styleId="afffffe">
    <w:name w:val="Note Heading"/>
    <w:basedOn w:val="aa"/>
    <w:next w:val="aa"/>
    <w:link w:val="affffff"/>
    <w:uiPriority w:val="99"/>
    <w:rsid w:val="00614A82"/>
    <w:pPr>
      <w:spacing w:after="60"/>
    </w:pPr>
  </w:style>
  <w:style w:type="character" w:customStyle="1" w:styleId="affffff">
    <w:name w:val="Заголовок записки Знак"/>
    <w:link w:val="afffffe"/>
    <w:uiPriority w:val="99"/>
    <w:rsid w:val="00614A82"/>
    <w:rPr>
      <w:sz w:val="24"/>
      <w:szCs w:val="24"/>
    </w:rPr>
  </w:style>
  <w:style w:type="paragraph" w:customStyle="1" w:styleId="2-11">
    <w:name w:val="содержание2-11"/>
    <w:basedOn w:val="aa"/>
    <w:uiPriority w:val="99"/>
    <w:rsid w:val="00614A82"/>
    <w:pPr>
      <w:spacing w:after="60"/>
    </w:pPr>
  </w:style>
  <w:style w:type="paragraph" w:styleId="HTML1">
    <w:name w:val="HTML Address"/>
    <w:basedOn w:val="aa"/>
    <w:link w:val="HTML2"/>
    <w:uiPriority w:val="99"/>
    <w:rsid w:val="00614A82"/>
    <w:pPr>
      <w:spacing w:after="60"/>
    </w:pPr>
    <w:rPr>
      <w:i/>
      <w:iCs/>
    </w:rPr>
  </w:style>
  <w:style w:type="character" w:customStyle="1" w:styleId="HTML2">
    <w:name w:val="Адрес HTML Знак"/>
    <w:link w:val="HTML1"/>
    <w:uiPriority w:val="99"/>
    <w:rsid w:val="00614A82"/>
    <w:rPr>
      <w:i/>
      <w:iCs/>
      <w:sz w:val="24"/>
      <w:szCs w:val="24"/>
    </w:rPr>
  </w:style>
  <w:style w:type="paragraph" w:styleId="3d">
    <w:name w:val="List Bullet 3"/>
    <w:basedOn w:val="aa"/>
    <w:autoRedefine/>
    <w:uiPriority w:val="99"/>
    <w:rsid w:val="00614A82"/>
    <w:pPr>
      <w:tabs>
        <w:tab w:val="num" w:pos="926"/>
      </w:tabs>
      <w:spacing w:after="60"/>
      <w:ind w:left="926" w:hanging="360"/>
    </w:pPr>
    <w:rPr>
      <w:szCs w:val="20"/>
    </w:rPr>
  </w:style>
  <w:style w:type="paragraph" w:styleId="49">
    <w:name w:val="List Bullet 4"/>
    <w:basedOn w:val="aa"/>
    <w:autoRedefine/>
    <w:uiPriority w:val="99"/>
    <w:rsid w:val="00614A82"/>
    <w:pPr>
      <w:tabs>
        <w:tab w:val="num" w:pos="1209"/>
      </w:tabs>
      <w:spacing w:after="60"/>
      <w:ind w:left="1209" w:hanging="360"/>
    </w:pPr>
    <w:rPr>
      <w:szCs w:val="20"/>
    </w:rPr>
  </w:style>
  <w:style w:type="paragraph" w:styleId="52">
    <w:name w:val="List Bullet 5"/>
    <w:basedOn w:val="aa"/>
    <w:autoRedefine/>
    <w:uiPriority w:val="99"/>
    <w:rsid w:val="00614A82"/>
    <w:pPr>
      <w:tabs>
        <w:tab w:val="num" w:pos="1492"/>
      </w:tabs>
      <w:spacing w:after="60"/>
      <w:ind w:left="1492" w:hanging="360"/>
    </w:pPr>
    <w:rPr>
      <w:szCs w:val="20"/>
    </w:rPr>
  </w:style>
  <w:style w:type="paragraph" w:styleId="affffff0">
    <w:name w:val="List Number"/>
    <w:basedOn w:val="aa"/>
    <w:uiPriority w:val="99"/>
    <w:rsid w:val="00614A82"/>
    <w:pPr>
      <w:tabs>
        <w:tab w:val="num" w:pos="360"/>
      </w:tabs>
      <w:spacing w:after="60"/>
      <w:ind w:left="360" w:hanging="360"/>
    </w:pPr>
    <w:rPr>
      <w:szCs w:val="20"/>
    </w:rPr>
  </w:style>
  <w:style w:type="paragraph" w:styleId="3e">
    <w:name w:val="List Number 3"/>
    <w:basedOn w:val="aa"/>
    <w:uiPriority w:val="99"/>
    <w:rsid w:val="00614A82"/>
    <w:pPr>
      <w:tabs>
        <w:tab w:val="num" w:pos="926"/>
      </w:tabs>
      <w:spacing w:after="60"/>
      <w:ind w:left="926" w:hanging="360"/>
    </w:pPr>
    <w:rPr>
      <w:szCs w:val="20"/>
    </w:rPr>
  </w:style>
  <w:style w:type="paragraph" w:styleId="4a">
    <w:name w:val="List Number 4"/>
    <w:basedOn w:val="aa"/>
    <w:uiPriority w:val="99"/>
    <w:rsid w:val="00614A82"/>
    <w:pPr>
      <w:tabs>
        <w:tab w:val="num" w:pos="1209"/>
      </w:tabs>
      <w:spacing w:after="60"/>
      <w:ind w:left="1209" w:hanging="360"/>
    </w:pPr>
    <w:rPr>
      <w:szCs w:val="20"/>
    </w:rPr>
  </w:style>
  <w:style w:type="paragraph" w:styleId="53">
    <w:name w:val="List Number 5"/>
    <w:basedOn w:val="aa"/>
    <w:uiPriority w:val="99"/>
    <w:rsid w:val="00614A82"/>
    <w:pPr>
      <w:tabs>
        <w:tab w:val="num" w:pos="1492"/>
      </w:tabs>
      <w:spacing w:after="60"/>
      <w:ind w:left="1492" w:hanging="360"/>
    </w:pPr>
    <w:rPr>
      <w:szCs w:val="20"/>
    </w:rPr>
  </w:style>
  <w:style w:type="paragraph" w:customStyle="1" w:styleId="a1">
    <w:name w:val="Подраздел"/>
    <w:basedOn w:val="aa"/>
    <w:uiPriority w:val="99"/>
    <w:semiHidden/>
    <w:rsid w:val="00614A82"/>
    <w:pPr>
      <w:numPr>
        <w:numId w:val="8"/>
      </w:numPr>
      <w:tabs>
        <w:tab w:val="clear" w:pos="360"/>
      </w:tabs>
      <w:suppressAutoHyphens/>
      <w:spacing w:before="240" w:after="120"/>
      <w:ind w:left="0" w:firstLine="0"/>
      <w:jc w:val="center"/>
    </w:pPr>
    <w:rPr>
      <w:rFonts w:ascii="TimesDL" w:hAnsi="TimesDL"/>
      <w:b/>
      <w:smallCaps/>
      <w:spacing w:val="-2"/>
      <w:szCs w:val="20"/>
    </w:rPr>
  </w:style>
  <w:style w:type="paragraph" w:styleId="affffff1">
    <w:name w:val="envelope address"/>
    <w:basedOn w:val="aa"/>
    <w:uiPriority w:val="99"/>
    <w:rsid w:val="00614A82"/>
    <w:pPr>
      <w:framePr w:w="7920" w:h="1980" w:hRule="exact" w:hSpace="180" w:wrap="auto" w:hAnchor="page" w:xAlign="center" w:yAlign="bottom"/>
      <w:spacing w:after="60"/>
      <w:ind w:left="2880"/>
    </w:pPr>
    <w:rPr>
      <w:rFonts w:ascii="Arial" w:hAnsi="Arial" w:cs="Arial"/>
    </w:rPr>
  </w:style>
  <w:style w:type="character" w:styleId="HTML3">
    <w:name w:val="HTML Acronym"/>
    <w:uiPriority w:val="99"/>
    <w:rsid w:val="00614A82"/>
    <w:rPr>
      <w:rFonts w:cs="Times New Roman"/>
    </w:rPr>
  </w:style>
  <w:style w:type="character" w:styleId="HTML4">
    <w:name w:val="HTML Keyboard"/>
    <w:uiPriority w:val="99"/>
    <w:rsid w:val="00614A82"/>
    <w:rPr>
      <w:rFonts w:ascii="Courier New" w:hAnsi="Courier New" w:cs="Times New Roman"/>
      <w:sz w:val="20"/>
    </w:rPr>
  </w:style>
  <w:style w:type="character" w:styleId="HTML5">
    <w:name w:val="HTML Code"/>
    <w:uiPriority w:val="99"/>
    <w:rsid w:val="00614A82"/>
    <w:rPr>
      <w:rFonts w:ascii="Courier New" w:hAnsi="Courier New" w:cs="Times New Roman"/>
      <w:sz w:val="20"/>
    </w:rPr>
  </w:style>
  <w:style w:type="character" w:styleId="affffff2">
    <w:name w:val="line number"/>
    <w:uiPriority w:val="99"/>
    <w:rsid w:val="00614A82"/>
    <w:rPr>
      <w:rFonts w:cs="Times New Roman"/>
    </w:rPr>
  </w:style>
  <w:style w:type="character" w:styleId="HTML6">
    <w:name w:val="HTML Sample"/>
    <w:uiPriority w:val="99"/>
    <w:rsid w:val="00614A82"/>
    <w:rPr>
      <w:rFonts w:ascii="Courier New" w:hAnsi="Courier New" w:cs="Times New Roman"/>
    </w:rPr>
  </w:style>
  <w:style w:type="paragraph" w:styleId="2ff0">
    <w:name w:val="envelope return"/>
    <w:basedOn w:val="aa"/>
    <w:uiPriority w:val="99"/>
    <w:rsid w:val="00614A82"/>
    <w:pPr>
      <w:spacing w:after="60"/>
    </w:pPr>
    <w:rPr>
      <w:rFonts w:ascii="Arial" w:hAnsi="Arial" w:cs="Arial"/>
      <w:sz w:val="20"/>
      <w:szCs w:val="20"/>
    </w:rPr>
  </w:style>
  <w:style w:type="character" w:styleId="HTML7">
    <w:name w:val="HTML Definition"/>
    <w:uiPriority w:val="99"/>
    <w:rsid w:val="00614A82"/>
    <w:rPr>
      <w:rFonts w:cs="Times New Roman"/>
      <w:i/>
    </w:rPr>
  </w:style>
  <w:style w:type="character" w:styleId="HTML8">
    <w:name w:val="HTML Variable"/>
    <w:uiPriority w:val="99"/>
    <w:rsid w:val="00614A82"/>
    <w:rPr>
      <w:rFonts w:cs="Times New Roman"/>
      <w:i/>
    </w:rPr>
  </w:style>
  <w:style w:type="character" w:styleId="HTML9">
    <w:name w:val="HTML Typewriter"/>
    <w:uiPriority w:val="99"/>
    <w:rsid w:val="00614A82"/>
    <w:rPr>
      <w:rFonts w:ascii="Courier New" w:hAnsi="Courier New" w:cs="Times New Roman"/>
      <w:sz w:val="20"/>
    </w:rPr>
  </w:style>
  <w:style w:type="paragraph" w:styleId="affffff3">
    <w:name w:val="Signature"/>
    <w:basedOn w:val="aa"/>
    <w:link w:val="affffff4"/>
    <w:uiPriority w:val="99"/>
    <w:rsid w:val="00614A82"/>
    <w:pPr>
      <w:spacing w:after="60"/>
      <w:ind w:left="4252"/>
    </w:pPr>
  </w:style>
  <w:style w:type="character" w:customStyle="1" w:styleId="affffff4">
    <w:name w:val="Подпись Знак"/>
    <w:link w:val="affffff3"/>
    <w:uiPriority w:val="99"/>
    <w:rsid w:val="00614A82"/>
    <w:rPr>
      <w:sz w:val="24"/>
      <w:szCs w:val="24"/>
    </w:rPr>
  </w:style>
  <w:style w:type="paragraph" w:styleId="affffff5">
    <w:name w:val="Salutation"/>
    <w:basedOn w:val="aa"/>
    <w:next w:val="aa"/>
    <w:link w:val="affffff6"/>
    <w:uiPriority w:val="99"/>
    <w:rsid w:val="00614A82"/>
    <w:pPr>
      <w:spacing w:after="60"/>
    </w:pPr>
  </w:style>
  <w:style w:type="character" w:customStyle="1" w:styleId="affffff6">
    <w:name w:val="Приветствие Знак"/>
    <w:link w:val="affffff5"/>
    <w:uiPriority w:val="99"/>
    <w:rsid w:val="00614A82"/>
    <w:rPr>
      <w:sz w:val="24"/>
      <w:szCs w:val="24"/>
    </w:rPr>
  </w:style>
  <w:style w:type="paragraph" w:styleId="3f">
    <w:name w:val="List Continue 3"/>
    <w:basedOn w:val="aa"/>
    <w:uiPriority w:val="99"/>
    <w:rsid w:val="00614A82"/>
    <w:pPr>
      <w:spacing w:after="120"/>
      <w:ind w:left="849"/>
    </w:pPr>
  </w:style>
  <w:style w:type="paragraph" w:styleId="4b">
    <w:name w:val="List Continue 4"/>
    <w:basedOn w:val="aa"/>
    <w:uiPriority w:val="99"/>
    <w:rsid w:val="00614A82"/>
    <w:pPr>
      <w:spacing w:after="120"/>
      <w:ind w:left="1132"/>
    </w:pPr>
  </w:style>
  <w:style w:type="paragraph" w:styleId="54">
    <w:name w:val="List Continue 5"/>
    <w:basedOn w:val="aa"/>
    <w:uiPriority w:val="99"/>
    <w:rsid w:val="00614A82"/>
    <w:pPr>
      <w:spacing w:after="120"/>
      <w:ind w:left="1415"/>
    </w:pPr>
  </w:style>
  <w:style w:type="paragraph" w:styleId="affffff7">
    <w:name w:val="Closing"/>
    <w:basedOn w:val="aa"/>
    <w:link w:val="affffff8"/>
    <w:uiPriority w:val="99"/>
    <w:rsid w:val="00614A82"/>
    <w:pPr>
      <w:spacing w:after="60"/>
      <w:ind w:left="4252"/>
    </w:pPr>
  </w:style>
  <w:style w:type="character" w:customStyle="1" w:styleId="affffff8">
    <w:name w:val="Прощание Знак"/>
    <w:link w:val="affffff7"/>
    <w:uiPriority w:val="99"/>
    <w:rsid w:val="00614A82"/>
    <w:rPr>
      <w:sz w:val="24"/>
      <w:szCs w:val="24"/>
    </w:rPr>
  </w:style>
  <w:style w:type="paragraph" w:styleId="55">
    <w:name w:val="List 5"/>
    <w:basedOn w:val="aa"/>
    <w:uiPriority w:val="99"/>
    <w:rsid w:val="00614A82"/>
    <w:pPr>
      <w:spacing w:after="60"/>
      <w:ind w:left="1415" w:hanging="283"/>
    </w:pPr>
  </w:style>
  <w:style w:type="character" w:styleId="HTMLa">
    <w:name w:val="HTML Cite"/>
    <w:uiPriority w:val="99"/>
    <w:rsid w:val="00614A82"/>
    <w:rPr>
      <w:rFonts w:cs="Times New Roman"/>
      <w:i/>
    </w:rPr>
  </w:style>
  <w:style w:type="paragraph" w:styleId="affffff9">
    <w:name w:val="Message Header"/>
    <w:basedOn w:val="aa"/>
    <w:link w:val="affffffa"/>
    <w:uiPriority w:val="99"/>
    <w:rsid w:val="00614A82"/>
    <w:pPr>
      <w:pBdr>
        <w:top w:val="single" w:sz="6" w:space="1" w:color="auto"/>
        <w:left w:val="single" w:sz="6" w:space="1" w:color="auto"/>
        <w:bottom w:val="single" w:sz="6" w:space="1" w:color="auto"/>
        <w:right w:val="single" w:sz="6" w:space="1" w:color="auto"/>
      </w:pBdr>
      <w:shd w:val="pct20" w:color="auto" w:fill="auto"/>
      <w:spacing w:after="60"/>
      <w:ind w:left="1134" w:hanging="1134"/>
    </w:pPr>
    <w:rPr>
      <w:rFonts w:ascii="Arial" w:hAnsi="Arial"/>
    </w:rPr>
  </w:style>
  <w:style w:type="character" w:customStyle="1" w:styleId="affffffa">
    <w:name w:val="Шапка Знак"/>
    <w:link w:val="affffff9"/>
    <w:uiPriority w:val="99"/>
    <w:rsid w:val="00614A82"/>
    <w:rPr>
      <w:rFonts w:ascii="Arial" w:hAnsi="Arial"/>
      <w:sz w:val="24"/>
      <w:szCs w:val="24"/>
      <w:shd w:val="pct20" w:color="auto" w:fill="auto"/>
    </w:rPr>
  </w:style>
  <w:style w:type="paragraph" w:styleId="affffffb">
    <w:name w:val="E-mail Signature"/>
    <w:basedOn w:val="aa"/>
    <w:link w:val="affffffc"/>
    <w:uiPriority w:val="99"/>
    <w:rsid w:val="00614A82"/>
    <w:pPr>
      <w:spacing w:after="60"/>
    </w:pPr>
  </w:style>
  <w:style w:type="character" w:customStyle="1" w:styleId="affffffc">
    <w:name w:val="Электронная подпись Знак"/>
    <w:link w:val="affffffb"/>
    <w:uiPriority w:val="99"/>
    <w:rsid w:val="00614A82"/>
    <w:rPr>
      <w:sz w:val="24"/>
      <w:szCs w:val="24"/>
    </w:rPr>
  </w:style>
  <w:style w:type="paragraph" w:customStyle="1" w:styleId="2-1">
    <w:name w:val="содержание2-1"/>
    <w:basedOn w:val="30"/>
    <w:next w:val="aa"/>
    <w:uiPriority w:val="99"/>
    <w:rsid w:val="00614A82"/>
    <w:pPr>
      <w:numPr>
        <w:ilvl w:val="2"/>
      </w:numPr>
      <w:tabs>
        <w:tab w:val="num" w:pos="720"/>
      </w:tabs>
      <w:spacing w:before="240" w:after="60"/>
      <w:ind w:left="720" w:hanging="720"/>
      <w:jc w:val="both"/>
    </w:pPr>
    <w:rPr>
      <w:rFonts w:ascii="Arial" w:eastAsia="Calibri" w:hAnsi="Arial"/>
      <w:b/>
      <w:sz w:val="24"/>
      <w:lang w:val="ru-RU"/>
    </w:rPr>
  </w:style>
  <w:style w:type="paragraph" w:customStyle="1" w:styleId="214">
    <w:name w:val="Заголовок 2.1"/>
    <w:basedOn w:val="14"/>
    <w:uiPriority w:val="99"/>
    <w:rsid w:val="00614A82"/>
    <w:pPr>
      <w:keepLines/>
      <w:widowControl w:val="0"/>
      <w:suppressLineNumbers/>
      <w:suppressAutoHyphens/>
      <w:spacing w:before="240" w:after="60"/>
      <w:ind w:right="0"/>
      <w:jc w:val="center"/>
    </w:pPr>
    <w:rPr>
      <w:b/>
      <w:caps/>
      <w:kern w:val="28"/>
      <w:sz w:val="36"/>
      <w:szCs w:val="28"/>
    </w:rPr>
  </w:style>
  <w:style w:type="character" w:customStyle="1" w:styleId="1ff7">
    <w:name w:val="Знак Знак1"/>
    <w:uiPriority w:val="99"/>
    <w:rsid w:val="00614A82"/>
    <w:rPr>
      <w:sz w:val="24"/>
      <w:lang w:val="ru-RU" w:eastAsia="ru-RU"/>
    </w:rPr>
  </w:style>
  <w:style w:type="paragraph" w:customStyle="1" w:styleId="affffffd">
    <w:name w:val="Таблица заголовок"/>
    <w:basedOn w:val="aa"/>
    <w:uiPriority w:val="99"/>
    <w:rsid w:val="00614A82"/>
    <w:pPr>
      <w:spacing w:before="120" w:after="120" w:line="360" w:lineRule="auto"/>
      <w:jc w:val="right"/>
    </w:pPr>
    <w:rPr>
      <w:b/>
      <w:sz w:val="28"/>
      <w:szCs w:val="28"/>
    </w:rPr>
  </w:style>
  <w:style w:type="paragraph" w:customStyle="1" w:styleId="affffffe">
    <w:name w:val="текст таблицы"/>
    <w:basedOn w:val="aa"/>
    <w:uiPriority w:val="99"/>
    <w:rsid w:val="00614A82"/>
    <w:pPr>
      <w:spacing w:before="120"/>
      <w:ind w:right="-102"/>
    </w:pPr>
  </w:style>
  <w:style w:type="paragraph" w:customStyle="1" w:styleId="afffffff">
    <w:name w:val="Пункт Знак"/>
    <w:basedOn w:val="aa"/>
    <w:uiPriority w:val="99"/>
    <w:rsid w:val="00614A82"/>
    <w:pPr>
      <w:tabs>
        <w:tab w:val="num" w:pos="1134"/>
        <w:tab w:val="left" w:pos="1701"/>
      </w:tabs>
      <w:snapToGrid w:val="0"/>
      <w:spacing w:line="360" w:lineRule="auto"/>
      <w:ind w:left="1134" w:hanging="567"/>
    </w:pPr>
    <w:rPr>
      <w:sz w:val="28"/>
      <w:szCs w:val="20"/>
    </w:rPr>
  </w:style>
  <w:style w:type="paragraph" w:customStyle="1" w:styleId="afffffff0">
    <w:name w:val="a"/>
    <w:basedOn w:val="aa"/>
    <w:uiPriority w:val="99"/>
    <w:rsid w:val="00614A82"/>
    <w:pPr>
      <w:snapToGrid w:val="0"/>
      <w:spacing w:line="360" w:lineRule="auto"/>
      <w:ind w:left="1134" w:hanging="567"/>
    </w:pPr>
    <w:rPr>
      <w:sz w:val="28"/>
      <w:szCs w:val="28"/>
    </w:rPr>
  </w:style>
  <w:style w:type="paragraph" w:customStyle="1" w:styleId="afffffff1">
    <w:name w:val="Комментарий пользователя"/>
    <w:basedOn w:val="aa"/>
    <w:next w:val="aa"/>
    <w:uiPriority w:val="99"/>
    <w:rsid w:val="00614A82"/>
    <w:pPr>
      <w:autoSpaceDE w:val="0"/>
      <w:autoSpaceDN w:val="0"/>
      <w:adjustRightInd w:val="0"/>
      <w:ind w:left="170"/>
    </w:pPr>
    <w:rPr>
      <w:rFonts w:ascii="Arial" w:hAnsi="Arial"/>
      <w:i/>
      <w:iCs/>
      <w:color w:val="000080"/>
      <w:sz w:val="20"/>
      <w:szCs w:val="20"/>
    </w:rPr>
  </w:style>
  <w:style w:type="character" w:customStyle="1" w:styleId="3f0">
    <w:name w:val="Стиль3 Знак Знак"/>
    <w:uiPriority w:val="99"/>
    <w:rsid w:val="00614A82"/>
    <w:rPr>
      <w:sz w:val="24"/>
      <w:lang w:val="ru-RU" w:eastAsia="ru-RU"/>
    </w:rPr>
  </w:style>
  <w:style w:type="character" w:customStyle="1" w:styleId="labeltextlot21">
    <w:name w:val="label_text_lot_21"/>
    <w:uiPriority w:val="99"/>
    <w:rsid w:val="00614A82"/>
    <w:rPr>
      <w:color w:val="0000FF"/>
      <w:sz w:val="20"/>
    </w:rPr>
  </w:style>
  <w:style w:type="character" w:customStyle="1" w:styleId="spanheaderlot21">
    <w:name w:val="span_header_lot_21"/>
    <w:uiPriority w:val="99"/>
    <w:rsid w:val="00614A82"/>
    <w:rPr>
      <w:b/>
      <w:sz w:val="20"/>
    </w:rPr>
  </w:style>
  <w:style w:type="paragraph" w:customStyle="1" w:styleId="xl48">
    <w:name w:val="xl48"/>
    <w:basedOn w:val="aa"/>
    <w:uiPriority w:val="99"/>
    <w:rsid w:val="00614A82"/>
    <w:pPr>
      <w:pBdr>
        <w:top w:val="single" w:sz="4" w:space="0" w:color="auto"/>
        <w:bottom w:val="single" w:sz="4" w:space="0" w:color="auto"/>
      </w:pBdr>
      <w:spacing w:before="100" w:beforeAutospacing="1" w:after="100" w:afterAutospacing="1"/>
    </w:pPr>
    <w:rPr>
      <w:rFonts w:ascii="Arial" w:eastAsia="Arial Unicode MS" w:hAnsi="Arial" w:cs="Arial Unicode MS"/>
      <w:sz w:val="22"/>
      <w:szCs w:val="22"/>
    </w:rPr>
  </w:style>
  <w:style w:type="paragraph" w:customStyle="1" w:styleId="xl44">
    <w:name w:val="xl44"/>
    <w:basedOn w:val="aa"/>
    <w:uiPriority w:val="99"/>
    <w:rsid w:val="00614A82"/>
    <w:pPr>
      <w:pBdr>
        <w:top w:val="single" w:sz="4" w:space="0" w:color="auto"/>
        <w:left w:val="single" w:sz="4" w:space="0" w:color="auto"/>
        <w:bottom w:val="single" w:sz="4" w:space="0" w:color="auto"/>
      </w:pBdr>
      <w:spacing w:before="100" w:beforeAutospacing="1" w:after="100" w:afterAutospacing="1"/>
    </w:pPr>
    <w:rPr>
      <w:rFonts w:ascii="Arial" w:eastAsia="Arial Unicode MS" w:hAnsi="Arial" w:cs="Arial Unicode MS"/>
      <w:sz w:val="22"/>
      <w:szCs w:val="22"/>
    </w:rPr>
  </w:style>
  <w:style w:type="paragraph" w:customStyle="1" w:styleId="afffffff2">
    <w:name w:val="Подпись письма"/>
    <w:basedOn w:val="aa"/>
    <w:uiPriority w:val="99"/>
    <w:rsid w:val="00614A82"/>
    <w:pPr>
      <w:tabs>
        <w:tab w:val="right" w:pos="9639"/>
      </w:tabs>
      <w:overflowPunct w:val="0"/>
      <w:autoSpaceDE w:val="0"/>
      <w:autoSpaceDN w:val="0"/>
      <w:adjustRightInd w:val="0"/>
      <w:textAlignment w:val="baseline"/>
    </w:pPr>
    <w:rPr>
      <w:szCs w:val="20"/>
    </w:rPr>
  </w:style>
  <w:style w:type="paragraph" w:customStyle="1" w:styleId="xl24">
    <w:name w:val="xl24"/>
    <w:basedOn w:val="aa"/>
    <w:uiPriority w:val="99"/>
    <w:rsid w:val="00614A82"/>
    <w:pPr>
      <w:spacing w:before="100" w:beforeAutospacing="1" w:after="100" w:afterAutospacing="1"/>
    </w:pPr>
  </w:style>
  <w:style w:type="paragraph" w:customStyle="1" w:styleId="xl25">
    <w:name w:val="xl25"/>
    <w:basedOn w:val="aa"/>
    <w:uiPriority w:val="99"/>
    <w:rsid w:val="00614A82"/>
    <w:pPr>
      <w:spacing w:before="100" w:beforeAutospacing="1" w:after="100" w:afterAutospacing="1"/>
      <w:jc w:val="center"/>
    </w:pPr>
  </w:style>
  <w:style w:type="paragraph" w:customStyle="1" w:styleId="xl26">
    <w:name w:val="xl26"/>
    <w:basedOn w:val="aa"/>
    <w:uiPriority w:val="99"/>
    <w:rsid w:val="00614A82"/>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27">
    <w:name w:val="xl27"/>
    <w:basedOn w:val="aa"/>
    <w:uiPriority w:val="99"/>
    <w:rsid w:val="00614A82"/>
    <w:pPr>
      <w:pBdr>
        <w:top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28">
    <w:name w:val="xl28"/>
    <w:basedOn w:val="aa"/>
    <w:uiPriority w:val="99"/>
    <w:rsid w:val="00614A82"/>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29">
    <w:name w:val="xl29"/>
    <w:basedOn w:val="aa"/>
    <w:uiPriority w:val="99"/>
    <w:rsid w:val="00614A82"/>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sz w:val="22"/>
      <w:szCs w:val="22"/>
    </w:rPr>
  </w:style>
  <w:style w:type="paragraph" w:customStyle="1" w:styleId="xl30">
    <w:name w:val="xl30"/>
    <w:basedOn w:val="aa"/>
    <w:uiPriority w:val="99"/>
    <w:rsid w:val="00614A82"/>
    <w:pPr>
      <w:pBdr>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31">
    <w:name w:val="xl31"/>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2">
    <w:name w:val="xl32"/>
    <w:basedOn w:val="aa"/>
    <w:uiPriority w:val="99"/>
    <w:rsid w:val="00614A82"/>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33">
    <w:name w:val="xl33"/>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34">
    <w:name w:val="xl34"/>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35">
    <w:name w:val="xl35"/>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36">
    <w:name w:val="xl36"/>
    <w:basedOn w:val="aa"/>
    <w:uiPriority w:val="99"/>
    <w:rsid w:val="00614A82"/>
    <w:pPr>
      <w:pBdr>
        <w:top w:val="single" w:sz="4" w:space="0" w:color="auto"/>
        <w:bottom w:val="single" w:sz="4" w:space="0" w:color="auto"/>
      </w:pBdr>
      <w:spacing w:before="100" w:beforeAutospacing="1" w:after="100" w:afterAutospacing="1"/>
      <w:jc w:val="right"/>
    </w:pPr>
    <w:rPr>
      <w:sz w:val="22"/>
      <w:szCs w:val="22"/>
    </w:rPr>
  </w:style>
  <w:style w:type="paragraph" w:customStyle="1" w:styleId="xl37">
    <w:name w:val="xl37"/>
    <w:basedOn w:val="aa"/>
    <w:uiPriority w:val="99"/>
    <w:rsid w:val="00614A82"/>
    <w:pPr>
      <w:pBdr>
        <w:top w:val="single" w:sz="4" w:space="0" w:color="auto"/>
        <w:bottom w:val="single" w:sz="4" w:space="0" w:color="auto"/>
      </w:pBdr>
      <w:spacing w:before="100" w:beforeAutospacing="1" w:after="100" w:afterAutospacing="1"/>
      <w:jc w:val="right"/>
    </w:pPr>
    <w:rPr>
      <w:sz w:val="22"/>
      <w:szCs w:val="22"/>
    </w:rPr>
  </w:style>
  <w:style w:type="paragraph" w:customStyle="1" w:styleId="xl38">
    <w:name w:val="xl38"/>
    <w:basedOn w:val="aa"/>
    <w:uiPriority w:val="99"/>
    <w:rsid w:val="00614A82"/>
    <w:pPr>
      <w:pBdr>
        <w:top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39">
    <w:name w:val="xl39"/>
    <w:basedOn w:val="aa"/>
    <w:uiPriority w:val="99"/>
    <w:rsid w:val="00614A82"/>
    <w:pPr>
      <w:spacing w:before="100" w:beforeAutospacing="1" w:after="100" w:afterAutospacing="1"/>
    </w:pPr>
    <w:rPr>
      <w:sz w:val="22"/>
      <w:szCs w:val="22"/>
    </w:rPr>
  </w:style>
  <w:style w:type="paragraph" w:customStyle="1" w:styleId="xl40">
    <w:name w:val="xl40"/>
    <w:basedOn w:val="aa"/>
    <w:uiPriority w:val="99"/>
    <w:rsid w:val="00614A82"/>
    <w:pPr>
      <w:spacing w:before="100" w:beforeAutospacing="1" w:after="100" w:afterAutospacing="1"/>
      <w:jc w:val="right"/>
    </w:pPr>
    <w:rPr>
      <w:sz w:val="22"/>
      <w:szCs w:val="22"/>
    </w:rPr>
  </w:style>
  <w:style w:type="paragraph" w:customStyle="1" w:styleId="xl41">
    <w:name w:val="xl41"/>
    <w:basedOn w:val="aa"/>
    <w:uiPriority w:val="99"/>
    <w:rsid w:val="00614A82"/>
    <w:pPr>
      <w:spacing w:before="100" w:beforeAutospacing="1" w:after="100" w:afterAutospacing="1"/>
      <w:jc w:val="right"/>
    </w:pPr>
    <w:rPr>
      <w:sz w:val="22"/>
      <w:szCs w:val="22"/>
    </w:rPr>
  </w:style>
  <w:style w:type="paragraph" w:customStyle="1" w:styleId="xl42">
    <w:name w:val="xl42"/>
    <w:basedOn w:val="aa"/>
    <w:uiPriority w:val="99"/>
    <w:rsid w:val="00614A82"/>
    <w:pPr>
      <w:spacing w:before="100" w:beforeAutospacing="1" w:after="100" w:afterAutospacing="1"/>
      <w:jc w:val="center"/>
    </w:pPr>
    <w:rPr>
      <w:sz w:val="22"/>
      <w:szCs w:val="22"/>
    </w:rPr>
  </w:style>
  <w:style w:type="paragraph" w:customStyle="1" w:styleId="xl43">
    <w:name w:val="xl43"/>
    <w:basedOn w:val="aa"/>
    <w:uiPriority w:val="99"/>
    <w:rsid w:val="00614A82"/>
    <w:pPr>
      <w:spacing w:before="100" w:beforeAutospacing="1" w:after="100" w:afterAutospacing="1"/>
      <w:jc w:val="center"/>
    </w:pPr>
    <w:rPr>
      <w:sz w:val="18"/>
      <w:szCs w:val="18"/>
    </w:rPr>
  </w:style>
  <w:style w:type="paragraph" w:customStyle="1" w:styleId="xl45">
    <w:name w:val="xl45"/>
    <w:basedOn w:val="aa"/>
    <w:uiPriority w:val="99"/>
    <w:rsid w:val="00614A82"/>
    <w:pPr>
      <w:pBdr>
        <w:bottom w:val="single" w:sz="8" w:space="0" w:color="auto"/>
      </w:pBdr>
      <w:spacing w:before="100" w:beforeAutospacing="1" w:after="100" w:afterAutospacing="1"/>
    </w:pPr>
    <w:rPr>
      <w:b/>
      <w:bCs/>
    </w:rPr>
  </w:style>
  <w:style w:type="paragraph" w:customStyle="1" w:styleId="xl46">
    <w:name w:val="xl46"/>
    <w:basedOn w:val="aa"/>
    <w:uiPriority w:val="99"/>
    <w:rsid w:val="00614A82"/>
    <w:pPr>
      <w:pBdr>
        <w:top w:val="single" w:sz="4" w:space="0" w:color="auto"/>
        <w:bottom w:val="single" w:sz="4" w:space="0" w:color="auto"/>
      </w:pBdr>
      <w:spacing w:before="100" w:beforeAutospacing="1" w:after="100" w:afterAutospacing="1"/>
      <w:jc w:val="center"/>
    </w:pPr>
    <w:rPr>
      <w:b/>
      <w:bCs/>
      <w:i/>
      <w:iCs/>
      <w:sz w:val="21"/>
      <w:szCs w:val="21"/>
    </w:rPr>
  </w:style>
  <w:style w:type="paragraph" w:customStyle="1" w:styleId="xl47">
    <w:name w:val="xl47"/>
    <w:basedOn w:val="aa"/>
    <w:uiPriority w:val="99"/>
    <w:rsid w:val="00614A82"/>
    <w:pPr>
      <w:pBdr>
        <w:top w:val="single" w:sz="4" w:space="0" w:color="auto"/>
        <w:bottom w:val="single" w:sz="4" w:space="0" w:color="auto"/>
        <w:right w:val="single" w:sz="4" w:space="0" w:color="auto"/>
      </w:pBdr>
      <w:spacing w:before="100" w:beforeAutospacing="1" w:after="100" w:afterAutospacing="1"/>
      <w:jc w:val="center"/>
    </w:pPr>
    <w:rPr>
      <w:b/>
      <w:bCs/>
      <w:i/>
      <w:iCs/>
      <w:sz w:val="21"/>
      <w:szCs w:val="21"/>
    </w:rPr>
  </w:style>
  <w:style w:type="paragraph" w:customStyle="1" w:styleId="xl49">
    <w:name w:val="xl49"/>
    <w:basedOn w:val="aa"/>
    <w:uiPriority w:val="99"/>
    <w:rsid w:val="00614A82"/>
    <w:pPr>
      <w:pBdr>
        <w:top w:val="double" w:sz="6" w:space="0" w:color="auto"/>
        <w:bottom w:val="double" w:sz="6" w:space="0" w:color="auto"/>
      </w:pBdr>
      <w:spacing w:before="100" w:beforeAutospacing="1" w:after="100" w:afterAutospacing="1"/>
    </w:pPr>
  </w:style>
  <w:style w:type="paragraph" w:customStyle="1" w:styleId="xl50">
    <w:name w:val="xl50"/>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51">
    <w:name w:val="xl51"/>
    <w:basedOn w:val="aa"/>
    <w:uiPriority w:val="99"/>
    <w:rsid w:val="00614A82"/>
    <w:pPr>
      <w:spacing w:before="100" w:beforeAutospacing="1" w:after="100" w:afterAutospacing="1"/>
      <w:jc w:val="center"/>
      <w:textAlignment w:val="center"/>
    </w:pPr>
    <w:rPr>
      <w:b/>
      <w:bCs/>
    </w:rPr>
  </w:style>
  <w:style w:type="paragraph" w:customStyle="1" w:styleId="xl52">
    <w:name w:val="xl52"/>
    <w:basedOn w:val="aa"/>
    <w:uiPriority w:val="99"/>
    <w:rsid w:val="00614A8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53">
    <w:name w:val="xl53"/>
    <w:basedOn w:val="aa"/>
    <w:uiPriority w:val="99"/>
    <w:rsid w:val="00614A82"/>
    <w:pPr>
      <w:pBdr>
        <w:top w:val="double" w:sz="6" w:space="0" w:color="auto"/>
        <w:left w:val="double" w:sz="6" w:space="0" w:color="auto"/>
        <w:bottom w:val="double" w:sz="6" w:space="0" w:color="auto"/>
      </w:pBdr>
      <w:spacing w:before="100" w:beforeAutospacing="1" w:after="100" w:afterAutospacing="1"/>
    </w:pPr>
    <w:rPr>
      <w:b/>
      <w:bCs/>
    </w:rPr>
  </w:style>
  <w:style w:type="paragraph" w:customStyle="1" w:styleId="xl54">
    <w:name w:val="xl54"/>
    <w:basedOn w:val="aa"/>
    <w:uiPriority w:val="99"/>
    <w:rsid w:val="00614A82"/>
    <w:pPr>
      <w:pBdr>
        <w:top w:val="double" w:sz="6" w:space="0" w:color="auto"/>
        <w:bottom w:val="double" w:sz="6" w:space="0" w:color="auto"/>
      </w:pBdr>
      <w:spacing w:before="100" w:beforeAutospacing="1" w:after="100" w:afterAutospacing="1"/>
    </w:pPr>
    <w:rPr>
      <w:b/>
      <w:bCs/>
    </w:rPr>
  </w:style>
  <w:style w:type="paragraph" w:customStyle="1" w:styleId="xl55">
    <w:name w:val="xl55"/>
    <w:basedOn w:val="aa"/>
    <w:uiPriority w:val="99"/>
    <w:rsid w:val="00614A82"/>
    <w:pPr>
      <w:pBdr>
        <w:top w:val="double" w:sz="6" w:space="0" w:color="auto"/>
        <w:bottom w:val="double" w:sz="6" w:space="0" w:color="auto"/>
        <w:right w:val="double" w:sz="6" w:space="0" w:color="auto"/>
      </w:pBdr>
      <w:spacing w:before="100" w:beforeAutospacing="1" w:after="100" w:afterAutospacing="1"/>
    </w:pPr>
    <w:rPr>
      <w:b/>
      <w:bCs/>
    </w:rPr>
  </w:style>
  <w:style w:type="paragraph" w:customStyle="1" w:styleId="xl56">
    <w:name w:val="xl56"/>
    <w:basedOn w:val="aa"/>
    <w:uiPriority w:val="99"/>
    <w:rsid w:val="00614A82"/>
    <w:pPr>
      <w:pBdr>
        <w:left w:val="single" w:sz="4" w:space="0" w:color="auto"/>
      </w:pBdr>
      <w:spacing w:before="100" w:beforeAutospacing="1" w:after="100" w:afterAutospacing="1"/>
    </w:pPr>
  </w:style>
  <w:style w:type="paragraph" w:customStyle="1" w:styleId="xl57">
    <w:name w:val="xl57"/>
    <w:basedOn w:val="aa"/>
    <w:uiPriority w:val="99"/>
    <w:rsid w:val="00614A82"/>
    <w:pPr>
      <w:spacing w:before="100" w:beforeAutospacing="1" w:after="100" w:afterAutospacing="1"/>
    </w:pPr>
  </w:style>
  <w:style w:type="paragraph" w:customStyle="1" w:styleId="xl58">
    <w:name w:val="xl58"/>
    <w:basedOn w:val="aa"/>
    <w:uiPriority w:val="99"/>
    <w:rsid w:val="00614A82"/>
    <w:pPr>
      <w:pBdr>
        <w:right w:val="single" w:sz="4" w:space="0" w:color="auto"/>
      </w:pBdr>
      <w:spacing w:before="100" w:beforeAutospacing="1" w:after="100" w:afterAutospacing="1"/>
    </w:pPr>
  </w:style>
  <w:style w:type="paragraph" w:customStyle="1" w:styleId="xl59">
    <w:name w:val="xl59"/>
    <w:basedOn w:val="aa"/>
    <w:uiPriority w:val="99"/>
    <w:rsid w:val="00614A82"/>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60">
    <w:name w:val="xl60"/>
    <w:basedOn w:val="aa"/>
    <w:uiPriority w:val="99"/>
    <w:rsid w:val="00614A82"/>
    <w:pPr>
      <w:pBdr>
        <w:top w:val="single" w:sz="4" w:space="0" w:color="auto"/>
        <w:bottom w:val="single" w:sz="4" w:space="0" w:color="auto"/>
      </w:pBdr>
      <w:spacing w:before="100" w:beforeAutospacing="1" w:after="100" w:afterAutospacing="1"/>
    </w:pPr>
    <w:rPr>
      <w:sz w:val="22"/>
      <w:szCs w:val="22"/>
    </w:rPr>
  </w:style>
  <w:style w:type="paragraph" w:customStyle="1" w:styleId="xl61">
    <w:name w:val="xl61"/>
    <w:basedOn w:val="aa"/>
    <w:uiPriority w:val="99"/>
    <w:rsid w:val="00614A82"/>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62">
    <w:name w:val="xl62"/>
    <w:basedOn w:val="aa"/>
    <w:uiPriority w:val="99"/>
    <w:rsid w:val="00614A82"/>
    <w:pPr>
      <w:pBdr>
        <w:top w:val="single" w:sz="4" w:space="0" w:color="auto"/>
        <w:left w:val="single" w:sz="4" w:space="0" w:color="auto"/>
        <w:bottom w:val="single" w:sz="4" w:space="0" w:color="auto"/>
      </w:pBdr>
      <w:spacing w:before="100" w:beforeAutospacing="1" w:after="100" w:afterAutospacing="1"/>
    </w:pPr>
    <w:rPr>
      <w:sz w:val="22"/>
      <w:szCs w:val="22"/>
    </w:rPr>
  </w:style>
  <w:style w:type="paragraph" w:customStyle="1" w:styleId="xl118">
    <w:name w:val="xl118"/>
    <w:basedOn w:val="aa"/>
    <w:uiPriority w:val="99"/>
    <w:rsid w:val="00614A82"/>
    <w:pPr>
      <w:pBdr>
        <w:top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Iauiue">
    <w:name w:val="Iau?iue"/>
    <w:uiPriority w:val="99"/>
    <w:rsid w:val="00614A82"/>
    <w:pPr>
      <w:jc w:val="both"/>
    </w:pPr>
  </w:style>
  <w:style w:type="paragraph" w:customStyle="1" w:styleId="1ff8">
    <w:name w:val="Текст1"/>
    <w:basedOn w:val="aa"/>
    <w:uiPriority w:val="99"/>
    <w:rsid w:val="00614A82"/>
    <w:rPr>
      <w:rFonts w:ascii="Courier New" w:hAnsi="Courier New"/>
      <w:sz w:val="20"/>
    </w:rPr>
  </w:style>
  <w:style w:type="paragraph" w:customStyle="1" w:styleId="311">
    <w:name w:val="аголовок 31"/>
    <w:basedOn w:val="aa"/>
    <w:next w:val="aa"/>
    <w:uiPriority w:val="99"/>
    <w:rsid w:val="00614A82"/>
    <w:pPr>
      <w:keepNext/>
    </w:pPr>
  </w:style>
  <w:style w:type="paragraph" w:customStyle="1" w:styleId="Heading">
    <w:name w:val="Heading"/>
    <w:rsid w:val="00614A82"/>
    <w:pPr>
      <w:autoSpaceDE w:val="0"/>
      <w:autoSpaceDN w:val="0"/>
      <w:adjustRightInd w:val="0"/>
      <w:jc w:val="both"/>
    </w:pPr>
    <w:rPr>
      <w:rFonts w:ascii="Arial" w:hAnsi="Arial" w:cs="Arial"/>
      <w:b/>
      <w:bCs/>
      <w:sz w:val="22"/>
      <w:szCs w:val="22"/>
    </w:rPr>
  </w:style>
  <w:style w:type="paragraph" w:customStyle="1" w:styleId="ConsNonformat">
    <w:name w:val="ConsNonformat"/>
    <w:uiPriority w:val="99"/>
    <w:rsid w:val="00614A82"/>
    <w:pPr>
      <w:widowControl w:val="0"/>
      <w:autoSpaceDE w:val="0"/>
      <w:autoSpaceDN w:val="0"/>
      <w:adjustRightInd w:val="0"/>
      <w:ind w:right="19772"/>
      <w:jc w:val="both"/>
    </w:pPr>
    <w:rPr>
      <w:rFonts w:ascii="Courier New" w:hAnsi="Courier New" w:cs="Courier New"/>
    </w:rPr>
  </w:style>
  <w:style w:type="paragraph" w:customStyle="1" w:styleId="215">
    <w:name w:val="Основной текст 21"/>
    <w:basedOn w:val="aa"/>
    <w:uiPriority w:val="99"/>
    <w:rsid w:val="00614A82"/>
    <w:pPr>
      <w:widowControl w:val="0"/>
      <w:shd w:val="clear" w:color="auto" w:fill="FFFFFF"/>
      <w:tabs>
        <w:tab w:val="left" w:pos="1138"/>
      </w:tabs>
      <w:overflowPunct w:val="0"/>
      <w:autoSpaceDE w:val="0"/>
      <w:autoSpaceDN w:val="0"/>
      <w:adjustRightInd w:val="0"/>
      <w:spacing w:before="259" w:line="293" w:lineRule="exact"/>
      <w:ind w:left="5" w:firstLine="715"/>
      <w:textAlignment w:val="baseline"/>
    </w:pPr>
    <w:rPr>
      <w:color w:val="000000"/>
      <w:szCs w:val="20"/>
    </w:rPr>
  </w:style>
  <w:style w:type="paragraph" w:customStyle="1" w:styleId="afffffff3">
    <w:name w:val="Знак Знак Знак Знак Знак"/>
    <w:basedOn w:val="aa"/>
    <w:uiPriority w:val="99"/>
    <w:rsid w:val="00614A82"/>
    <w:pPr>
      <w:spacing w:before="100" w:beforeAutospacing="1" w:after="100" w:afterAutospacing="1"/>
    </w:pPr>
    <w:rPr>
      <w:rFonts w:ascii="Tahoma" w:hAnsi="Tahoma" w:cs="Tahoma"/>
      <w:sz w:val="20"/>
      <w:szCs w:val="20"/>
      <w:lang w:val="en-US" w:eastAsia="en-US"/>
    </w:rPr>
  </w:style>
  <w:style w:type="paragraph" w:customStyle="1" w:styleId="consplusnormal1">
    <w:name w:val="consplusnormal"/>
    <w:basedOn w:val="aa"/>
    <w:uiPriority w:val="99"/>
    <w:rsid w:val="00614A82"/>
    <w:pPr>
      <w:spacing w:before="100" w:beforeAutospacing="1" w:after="100" w:afterAutospacing="1"/>
    </w:pPr>
    <w:rPr>
      <w:color w:val="000000"/>
    </w:rPr>
  </w:style>
  <w:style w:type="paragraph" w:customStyle="1" w:styleId="2ff1">
    <w:name w:val="Стиль_таб2"/>
    <w:basedOn w:val="aa"/>
    <w:uiPriority w:val="99"/>
    <w:semiHidden/>
    <w:rsid w:val="00614A82"/>
    <w:pPr>
      <w:widowControl w:val="0"/>
      <w:spacing w:before="120" w:after="120"/>
    </w:pPr>
    <w:rPr>
      <w:szCs w:val="20"/>
    </w:rPr>
  </w:style>
  <w:style w:type="character" w:customStyle="1" w:styleId="ConsPlusNormal0">
    <w:name w:val="ConsPlusNormal Знак"/>
    <w:link w:val="ConsPlusNormal"/>
    <w:uiPriority w:val="99"/>
    <w:locked/>
    <w:rsid w:val="00614A82"/>
    <w:rPr>
      <w:rFonts w:ascii="Arial" w:hAnsi="Arial" w:cs="Arial"/>
      <w:lang w:val="ru-RU" w:eastAsia="ru-RU" w:bidi="ar-SA"/>
    </w:rPr>
  </w:style>
  <w:style w:type="character" w:customStyle="1" w:styleId="afffffff4">
    <w:name w:val="Цветовое выделение"/>
    <w:uiPriority w:val="99"/>
    <w:rsid w:val="00614A82"/>
    <w:rPr>
      <w:b/>
      <w:color w:val="26282F"/>
      <w:sz w:val="26"/>
    </w:rPr>
  </w:style>
  <w:style w:type="character" w:customStyle="1" w:styleId="afffffff5">
    <w:name w:val="Активная гипертекстовая ссылка"/>
    <w:uiPriority w:val="99"/>
    <w:rsid w:val="00614A82"/>
    <w:rPr>
      <w:b/>
      <w:color w:val="106BBE"/>
      <w:sz w:val="26"/>
      <w:u w:val="single"/>
    </w:rPr>
  </w:style>
  <w:style w:type="paragraph" w:customStyle="1" w:styleId="afffffff6">
    <w:name w:val="Внимание"/>
    <w:basedOn w:val="aa"/>
    <w:next w:val="aa"/>
    <w:uiPriority w:val="99"/>
    <w:rsid w:val="00614A82"/>
    <w:pPr>
      <w:widowControl w:val="0"/>
      <w:autoSpaceDE w:val="0"/>
      <w:autoSpaceDN w:val="0"/>
      <w:adjustRightInd w:val="0"/>
      <w:spacing w:before="240" w:after="240"/>
      <w:ind w:left="420" w:right="420" w:firstLine="300"/>
    </w:pPr>
    <w:rPr>
      <w:rFonts w:ascii="Arial" w:hAnsi="Arial" w:cs="Arial"/>
      <w:shd w:val="clear" w:color="auto" w:fill="FAF3E9"/>
    </w:rPr>
  </w:style>
  <w:style w:type="paragraph" w:customStyle="1" w:styleId="afffffff7">
    <w:name w:val="Внимание: криминал!!"/>
    <w:basedOn w:val="afffffff6"/>
    <w:next w:val="aa"/>
    <w:uiPriority w:val="99"/>
    <w:rsid w:val="00614A82"/>
    <w:pPr>
      <w:spacing w:before="0" w:after="0"/>
      <w:ind w:left="0" w:right="0" w:firstLine="0"/>
    </w:pPr>
    <w:rPr>
      <w:shd w:val="clear" w:color="auto" w:fill="auto"/>
    </w:rPr>
  </w:style>
  <w:style w:type="paragraph" w:customStyle="1" w:styleId="afffffff8">
    <w:name w:val="Внимание: недобросовестность!"/>
    <w:basedOn w:val="afffffff6"/>
    <w:next w:val="aa"/>
    <w:uiPriority w:val="99"/>
    <w:rsid w:val="00614A82"/>
    <w:pPr>
      <w:spacing w:before="0" w:after="0"/>
      <w:ind w:left="0" w:right="0" w:firstLine="0"/>
    </w:pPr>
    <w:rPr>
      <w:shd w:val="clear" w:color="auto" w:fill="auto"/>
    </w:rPr>
  </w:style>
  <w:style w:type="character" w:customStyle="1" w:styleId="afffffff9">
    <w:name w:val="Выделение для Базового Поиска"/>
    <w:uiPriority w:val="99"/>
    <w:rsid w:val="00614A82"/>
    <w:rPr>
      <w:b/>
      <w:color w:val="0058A9"/>
      <w:sz w:val="26"/>
    </w:rPr>
  </w:style>
  <w:style w:type="character" w:customStyle="1" w:styleId="afffffffa">
    <w:name w:val="Выделение для Базового Поиска (курсив)"/>
    <w:uiPriority w:val="99"/>
    <w:rsid w:val="00614A82"/>
    <w:rPr>
      <w:b/>
      <w:i/>
      <w:color w:val="0058A9"/>
      <w:sz w:val="26"/>
    </w:rPr>
  </w:style>
  <w:style w:type="paragraph" w:customStyle="1" w:styleId="afffffffb">
    <w:name w:val="Основное меню (преемственное)"/>
    <w:basedOn w:val="aa"/>
    <w:next w:val="aa"/>
    <w:uiPriority w:val="99"/>
    <w:rsid w:val="00614A82"/>
    <w:pPr>
      <w:widowControl w:val="0"/>
      <w:autoSpaceDE w:val="0"/>
      <w:autoSpaceDN w:val="0"/>
      <w:adjustRightInd w:val="0"/>
    </w:pPr>
    <w:rPr>
      <w:rFonts w:ascii="Verdana" w:hAnsi="Verdana" w:cs="Verdana"/>
    </w:rPr>
  </w:style>
  <w:style w:type="paragraph" w:customStyle="1" w:styleId="afffffffc">
    <w:name w:val="Заголовок группы контролов"/>
    <w:basedOn w:val="aa"/>
    <w:next w:val="aa"/>
    <w:uiPriority w:val="99"/>
    <w:rsid w:val="00614A82"/>
    <w:pPr>
      <w:widowControl w:val="0"/>
      <w:autoSpaceDE w:val="0"/>
      <w:autoSpaceDN w:val="0"/>
      <w:adjustRightInd w:val="0"/>
    </w:pPr>
    <w:rPr>
      <w:rFonts w:ascii="Arial" w:hAnsi="Arial" w:cs="Arial"/>
      <w:b/>
      <w:bCs/>
      <w:color w:val="000000"/>
    </w:rPr>
  </w:style>
  <w:style w:type="paragraph" w:customStyle="1" w:styleId="afffffffd">
    <w:name w:val="Заголовок для информации об изменениях"/>
    <w:basedOn w:val="14"/>
    <w:next w:val="aa"/>
    <w:uiPriority w:val="99"/>
    <w:rsid w:val="00614A82"/>
    <w:pPr>
      <w:keepNext w:val="0"/>
      <w:widowControl w:val="0"/>
      <w:autoSpaceDE w:val="0"/>
      <w:autoSpaceDN w:val="0"/>
      <w:adjustRightInd w:val="0"/>
      <w:ind w:right="0"/>
      <w:outlineLvl w:val="9"/>
    </w:pPr>
    <w:rPr>
      <w:rFonts w:ascii="Arial" w:hAnsi="Arial" w:cs="Arial"/>
      <w:sz w:val="20"/>
      <w:shd w:val="clear" w:color="auto" w:fill="FFFFFF"/>
    </w:rPr>
  </w:style>
  <w:style w:type="paragraph" w:customStyle="1" w:styleId="afffffffe">
    <w:name w:val="Заголовок приложения"/>
    <w:basedOn w:val="aa"/>
    <w:next w:val="aa"/>
    <w:uiPriority w:val="99"/>
    <w:rsid w:val="00614A82"/>
    <w:pPr>
      <w:widowControl w:val="0"/>
      <w:autoSpaceDE w:val="0"/>
      <w:autoSpaceDN w:val="0"/>
      <w:adjustRightInd w:val="0"/>
      <w:jc w:val="right"/>
    </w:pPr>
    <w:rPr>
      <w:rFonts w:ascii="Arial" w:hAnsi="Arial" w:cs="Arial"/>
    </w:rPr>
  </w:style>
  <w:style w:type="paragraph" w:customStyle="1" w:styleId="affffffff">
    <w:name w:val="Заголовок распахивающейся части диалога"/>
    <w:basedOn w:val="aa"/>
    <w:next w:val="aa"/>
    <w:uiPriority w:val="99"/>
    <w:rsid w:val="00614A82"/>
    <w:pPr>
      <w:widowControl w:val="0"/>
      <w:autoSpaceDE w:val="0"/>
      <w:autoSpaceDN w:val="0"/>
      <w:adjustRightInd w:val="0"/>
    </w:pPr>
    <w:rPr>
      <w:rFonts w:ascii="Arial" w:hAnsi="Arial" w:cs="Arial"/>
      <w:i/>
      <w:iCs/>
      <w:color w:val="000080"/>
    </w:rPr>
  </w:style>
  <w:style w:type="character" w:customStyle="1" w:styleId="affffffff0">
    <w:name w:val="Заголовок своего сообщения"/>
    <w:uiPriority w:val="99"/>
    <w:rsid w:val="00614A82"/>
    <w:rPr>
      <w:b/>
      <w:color w:val="26282F"/>
      <w:sz w:val="26"/>
    </w:rPr>
  </w:style>
  <w:style w:type="paragraph" w:customStyle="1" w:styleId="affffffff1">
    <w:name w:val="Заголовок статьи"/>
    <w:basedOn w:val="aa"/>
    <w:next w:val="aa"/>
    <w:uiPriority w:val="99"/>
    <w:rsid w:val="00614A82"/>
    <w:pPr>
      <w:widowControl w:val="0"/>
      <w:autoSpaceDE w:val="0"/>
      <w:autoSpaceDN w:val="0"/>
      <w:adjustRightInd w:val="0"/>
      <w:ind w:left="1612" w:hanging="892"/>
    </w:pPr>
    <w:rPr>
      <w:rFonts w:ascii="Arial" w:hAnsi="Arial" w:cs="Arial"/>
    </w:rPr>
  </w:style>
  <w:style w:type="character" w:customStyle="1" w:styleId="affffffff2">
    <w:name w:val="Заголовок чужого сообщения"/>
    <w:uiPriority w:val="99"/>
    <w:rsid w:val="00614A82"/>
    <w:rPr>
      <w:b/>
      <w:color w:val="FF0000"/>
      <w:sz w:val="26"/>
    </w:rPr>
  </w:style>
  <w:style w:type="paragraph" w:customStyle="1" w:styleId="affffffff3">
    <w:name w:val="Заголовок ЭР (левое окно)"/>
    <w:basedOn w:val="aa"/>
    <w:next w:val="aa"/>
    <w:uiPriority w:val="99"/>
    <w:rsid w:val="00614A82"/>
    <w:pPr>
      <w:widowControl w:val="0"/>
      <w:autoSpaceDE w:val="0"/>
      <w:autoSpaceDN w:val="0"/>
      <w:adjustRightInd w:val="0"/>
      <w:spacing w:before="300" w:after="250"/>
      <w:jc w:val="center"/>
    </w:pPr>
    <w:rPr>
      <w:rFonts w:ascii="Arial" w:hAnsi="Arial" w:cs="Arial"/>
      <w:b/>
      <w:bCs/>
      <w:color w:val="26282F"/>
      <w:sz w:val="28"/>
      <w:szCs w:val="28"/>
    </w:rPr>
  </w:style>
  <w:style w:type="paragraph" w:customStyle="1" w:styleId="affffffff4">
    <w:name w:val="Заголовок ЭР (правое окно)"/>
    <w:basedOn w:val="affffffff3"/>
    <w:next w:val="aa"/>
    <w:uiPriority w:val="99"/>
    <w:rsid w:val="00614A82"/>
    <w:pPr>
      <w:spacing w:before="0" w:after="0"/>
      <w:jc w:val="left"/>
    </w:pPr>
    <w:rPr>
      <w:b w:val="0"/>
      <w:bCs w:val="0"/>
      <w:color w:val="auto"/>
      <w:sz w:val="24"/>
      <w:szCs w:val="24"/>
    </w:rPr>
  </w:style>
  <w:style w:type="paragraph" w:customStyle="1" w:styleId="affffffff5">
    <w:name w:val="Интерактивный заголовок"/>
    <w:basedOn w:val="1e"/>
    <w:next w:val="aa"/>
    <w:uiPriority w:val="99"/>
    <w:rsid w:val="00614A82"/>
    <w:pPr>
      <w:keepNext w:val="0"/>
      <w:widowControl w:val="0"/>
      <w:suppressAutoHyphens w:val="0"/>
      <w:autoSpaceDE w:val="0"/>
      <w:autoSpaceDN w:val="0"/>
      <w:adjustRightInd w:val="0"/>
      <w:spacing w:before="0" w:after="0"/>
    </w:pPr>
    <w:rPr>
      <w:rFonts w:eastAsia="Times New Roman" w:cs="Arial"/>
      <w:sz w:val="24"/>
      <w:szCs w:val="24"/>
      <w:u w:val="single"/>
      <w:lang w:eastAsia="ru-RU"/>
    </w:rPr>
  </w:style>
  <w:style w:type="paragraph" w:customStyle="1" w:styleId="affffffff6">
    <w:name w:val="Текст информации об изменениях"/>
    <w:basedOn w:val="aa"/>
    <w:next w:val="aa"/>
    <w:uiPriority w:val="99"/>
    <w:rsid w:val="00614A82"/>
    <w:pPr>
      <w:widowControl w:val="0"/>
      <w:autoSpaceDE w:val="0"/>
      <w:autoSpaceDN w:val="0"/>
      <w:adjustRightInd w:val="0"/>
    </w:pPr>
    <w:rPr>
      <w:rFonts w:ascii="Arial" w:hAnsi="Arial" w:cs="Arial"/>
      <w:color w:val="353842"/>
      <w:sz w:val="20"/>
      <w:szCs w:val="20"/>
    </w:rPr>
  </w:style>
  <w:style w:type="paragraph" w:customStyle="1" w:styleId="affffffff7">
    <w:name w:val="Информация об изменениях"/>
    <w:basedOn w:val="affffffff6"/>
    <w:next w:val="aa"/>
    <w:uiPriority w:val="99"/>
    <w:rsid w:val="00614A82"/>
    <w:pPr>
      <w:spacing w:before="180"/>
      <w:ind w:left="360" w:right="360"/>
    </w:pPr>
    <w:rPr>
      <w:color w:val="auto"/>
      <w:sz w:val="24"/>
      <w:szCs w:val="24"/>
      <w:shd w:val="clear" w:color="auto" w:fill="EAEFED"/>
    </w:rPr>
  </w:style>
  <w:style w:type="paragraph" w:customStyle="1" w:styleId="affffffff8">
    <w:name w:val="Текст (справка)"/>
    <w:basedOn w:val="aa"/>
    <w:next w:val="aa"/>
    <w:uiPriority w:val="99"/>
    <w:rsid w:val="00614A82"/>
    <w:pPr>
      <w:widowControl w:val="0"/>
      <w:autoSpaceDE w:val="0"/>
      <w:autoSpaceDN w:val="0"/>
      <w:adjustRightInd w:val="0"/>
      <w:ind w:left="170" w:right="170"/>
    </w:pPr>
    <w:rPr>
      <w:rFonts w:ascii="Arial" w:hAnsi="Arial" w:cs="Arial"/>
    </w:rPr>
  </w:style>
  <w:style w:type="paragraph" w:customStyle="1" w:styleId="affffffff9">
    <w:name w:val="Текст (лев. подпись)"/>
    <w:basedOn w:val="aa"/>
    <w:next w:val="aa"/>
    <w:uiPriority w:val="99"/>
    <w:rsid w:val="00614A82"/>
    <w:pPr>
      <w:widowControl w:val="0"/>
      <w:autoSpaceDE w:val="0"/>
      <w:autoSpaceDN w:val="0"/>
      <w:adjustRightInd w:val="0"/>
    </w:pPr>
    <w:rPr>
      <w:rFonts w:ascii="Arial" w:hAnsi="Arial" w:cs="Arial"/>
    </w:rPr>
  </w:style>
  <w:style w:type="paragraph" w:customStyle="1" w:styleId="affffffffa">
    <w:name w:val="Колонтитул (левый)"/>
    <w:basedOn w:val="affffffff9"/>
    <w:next w:val="aa"/>
    <w:uiPriority w:val="99"/>
    <w:rsid w:val="00614A82"/>
    <w:rPr>
      <w:sz w:val="16"/>
      <w:szCs w:val="16"/>
    </w:rPr>
  </w:style>
  <w:style w:type="paragraph" w:customStyle="1" w:styleId="affffffffb">
    <w:name w:val="Текст (прав. подпись)"/>
    <w:basedOn w:val="aa"/>
    <w:next w:val="aa"/>
    <w:uiPriority w:val="99"/>
    <w:rsid w:val="00614A82"/>
    <w:pPr>
      <w:widowControl w:val="0"/>
      <w:autoSpaceDE w:val="0"/>
      <w:autoSpaceDN w:val="0"/>
      <w:adjustRightInd w:val="0"/>
      <w:jc w:val="right"/>
    </w:pPr>
    <w:rPr>
      <w:rFonts w:ascii="Arial" w:hAnsi="Arial" w:cs="Arial"/>
    </w:rPr>
  </w:style>
  <w:style w:type="paragraph" w:customStyle="1" w:styleId="affffffffc">
    <w:name w:val="Колонтитул (правый)"/>
    <w:basedOn w:val="affffffffb"/>
    <w:next w:val="aa"/>
    <w:uiPriority w:val="99"/>
    <w:rsid w:val="00614A82"/>
    <w:pPr>
      <w:jc w:val="both"/>
    </w:pPr>
    <w:rPr>
      <w:sz w:val="16"/>
      <w:szCs w:val="16"/>
    </w:rPr>
  </w:style>
  <w:style w:type="paragraph" w:customStyle="1" w:styleId="affffffffd">
    <w:name w:val="Куда обратиться?"/>
    <w:basedOn w:val="afffffff6"/>
    <w:next w:val="aa"/>
    <w:uiPriority w:val="99"/>
    <w:rsid w:val="00614A82"/>
    <w:pPr>
      <w:spacing w:before="0" w:after="0"/>
      <w:ind w:left="0" w:right="0" w:firstLine="0"/>
    </w:pPr>
    <w:rPr>
      <w:shd w:val="clear" w:color="auto" w:fill="auto"/>
    </w:rPr>
  </w:style>
  <w:style w:type="paragraph" w:customStyle="1" w:styleId="affffffffe">
    <w:name w:val="Моноширинный"/>
    <w:basedOn w:val="aa"/>
    <w:next w:val="aa"/>
    <w:uiPriority w:val="99"/>
    <w:rsid w:val="00614A82"/>
    <w:pPr>
      <w:widowControl w:val="0"/>
      <w:autoSpaceDE w:val="0"/>
      <w:autoSpaceDN w:val="0"/>
      <w:adjustRightInd w:val="0"/>
    </w:pPr>
    <w:rPr>
      <w:rFonts w:ascii="Courier New" w:hAnsi="Courier New" w:cs="Courier New"/>
      <w:sz w:val="22"/>
      <w:szCs w:val="22"/>
    </w:rPr>
  </w:style>
  <w:style w:type="character" w:customStyle="1" w:styleId="afffffffff">
    <w:name w:val="Найденные слова"/>
    <w:uiPriority w:val="99"/>
    <w:rsid w:val="00614A82"/>
    <w:rPr>
      <w:b/>
      <w:color w:val="26282F"/>
      <w:sz w:val="26"/>
      <w:shd w:val="clear" w:color="auto" w:fill="FFF580"/>
    </w:rPr>
  </w:style>
  <w:style w:type="character" w:customStyle="1" w:styleId="afffffffff0">
    <w:name w:val="Не вступил в силу"/>
    <w:uiPriority w:val="99"/>
    <w:rsid w:val="00614A82"/>
    <w:rPr>
      <w:b/>
      <w:color w:val="000000"/>
      <w:sz w:val="26"/>
      <w:shd w:val="clear" w:color="auto" w:fill="D8EDE8"/>
    </w:rPr>
  </w:style>
  <w:style w:type="paragraph" w:customStyle="1" w:styleId="afffffffff1">
    <w:name w:val="Необходимые документы"/>
    <w:basedOn w:val="afffffff6"/>
    <w:next w:val="aa"/>
    <w:uiPriority w:val="99"/>
    <w:rsid w:val="00614A82"/>
    <w:pPr>
      <w:spacing w:before="0" w:after="0"/>
      <w:ind w:left="0" w:right="0" w:firstLine="118"/>
    </w:pPr>
    <w:rPr>
      <w:shd w:val="clear" w:color="auto" w:fill="auto"/>
    </w:rPr>
  </w:style>
  <w:style w:type="paragraph" w:customStyle="1" w:styleId="afffffffff2">
    <w:name w:val="Нормальный (таблица)"/>
    <w:basedOn w:val="aa"/>
    <w:next w:val="aa"/>
    <w:uiPriority w:val="99"/>
    <w:rsid w:val="00614A82"/>
    <w:pPr>
      <w:widowControl w:val="0"/>
      <w:autoSpaceDE w:val="0"/>
      <w:autoSpaceDN w:val="0"/>
      <w:adjustRightInd w:val="0"/>
    </w:pPr>
    <w:rPr>
      <w:rFonts w:ascii="Arial" w:hAnsi="Arial" w:cs="Arial"/>
    </w:rPr>
  </w:style>
  <w:style w:type="paragraph" w:customStyle="1" w:styleId="afffffffff3">
    <w:name w:val="Объект"/>
    <w:basedOn w:val="aa"/>
    <w:next w:val="aa"/>
    <w:uiPriority w:val="99"/>
    <w:rsid w:val="00614A82"/>
    <w:pPr>
      <w:widowControl w:val="0"/>
      <w:autoSpaceDE w:val="0"/>
      <w:autoSpaceDN w:val="0"/>
      <w:adjustRightInd w:val="0"/>
    </w:pPr>
    <w:rPr>
      <w:sz w:val="26"/>
      <w:szCs w:val="26"/>
    </w:rPr>
  </w:style>
  <w:style w:type="paragraph" w:customStyle="1" w:styleId="afffffffff4">
    <w:name w:val="Таблицы (моноширинный)"/>
    <w:basedOn w:val="aa"/>
    <w:next w:val="aa"/>
    <w:uiPriority w:val="99"/>
    <w:qFormat/>
    <w:rsid w:val="00614A82"/>
    <w:pPr>
      <w:widowControl w:val="0"/>
      <w:autoSpaceDE w:val="0"/>
      <w:autoSpaceDN w:val="0"/>
      <w:adjustRightInd w:val="0"/>
    </w:pPr>
    <w:rPr>
      <w:rFonts w:ascii="Courier New" w:hAnsi="Courier New" w:cs="Courier New"/>
      <w:sz w:val="22"/>
      <w:szCs w:val="22"/>
    </w:rPr>
  </w:style>
  <w:style w:type="paragraph" w:customStyle="1" w:styleId="afffffffff5">
    <w:name w:val="Оглавление"/>
    <w:basedOn w:val="afffffffff4"/>
    <w:next w:val="aa"/>
    <w:uiPriority w:val="99"/>
    <w:rsid w:val="00614A82"/>
    <w:pPr>
      <w:ind w:left="140"/>
    </w:pPr>
    <w:rPr>
      <w:rFonts w:ascii="Arial" w:hAnsi="Arial" w:cs="Arial"/>
      <w:sz w:val="24"/>
      <w:szCs w:val="24"/>
    </w:rPr>
  </w:style>
  <w:style w:type="character" w:customStyle="1" w:styleId="afffffffff6">
    <w:name w:val="Опечатки"/>
    <w:uiPriority w:val="99"/>
    <w:rsid w:val="00614A82"/>
    <w:rPr>
      <w:color w:val="FF0000"/>
      <w:sz w:val="26"/>
    </w:rPr>
  </w:style>
  <w:style w:type="paragraph" w:customStyle="1" w:styleId="afffffffff7">
    <w:name w:val="Переменная часть"/>
    <w:basedOn w:val="afffffffb"/>
    <w:next w:val="aa"/>
    <w:uiPriority w:val="99"/>
    <w:rsid w:val="00614A82"/>
    <w:rPr>
      <w:rFonts w:ascii="Arial" w:hAnsi="Arial" w:cs="Arial"/>
      <w:sz w:val="20"/>
      <w:szCs w:val="20"/>
    </w:rPr>
  </w:style>
  <w:style w:type="paragraph" w:customStyle="1" w:styleId="afffffffff8">
    <w:name w:val="Подвал для информации об изменениях"/>
    <w:basedOn w:val="14"/>
    <w:next w:val="aa"/>
    <w:uiPriority w:val="99"/>
    <w:rsid w:val="00614A82"/>
    <w:pPr>
      <w:keepNext w:val="0"/>
      <w:widowControl w:val="0"/>
      <w:autoSpaceDE w:val="0"/>
      <w:autoSpaceDN w:val="0"/>
      <w:adjustRightInd w:val="0"/>
      <w:ind w:right="0"/>
      <w:outlineLvl w:val="9"/>
    </w:pPr>
    <w:rPr>
      <w:rFonts w:ascii="Arial" w:hAnsi="Arial" w:cs="Arial"/>
      <w:sz w:val="20"/>
    </w:rPr>
  </w:style>
  <w:style w:type="paragraph" w:customStyle="1" w:styleId="afffffffff9">
    <w:name w:val="Подзаголовок для информации об изменениях"/>
    <w:basedOn w:val="affffffff6"/>
    <w:next w:val="aa"/>
    <w:uiPriority w:val="99"/>
    <w:rsid w:val="00614A82"/>
    <w:rPr>
      <w:b/>
      <w:bCs/>
      <w:sz w:val="24"/>
      <w:szCs w:val="24"/>
    </w:rPr>
  </w:style>
  <w:style w:type="paragraph" w:customStyle="1" w:styleId="afffffffffa">
    <w:name w:val="Подчёркнуный текст"/>
    <w:basedOn w:val="aa"/>
    <w:next w:val="aa"/>
    <w:uiPriority w:val="99"/>
    <w:rsid w:val="00614A82"/>
    <w:pPr>
      <w:widowControl w:val="0"/>
      <w:autoSpaceDE w:val="0"/>
      <w:autoSpaceDN w:val="0"/>
      <w:adjustRightInd w:val="0"/>
    </w:pPr>
    <w:rPr>
      <w:rFonts w:ascii="Arial" w:hAnsi="Arial" w:cs="Arial"/>
    </w:rPr>
  </w:style>
  <w:style w:type="paragraph" w:customStyle="1" w:styleId="afffffffffb">
    <w:name w:val="Постоянная часть"/>
    <w:basedOn w:val="afffffffb"/>
    <w:next w:val="aa"/>
    <w:uiPriority w:val="99"/>
    <w:rsid w:val="00614A82"/>
    <w:rPr>
      <w:rFonts w:ascii="Arial" w:hAnsi="Arial" w:cs="Arial"/>
      <w:sz w:val="22"/>
      <w:szCs w:val="22"/>
    </w:rPr>
  </w:style>
  <w:style w:type="paragraph" w:customStyle="1" w:styleId="afffffffffc">
    <w:name w:val="Прижатый влево"/>
    <w:basedOn w:val="aa"/>
    <w:next w:val="aa"/>
    <w:uiPriority w:val="99"/>
    <w:rsid w:val="00614A82"/>
    <w:pPr>
      <w:widowControl w:val="0"/>
      <w:autoSpaceDE w:val="0"/>
      <w:autoSpaceDN w:val="0"/>
      <w:adjustRightInd w:val="0"/>
    </w:pPr>
    <w:rPr>
      <w:rFonts w:ascii="Arial" w:hAnsi="Arial" w:cs="Arial"/>
    </w:rPr>
  </w:style>
  <w:style w:type="paragraph" w:customStyle="1" w:styleId="afffffffffd">
    <w:name w:val="Пример."/>
    <w:basedOn w:val="afffffff6"/>
    <w:next w:val="aa"/>
    <w:uiPriority w:val="99"/>
    <w:rsid w:val="00614A82"/>
    <w:pPr>
      <w:spacing w:before="0" w:after="0"/>
      <w:ind w:left="0" w:right="0" w:firstLine="0"/>
    </w:pPr>
    <w:rPr>
      <w:shd w:val="clear" w:color="auto" w:fill="auto"/>
    </w:rPr>
  </w:style>
  <w:style w:type="paragraph" w:customStyle="1" w:styleId="afffffffffe">
    <w:name w:val="Примечание."/>
    <w:basedOn w:val="afffffff6"/>
    <w:next w:val="aa"/>
    <w:uiPriority w:val="99"/>
    <w:rsid w:val="00614A82"/>
    <w:pPr>
      <w:spacing w:before="0" w:after="0"/>
      <w:ind w:left="0" w:right="0" w:firstLine="0"/>
    </w:pPr>
    <w:rPr>
      <w:shd w:val="clear" w:color="auto" w:fill="auto"/>
    </w:rPr>
  </w:style>
  <w:style w:type="character" w:customStyle="1" w:styleId="affffffffff">
    <w:name w:val="Продолжение ссылки"/>
    <w:uiPriority w:val="99"/>
    <w:rsid w:val="00614A82"/>
  </w:style>
  <w:style w:type="character" w:customStyle="1" w:styleId="affffffffff0">
    <w:name w:val="Сравнение редакций"/>
    <w:uiPriority w:val="99"/>
    <w:rsid w:val="00614A82"/>
    <w:rPr>
      <w:b/>
      <w:color w:val="26282F"/>
      <w:sz w:val="26"/>
    </w:rPr>
  </w:style>
  <w:style w:type="character" w:customStyle="1" w:styleId="affffffffff1">
    <w:name w:val="Сравнение редакций. Добавленный фрагмент"/>
    <w:uiPriority w:val="99"/>
    <w:rsid w:val="00614A82"/>
    <w:rPr>
      <w:color w:val="000000"/>
      <w:shd w:val="clear" w:color="auto" w:fill="C1D7FF"/>
    </w:rPr>
  </w:style>
  <w:style w:type="character" w:customStyle="1" w:styleId="affffffffff2">
    <w:name w:val="Сравнение редакций. Удаленный фрагмент"/>
    <w:uiPriority w:val="99"/>
    <w:rsid w:val="00614A82"/>
    <w:rPr>
      <w:color w:val="000000"/>
      <w:shd w:val="clear" w:color="auto" w:fill="C4C413"/>
    </w:rPr>
  </w:style>
  <w:style w:type="paragraph" w:customStyle="1" w:styleId="affffffffff3">
    <w:name w:val="Ссылка на официальную публикацию"/>
    <w:basedOn w:val="aa"/>
    <w:next w:val="aa"/>
    <w:uiPriority w:val="99"/>
    <w:rsid w:val="00614A82"/>
    <w:pPr>
      <w:widowControl w:val="0"/>
      <w:autoSpaceDE w:val="0"/>
      <w:autoSpaceDN w:val="0"/>
      <w:adjustRightInd w:val="0"/>
    </w:pPr>
    <w:rPr>
      <w:rFonts w:ascii="Arial" w:hAnsi="Arial" w:cs="Arial"/>
    </w:rPr>
  </w:style>
  <w:style w:type="paragraph" w:customStyle="1" w:styleId="affffffffff4">
    <w:name w:val="Текст в таблице"/>
    <w:basedOn w:val="afffffffff2"/>
    <w:next w:val="aa"/>
    <w:uiPriority w:val="99"/>
    <w:rsid w:val="00614A82"/>
    <w:pPr>
      <w:ind w:firstLine="500"/>
    </w:pPr>
  </w:style>
  <w:style w:type="paragraph" w:customStyle="1" w:styleId="affffffffff5">
    <w:name w:val="Текст ЭР (см. также)"/>
    <w:basedOn w:val="aa"/>
    <w:next w:val="aa"/>
    <w:uiPriority w:val="99"/>
    <w:rsid w:val="00614A82"/>
    <w:pPr>
      <w:widowControl w:val="0"/>
      <w:autoSpaceDE w:val="0"/>
      <w:autoSpaceDN w:val="0"/>
      <w:adjustRightInd w:val="0"/>
      <w:spacing w:before="200"/>
    </w:pPr>
    <w:rPr>
      <w:rFonts w:ascii="Arial" w:hAnsi="Arial" w:cs="Arial"/>
      <w:sz w:val="22"/>
      <w:szCs w:val="22"/>
    </w:rPr>
  </w:style>
  <w:style w:type="paragraph" w:customStyle="1" w:styleId="affffffffff6">
    <w:name w:val="Технический комментарий"/>
    <w:basedOn w:val="aa"/>
    <w:next w:val="aa"/>
    <w:uiPriority w:val="99"/>
    <w:rsid w:val="00614A82"/>
    <w:pPr>
      <w:widowControl w:val="0"/>
      <w:autoSpaceDE w:val="0"/>
      <w:autoSpaceDN w:val="0"/>
      <w:adjustRightInd w:val="0"/>
    </w:pPr>
    <w:rPr>
      <w:rFonts w:ascii="Arial" w:hAnsi="Arial" w:cs="Arial"/>
      <w:color w:val="463F31"/>
      <w:shd w:val="clear" w:color="auto" w:fill="FFFFA6"/>
    </w:rPr>
  </w:style>
  <w:style w:type="character" w:customStyle="1" w:styleId="affffffffff7">
    <w:name w:val="Утратил силу"/>
    <w:uiPriority w:val="99"/>
    <w:rsid w:val="00614A82"/>
    <w:rPr>
      <w:b/>
      <w:strike/>
      <w:color w:val="666600"/>
      <w:sz w:val="26"/>
    </w:rPr>
  </w:style>
  <w:style w:type="paragraph" w:customStyle="1" w:styleId="affffffffff8">
    <w:name w:val="Формула"/>
    <w:basedOn w:val="aa"/>
    <w:next w:val="aa"/>
    <w:uiPriority w:val="99"/>
    <w:rsid w:val="00614A82"/>
    <w:pPr>
      <w:widowControl w:val="0"/>
      <w:autoSpaceDE w:val="0"/>
      <w:autoSpaceDN w:val="0"/>
      <w:adjustRightInd w:val="0"/>
      <w:spacing w:before="240" w:after="240"/>
      <w:ind w:left="420" w:right="420" w:firstLine="300"/>
    </w:pPr>
    <w:rPr>
      <w:rFonts w:ascii="Arial" w:hAnsi="Arial" w:cs="Arial"/>
      <w:shd w:val="clear" w:color="auto" w:fill="FAF3E9"/>
    </w:rPr>
  </w:style>
  <w:style w:type="paragraph" w:customStyle="1" w:styleId="affffffffff9">
    <w:name w:val="Центрированный (таблица)"/>
    <w:basedOn w:val="afffffffff2"/>
    <w:next w:val="aa"/>
    <w:uiPriority w:val="99"/>
    <w:rsid w:val="00614A82"/>
    <w:pPr>
      <w:jc w:val="center"/>
    </w:pPr>
  </w:style>
  <w:style w:type="paragraph" w:customStyle="1" w:styleId="-">
    <w:name w:val="ЭР-содержание (правое окно)"/>
    <w:basedOn w:val="aa"/>
    <w:next w:val="aa"/>
    <w:uiPriority w:val="99"/>
    <w:rsid w:val="00614A82"/>
    <w:pPr>
      <w:widowControl w:val="0"/>
      <w:autoSpaceDE w:val="0"/>
      <w:autoSpaceDN w:val="0"/>
      <w:adjustRightInd w:val="0"/>
      <w:spacing w:before="300"/>
    </w:pPr>
    <w:rPr>
      <w:rFonts w:ascii="Arial" w:hAnsi="Arial" w:cs="Arial"/>
      <w:sz w:val="26"/>
      <w:szCs w:val="26"/>
    </w:rPr>
  </w:style>
  <w:style w:type="paragraph" w:customStyle="1" w:styleId="1ff9">
    <w:name w:val="заголовок 1"/>
    <w:basedOn w:val="aa"/>
    <w:next w:val="afe"/>
    <w:uiPriority w:val="99"/>
    <w:rsid w:val="00614A82"/>
    <w:pPr>
      <w:keepNext/>
      <w:keepLines/>
      <w:spacing w:before="240" w:after="120"/>
    </w:pPr>
    <w:rPr>
      <w:rFonts w:ascii="Arial" w:hAnsi="Arial"/>
      <w:b/>
      <w:kern w:val="28"/>
      <w:sz w:val="36"/>
      <w:szCs w:val="20"/>
    </w:rPr>
  </w:style>
  <w:style w:type="paragraph" w:customStyle="1" w:styleId="2ff2">
    <w:name w:val="заголовок 2"/>
    <w:basedOn w:val="aa"/>
    <w:next w:val="afe"/>
    <w:uiPriority w:val="99"/>
    <w:rsid w:val="00614A82"/>
    <w:pPr>
      <w:keepNext/>
      <w:keepLines/>
      <w:spacing w:before="160" w:after="120"/>
    </w:pPr>
    <w:rPr>
      <w:rFonts w:ascii="Arial" w:hAnsi="Arial"/>
      <w:b/>
      <w:i/>
      <w:kern w:val="28"/>
      <w:sz w:val="28"/>
      <w:szCs w:val="20"/>
    </w:rPr>
  </w:style>
  <w:style w:type="paragraph" w:customStyle="1" w:styleId="3f1">
    <w:name w:val="заголовок 3"/>
    <w:basedOn w:val="aa"/>
    <w:next w:val="aa"/>
    <w:uiPriority w:val="99"/>
    <w:rsid w:val="00614A82"/>
    <w:pPr>
      <w:keepNext/>
      <w:tabs>
        <w:tab w:val="left" w:pos="1985"/>
      </w:tabs>
      <w:jc w:val="center"/>
    </w:pPr>
    <w:rPr>
      <w:b/>
      <w:szCs w:val="20"/>
    </w:rPr>
  </w:style>
  <w:style w:type="paragraph" w:customStyle="1" w:styleId="4c">
    <w:name w:val="заголовок 4"/>
    <w:basedOn w:val="aa"/>
    <w:next w:val="aa"/>
    <w:uiPriority w:val="99"/>
    <w:rsid w:val="00614A82"/>
    <w:pPr>
      <w:keepNext/>
      <w:spacing w:line="360" w:lineRule="auto"/>
      <w:ind w:firstLine="720"/>
      <w:jc w:val="right"/>
    </w:pPr>
    <w:rPr>
      <w:szCs w:val="20"/>
    </w:rPr>
  </w:style>
  <w:style w:type="paragraph" w:customStyle="1" w:styleId="312">
    <w:name w:val="Основной текст 31"/>
    <w:basedOn w:val="aa"/>
    <w:uiPriority w:val="99"/>
    <w:rsid w:val="00614A82"/>
    <w:pPr>
      <w:widowControl w:val="0"/>
      <w:jc w:val="center"/>
    </w:pPr>
    <w:rPr>
      <w:rFonts w:ascii="Arial" w:hAnsi="Arial"/>
      <w:b/>
      <w:szCs w:val="20"/>
    </w:rPr>
  </w:style>
  <w:style w:type="paragraph" w:customStyle="1" w:styleId="affffffffffa">
    <w:name w:val="Термин"/>
    <w:basedOn w:val="aa"/>
    <w:next w:val="aa"/>
    <w:uiPriority w:val="99"/>
    <w:rsid w:val="00614A82"/>
    <w:rPr>
      <w:szCs w:val="20"/>
    </w:rPr>
  </w:style>
  <w:style w:type="paragraph" w:customStyle="1" w:styleId="31">
    <w:name w:val="Заголовок 31"/>
    <w:basedOn w:val="1ff0"/>
    <w:next w:val="1ff0"/>
    <w:uiPriority w:val="99"/>
    <w:qFormat/>
    <w:rsid w:val="00614A82"/>
    <w:pPr>
      <w:keepNext/>
      <w:numPr>
        <w:ilvl w:val="2"/>
        <w:numId w:val="9"/>
      </w:numPr>
      <w:snapToGrid/>
      <w:spacing w:before="240" w:after="60"/>
      <w:ind w:left="1650" w:firstLine="0"/>
      <w:outlineLvl w:val="2"/>
    </w:pPr>
    <w:rPr>
      <w:rFonts w:ascii="Tahoma" w:eastAsia="Calibri" w:hAnsi="Tahoma"/>
      <w:sz w:val="24"/>
    </w:rPr>
  </w:style>
  <w:style w:type="paragraph" w:customStyle="1" w:styleId="610">
    <w:name w:val="Заголовок 61"/>
    <w:basedOn w:val="1ff0"/>
    <w:next w:val="1ff0"/>
    <w:uiPriority w:val="99"/>
    <w:rsid w:val="00614A82"/>
    <w:pPr>
      <w:snapToGrid/>
      <w:spacing w:before="240" w:after="60"/>
      <w:outlineLvl w:val="5"/>
    </w:pPr>
    <w:rPr>
      <w:rFonts w:ascii="Tahoma" w:eastAsia="Calibri" w:hAnsi="Tahoma"/>
      <w:i/>
    </w:rPr>
  </w:style>
  <w:style w:type="paragraph" w:customStyle="1" w:styleId="710">
    <w:name w:val="Заголовок 71"/>
    <w:basedOn w:val="1ff0"/>
    <w:next w:val="1ff0"/>
    <w:uiPriority w:val="99"/>
    <w:rsid w:val="00614A82"/>
    <w:pPr>
      <w:snapToGrid/>
      <w:spacing w:before="240" w:after="60"/>
      <w:outlineLvl w:val="6"/>
    </w:pPr>
    <w:rPr>
      <w:rFonts w:ascii="Tahoma" w:eastAsia="Calibri" w:hAnsi="Tahoma"/>
      <w:sz w:val="20"/>
    </w:rPr>
  </w:style>
  <w:style w:type="paragraph" w:customStyle="1" w:styleId="810">
    <w:name w:val="Заголовок 81"/>
    <w:basedOn w:val="1ff0"/>
    <w:next w:val="1ff0"/>
    <w:uiPriority w:val="99"/>
    <w:rsid w:val="00614A82"/>
    <w:pPr>
      <w:snapToGrid/>
      <w:spacing w:before="240" w:after="60"/>
      <w:outlineLvl w:val="7"/>
    </w:pPr>
    <w:rPr>
      <w:rFonts w:ascii="Tahoma" w:eastAsia="Calibri" w:hAnsi="Tahoma"/>
      <w:i/>
      <w:sz w:val="20"/>
    </w:rPr>
  </w:style>
  <w:style w:type="paragraph" w:customStyle="1" w:styleId="910">
    <w:name w:val="Заголовок 91"/>
    <w:basedOn w:val="1ff0"/>
    <w:next w:val="1ff0"/>
    <w:uiPriority w:val="99"/>
    <w:rsid w:val="00614A82"/>
    <w:pPr>
      <w:snapToGrid/>
      <w:spacing w:before="240" w:after="60"/>
      <w:outlineLvl w:val="8"/>
    </w:pPr>
    <w:rPr>
      <w:rFonts w:ascii="Tahoma" w:eastAsia="Calibri" w:hAnsi="Tahoma"/>
      <w:b/>
      <w:i/>
      <w:sz w:val="18"/>
    </w:rPr>
  </w:style>
  <w:style w:type="paragraph" w:customStyle="1" w:styleId="Paragraph1">
    <w:name w:val="Paragraph 1"/>
    <w:basedOn w:val="aa"/>
    <w:uiPriority w:val="99"/>
    <w:rsid w:val="00614A82"/>
    <w:pPr>
      <w:spacing w:line="360" w:lineRule="atLeast"/>
    </w:pPr>
    <w:rPr>
      <w:rFonts w:ascii="Antiqua" w:hAnsi="Antiqua"/>
      <w:sz w:val="22"/>
      <w:lang w:val="en-US"/>
    </w:rPr>
  </w:style>
  <w:style w:type="paragraph" w:customStyle="1" w:styleId="BodyText21">
    <w:name w:val="Body Text 21"/>
    <w:uiPriority w:val="99"/>
    <w:rsid w:val="00614A82"/>
    <w:pPr>
      <w:widowControl w:val="0"/>
      <w:jc w:val="both"/>
    </w:pPr>
    <w:rPr>
      <w:rFonts w:ascii="Arial" w:hAnsi="Arial"/>
      <w:sz w:val="24"/>
    </w:rPr>
  </w:style>
  <w:style w:type="paragraph" w:customStyle="1" w:styleId="92">
    <w:name w:val="заголовок 9"/>
    <w:basedOn w:val="aa"/>
    <w:next w:val="aa"/>
    <w:uiPriority w:val="99"/>
    <w:rsid w:val="00614A82"/>
    <w:pPr>
      <w:keepNext/>
      <w:numPr>
        <w:ilvl w:val="12"/>
      </w:numPr>
    </w:pPr>
    <w:rPr>
      <w:rFonts w:ascii="Arial" w:hAnsi="Arial"/>
      <w:szCs w:val="20"/>
      <w:lang w:val="en-US"/>
    </w:rPr>
  </w:style>
  <w:style w:type="character" w:customStyle="1" w:styleId="text1">
    <w:name w:val="text1"/>
    <w:uiPriority w:val="99"/>
    <w:rsid w:val="00614A82"/>
    <w:rPr>
      <w:rFonts w:ascii="Arial" w:hAnsi="Arial"/>
      <w:color w:val="000000"/>
      <w:sz w:val="20"/>
    </w:rPr>
  </w:style>
  <w:style w:type="paragraph" w:customStyle="1" w:styleId="affffffffffb">
    <w:name w:val="КГОЗ"/>
    <w:basedOn w:val="aa"/>
    <w:uiPriority w:val="99"/>
    <w:rsid w:val="00614A82"/>
    <w:pPr>
      <w:widowControl w:val="0"/>
      <w:jc w:val="center"/>
    </w:pPr>
    <w:rPr>
      <w:b/>
      <w:caps/>
      <w:szCs w:val="20"/>
    </w:rPr>
  </w:style>
  <w:style w:type="character" w:customStyle="1" w:styleId="out">
    <w:name w:val="out"/>
    <w:uiPriority w:val="99"/>
    <w:rsid w:val="00614A82"/>
  </w:style>
  <w:style w:type="paragraph" w:customStyle="1" w:styleId="txtj">
    <w:name w:val="txtj"/>
    <w:basedOn w:val="aa"/>
    <w:uiPriority w:val="99"/>
    <w:rsid w:val="00614A82"/>
    <w:pPr>
      <w:spacing w:before="100" w:beforeAutospacing="1" w:after="100" w:afterAutospacing="1"/>
    </w:pPr>
    <w:rPr>
      <w:rFonts w:ascii="Arial" w:eastAsia="Arial Unicode MS" w:hAnsi="Arial" w:cs="Arial"/>
      <w:color w:val="000000"/>
    </w:rPr>
  </w:style>
  <w:style w:type="character" w:customStyle="1" w:styleId="bbtxt1">
    <w:name w:val="bbtxt1"/>
    <w:uiPriority w:val="99"/>
    <w:rsid w:val="00614A82"/>
    <w:rPr>
      <w:rFonts w:ascii="Arial" w:hAnsi="Arial"/>
      <w:b/>
      <w:color w:val="000000"/>
      <w:sz w:val="24"/>
    </w:rPr>
  </w:style>
  <w:style w:type="paragraph" w:customStyle="1" w:styleId="xl19">
    <w:name w:val="xl19"/>
    <w:basedOn w:val="aa"/>
    <w:uiPriority w:val="99"/>
    <w:rsid w:val="00614A82"/>
    <w:pPr>
      <w:spacing w:before="100" w:beforeAutospacing="1" w:after="100" w:afterAutospacing="1"/>
    </w:pPr>
    <w:rPr>
      <w:rFonts w:eastAsia="Arial Unicode MS"/>
    </w:rPr>
  </w:style>
  <w:style w:type="paragraph" w:customStyle="1" w:styleId="xl20">
    <w:name w:val="xl20"/>
    <w:basedOn w:val="aa"/>
    <w:uiPriority w:val="99"/>
    <w:rsid w:val="00614A82"/>
    <w:pPr>
      <w:spacing w:before="100" w:beforeAutospacing="1" w:after="100" w:afterAutospacing="1"/>
      <w:jc w:val="center"/>
    </w:pPr>
    <w:rPr>
      <w:rFonts w:eastAsia="Arial Unicode MS"/>
    </w:rPr>
  </w:style>
  <w:style w:type="paragraph" w:customStyle="1" w:styleId="xl21">
    <w:name w:val="xl21"/>
    <w:basedOn w:val="aa"/>
    <w:uiPriority w:val="99"/>
    <w:rsid w:val="00614A82"/>
    <w:pPr>
      <w:spacing w:before="100" w:beforeAutospacing="1" w:after="100" w:afterAutospacing="1"/>
    </w:pPr>
    <w:rPr>
      <w:rFonts w:eastAsia="Arial Unicode MS"/>
    </w:rPr>
  </w:style>
  <w:style w:type="paragraph" w:customStyle="1" w:styleId="xl22">
    <w:name w:val="xl22"/>
    <w:basedOn w:val="aa"/>
    <w:uiPriority w:val="99"/>
    <w:rsid w:val="00614A82"/>
    <w:pPr>
      <w:spacing w:before="100" w:beforeAutospacing="1" w:after="100" w:afterAutospacing="1"/>
    </w:pPr>
    <w:rPr>
      <w:rFonts w:eastAsia="Arial Unicode MS"/>
    </w:rPr>
  </w:style>
  <w:style w:type="paragraph" w:customStyle="1" w:styleId="xl23">
    <w:name w:val="xl23"/>
    <w:basedOn w:val="aa"/>
    <w:uiPriority w:val="99"/>
    <w:rsid w:val="00614A82"/>
    <w:pPr>
      <w:spacing w:before="100" w:beforeAutospacing="1" w:after="100" w:afterAutospacing="1"/>
    </w:pPr>
    <w:rPr>
      <w:rFonts w:eastAsia="Arial Unicode MS"/>
      <w:color w:val="333333"/>
    </w:rPr>
  </w:style>
  <w:style w:type="character" w:customStyle="1" w:styleId="normal2">
    <w:name w:val="normal2"/>
    <w:uiPriority w:val="99"/>
    <w:rsid w:val="00614A82"/>
    <w:rPr>
      <w:rFonts w:ascii="Verdana" w:hAnsi="Verdana"/>
      <w:color w:val="000000"/>
      <w:sz w:val="22"/>
    </w:rPr>
  </w:style>
  <w:style w:type="paragraph" w:customStyle="1" w:styleId="0">
    <w:name w:val="Документ (заголовок 0) Знак"/>
    <w:basedOn w:val="14"/>
    <w:uiPriority w:val="99"/>
    <w:rsid w:val="00614A82"/>
    <w:pPr>
      <w:keepNext w:val="0"/>
      <w:spacing w:before="405" w:after="300"/>
      <w:ind w:right="0"/>
      <w:contextualSpacing/>
      <w:jc w:val="center"/>
    </w:pPr>
    <w:rPr>
      <w:rFonts w:ascii="Arial" w:hAnsi="Arial" w:cs="Arial"/>
      <w:b/>
      <w:bCs/>
      <w:caps/>
      <w:color w:val="000000"/>
      <w:kern w:val="32"/>
      <w:szCs w:val="32"/>
      <w:lang w:val="en-US"/>
    </w:rPr>
  </w:style>
  <w:style w:type="paragraph" w:customStyle="1" w:styleId="affffffffffc">
    <w:name w:val="Документ (шапка)"/>
    <w:uiPriority w:val="99"/>
    <w:rsid w:val="00614A82"/>
    <w:pPr>
      <w:jc w:val="both"/>
    </w:pPr>
    <w:rPr>
      <w:rFonts w:ascii="Arial" w:hAnsi="Arial" w:cs="Arial"/>
      <w:b/>
      <w:color w:val="000000"/>
      <w:sz w:val="18"/>
      <w:szCs w:val="24"/>
    </w:rPr>
  </w:style>
  <w:style w:type="paragraph" w:customStyle="1" w:styleId="affffffffffd">
    <w:name w:val="ЗаголовокДокумента"/>
    <w:basedOn w:val="aa"/>
    <w:uiPriority w:val="99"/>
    <w:rsid w:val="00614A82"/>
    <w:pPr>
      <w:jc w:val="center"/>
    </w:pPr>
    <w:rPr>
      <w:b/>
      <w:color w:val="000080"/>
      <w:sz w:val="28"/>
      <w:szCs w:val="20"/>
    </w:rPr>
  </w:style>
  <w:style w:type="paragraph" w:customStyle="1" w:styleId="-0">
    <w:name w:val="Документ (таблица - текст)"/>
    <w:basedOn w:val="affffffffffc"/>
    <w:uiPriority w:val="99"/>
    <w:rsid w:val="00614A82"/>
    <w:rPr>
      <w:rFonts w:ascii="Arial (W1)" w:hAnsi="Arial (W1)"/>
      <w:b w:val="0"/>
      <w:sz w:val="20"/>
      <w:szCs w:val="22"/>
    </w:rPr>
  </w:style>
  <w:style w:type="paragraph" w:customStyle="1" w:styleId="affffffffffe">
    <w:name w:val="Обычны"/>
    <w:uiPriority w:val="99"/>
    <w:rsid w:val="00614A82"/>
    <w:pPr>
      <w:widowControl w:val="0"/>
      <w:jc w:val="both"/>
    </w:pPr>
  </w:style>
  <w:style w:type="paragraph" w:customStyle="1" w:styleId="a1fb1">
    <w:name w:val="Обычн.a1fbй1"/>
    <w:uiPriority w:val="99"/>
    <w:rsid w:val="00614A82"/>
    <w:pPr>
      <w:widowControl w:val="0"/>
      <w:jc w:val="both"/>
    </w:pPr>
  </w:style>
  <w:style w:type="paragraph" w:customStyle="1" w:styleId="afffffffffff">
    <w:name w:val="таблица"/>
    <w:basedOn w:val="aa"/>
    <w:uiPriority w:val="99"/>
    <w:rsid w:val="00614A82"/>
    <w:pPr>
      <w:spacing w:before="120" w:line="264" w:lineRule="auto"/>
      <w:ind w:firstLine="709"/>
    </w:pPr>
    <w:rPr>
      <w:caps/>
      <w:szCs w:val="20"/>
    </w:rPr>
  </w:style>
  <w:style w:type="paragraph" w:customStyle="1" w:styleId="H3">
    <w:name w:val="H3"/>
    <w:basedOn w:val="aa"/>
    <w:next w:val="aa"/>
    <w:uiPriority w:val="99"/>
    <w:rsid w:val="00614A82"/>
    <w:pPr>
      <w:keepNext/>
      <w:spacing w:before="100" w:after="100"/>
      <w:outlineLvl w:val="3"/>
    </w:pPr>
    <w:rPr>
      <w:b/>
      <w:sz w:val="28"/>
      <w:szCs w:val="20"/>
    </w:rPr>
  </w:style>
  <w:style w:type="paragraph" w:customStyle="1" w:styleId="ak">
    <w:name w:val="ak"/>
    <w:basedOn w:val="aa"/>
    <w:uiPriority w:val="99"/>
    <w:rsid w:val="00614A82"/>
    <w:pPr>
      <w:spacing w:before="100" w:beforeAutospacing="1" w:after="100" w:afterAutospacing="1"/>
    </w:pPr>
    <w:rPr>
      <w:rFonts w:ascii="Verdana" w:eastAsia="Arial Unicode MS" w:hAnsi="Verdana" w:cs="Arial Unicode MS"/>
      <w:color w:val="333333"/>
      <w:sz w:val="20"/>
      <w:szCs w:val="20"/>
    </w:rPr>
  </w:style>
  <w:style w:type="paragraph" w:customStyle="1" w:styleId="41">
    <w:name w:val="Заголовок 41"/>
    <w:basedOn w:val="1ff0"/>
    <w:next w:val="1ff0"/>
    <w:uiPriority w:val="99"/>
    <w:qFormat/>
    <w:rsid w:val="00614A82"/>
    <w:pPr>
      <w:keepNext/>
      <w:numPr>
        <w:ilvl w:val="3"/>
        <w:numId w:val="9"/>
      </w:numPr>
      <w:snapToGrid/>
      <w:spacing w:before="240" w:after="60"/>
      <w:ind w:firstLine="0"/>
      <w:outlineLvl w:val="3"/>
    </w:pPr>
    <w:rPr>
      <w:rFonts w:ascii="Tahoma" w:eastAsia="Calibri" w:hAnsi="Tahoma"/>
      <w:b/>
      <w:sz w:val="24"/>
    </w:rPr>
  </w:style>
  <w:style w:type="paragraph" w:customStyle="1" w:styleId="afffffffffff0">
    <w:name w:val="Документ (таблица текст)"/>
    <w:link w:val="afffffffffff1"/>
    <w:uiPriority w:val="99"/>
    <w:rsid w:val="00614A82"/>
    <w:pPr>
      <w:jc w:val="both"/>
    </w:pPr>
    <w:rPr>
      <w:rFonts w:ascii="Arial" w:eastAsia="Calibri" w:hAnsi="Arial"/>
      <w:color w:val="000000"/>
      <w:sz w:val="22"/>
      <w:szCs w:val="22"/>
    </w:rPr>
  </w:style>
  <w:style w:type="character" w:customStyle="1" w:styleId="afffffffffff1">
    <w:name w:val="Документ (таблица текст) Знак"/>
    <w:link w:val="afffffffffff0"/>
    <w:uiPriority w:val="99"/>
    <w:locked/>
    <w:rsid w:val="00614A82"/>
    <w:rPr>
      <w:rFonts w:ascii="Arial" w:eastAsia="Calibri" w:hAnsi="Arial"/>
      <w:color w:val="000000"/>
      <w:sz w:val="22"/>
      <w:szCs w:val="22"/>
      <w:lang w:bidi="ar-SA"/>
    </w:rPr>
  </w:style>
  <w:style w:type="paragraph" w:customStyle="1" w:styleId="afffffffffff2">
    <w:name w:val="Документ (текст)"/>
    <w:uiPriority w:val="99"/>
    <w:rsid w:val="00614A82"/>
    <w:pPr>
      <w:tabs>
        <w:tab w:val="left" w:pos="1134"/>
      </w:tabs>
      <w:ind w:firstLine="1134"/>
      <w:jc w:val="both"/>
    </w:pPr>
    <w:rPr>
      <w:color w:val="000000"/>
      <w:sz w:val="24"/>
    </w:rPr>
  </w:style>
  <w:style w:type="character" w:customStyle="1" w:styleId="afffffffffff3">
    <w:name w:val="Документ (текст) Знак"/>
    <w:uiPriority w:val="99"/>
    <w:rsid w:val="00614A82"/>
    <w:rPr>
      <w:color w:val="000000"/>
      <w:sz w:val="24"/>
      <w:lang w:val="ru-RU" w:eastAsia="ru-RU"/>
    </w:rPr>
  </w:style>
  <w:style w:type="paragraph" w:customStyle="1" w:styleId="00">
    <w:name w:val="Документ (заголовок 0)"/>
    <w:basedOn w:val="14"/>
    <w:uiPriority w:val="99"/>
    <w:rsid w:val="00614A82"/>
    <w:pPr>
      <w:keepNext w:val="0"/>
      <w:spacing w:before="405" w:after="300"/>
      <w:ind w:right="0"/>
      <w:contextualSpacing/>
      <w:jc w:val="center"/>
    </w:pPr>
    <w:rPr>
      <w:rFonts w:ascii="Arial" w:hAnsi="Arial" w:cs="Arial"/>
      <w:b/>
      <w:bCs/>
      <w:caps/>
      <w:color w:val="000000"/>
      <w:kern w:val="32"/>
      <w:szCs w:val="32"/>
    </w:rPr>
  </w:style>
  <w:style w:type="paragraph" w:customStyle="1" w:styleId="12">
    <w:name w:val="Документ (заголовок 1)"/>
    <w:basedOn w:val="00"/>
    <w:autoRedefine/>
    <w:uiPriority w:val="99"/>
    <w:rsid w:val="00614A82"/>
    <w:pPr>
      <w:numPr>
        <w:ilvl w:val="1"/>
        <w:numId w:val="26"/>
      </w:numPr>
      <w:spacing w:after="210"/>
      <w:outlineLvl w:val="1"/>
    </w:pPr>
    <w:rPr>
      <w:rFonts w:ascii="Times New Roman" w:hAnsi="Times New Roman"/>
      <w:b w:val="0"/>
      <w:iCs/>
      <w:color w:val="993300"/>
      <w:sz w:val="24"/>
      <w:szCs w:val="23"/>
    </w:rPr>
  </w:style>
  <w:style w:type="character" w:customStyle="1" w:styleId="1ffa">
    <w:name w:val="Документ (заголовок 1) Знак"/>
    <w:uiPriority w:val="99"/>
    <w:rsid w:val="00614A82"/>
    <w:rPr>
      <w:caps/>
      <w:color w:val="993300"/>
      <w:kern w:val="32"/>
      <w:sz w:val="23"/>
      <w:lang w:val="ru-RU" w:eastAsia="ru-RU"/>
    </w:rPr>
  </w:style>
  <w:style w:type="paragraph" w:customStyle="1" w:styleId="25">
    <w:name w:val="Документ (заголовок 2)"/>
    <w:basedOn w:val="12"/>
    <w:uiPriority w:val="99"/>
    <w:rsid w:val="00614A82"/>
    <w:pPr>
      <w:numPr>
        <w:ilvl w:val="3"/>
      </w:numPr>
      <w:tabs>
        <w:tab w:val="clear" w:pos="2268"/>
        <w:tab w:val="num" w:pos="540"/>
      </w:tabs>
      <w:spacing w:before="0" w:after="0"/>
      <w:ind w:left="540" w:hanging="360"/>
      <w:contextualSpacing w:val="0"/>
      <w:jc w:val="both"/>
      <w:outlineLvl w:val="2"/>
    </w:pPr>
    <w:rPr>
      <w:b/>
      <w:caps w:val="0"/>
      <w:color w:val="000000"/>
      <w:kern w:val="24"/>
    </w:rPr>
  </w:style>
  <w:style w:type="character" w:customStyle="1" w:styleId="2ff3">
    <w:name w:val="Документ (заголовок 2) Знак"/>
    <w:uiPriority w:val="99"/>
    <w:rsid w:val="00614A82"/>
    <w:rPr>
      <w:b/>
      <w:caps/>
      <w:color w:val="000000"/>
      <w:kern w:val="24"/>
      <w:sz w:val="23"/>
      <w:lang w:val="ru-RU" w:eastAsia="ru-RU"/>
    </w:rPr>
  </w:style>
  <w:style w:type="paragraph" w:customStyle="1" w:styleId="3f2">
    <w:name w:val="Документ (заголовок 3)"/>
    <w:basedOn w:val="25"/>
    <w:uiPriority w:val="99"/>
    <w:rsid w:val="00614A82"/>
    <w:pPr>
      <w:spacing w:before="75" w:after="75"/>
      <w:contextualSpacing/>
      <w:outlineLvl w:val="3"/>
    </w:pPr>
    <w:rPr>
      <w:color w:val="000080"/>
    </w:rPr>
  </w:style>
  <w:style w:type="paragraph" w:customStyle="1" w:styleId="40">
    <w:name w:val="Документ (заголовок 4)"/>
    <w:basedOn w:val="3f2"/>
    <w:uiPriority w:val="99"/>
    <w:rsid w:val="00614A82"/>
    <w:pPr>
      <w:numPr>
        <w:ilvl w:val="4"/>
        <w:numId w:val="17"/>
      </w:numPr>
      <w:tabs>
        <w:tab w:val="num" w:pos="540"/>
      </w:tabs>
      <w:ind w:left="540" w:hanging="360"/>
      <w:outlineLvl w:val="4"/>
    </w:pPr>
    <w:rPr>
      <w:color w:val="0000FF"/>
    </w:rPr>
  </w:style>
  <w:style w:type="paragraph" w:customStyle="1" w:styleId="afffffffffff4">
    <w:name w:val="Документ (колонтитул)"/>
    <w:basedOn w:val="affffffffffc"/>
    <w:uiPriority w:val="99"/>
    <w:rsid w:val="00614A82"/>
    <w:rPr>
      <w:b w:val="0"/>
    </w:rPr>
  </w:style>
  <w:style w:type="paragraph" w:customStyle="1" w:styleId="1ffb">
    <w:name w:val="Название объекта1"/>
    <w:basedOn w:val="aa"/>
    <w:rsid w:val="00614A82"/>
    <w:pPr>
      <w:widowControl w:val="0"/>
      <w:pBdr>
        <w:bottom w:val="single" w:sz="6" w:space="1" w:color="auto"/>
      </w:pBdr>
      <w:jc w:val="center"/>
    </w:pPr>
    <w:rPr>
      <w:rFonts w:ascii="Arial" w:hAnsi="Arial"/>
      <w:b/>
      <w:szCs w:val="20"/>
    </w:rPr>
  </w:style>
  <w:style w:type="paragraph" w:customStyle="1" w:styleId="a2">
    <w:name w:val="Документ (нумерованный)"/>
    <w:basedOn w:val="aa"/>
    <w:uiPriority w:val="99"/>
    <w:rsid w:val="00614A82"/>
    <w:pPr>
      <w:numPr>
        <w:numId w:val="32"/>
      </w:numPr>
      <w:spacing w:before="75" w:after="75"/>
      <w:contextualSpacing/>
    </w:pPr>
    <w:rPr>
      <w:bCs/>
      <w:color w:val="800000"/>
      <w:szCs w:val="22"/>
    </w:rPr>
  </w:style>
  <w:style w:type="paragraph" w:customStyle="1" w:styleId="afffffffffff5">
    <w:name w:val="Документ (подтекст)"/>
    <w:basedOn w:val="aa"/>
    <w:uiPriority w:val="99"/>
    <w:rsid w:val="00614A82"/>
    <w:pPr>
      <w:tabs>
        <w:tab w:val="left" w:pos="1701"/>
      </w:tabs>
      <w:spacing w:before="75" w:after="75"/>
      <w:ind w:left="1140" w:firstLine="567"/>
      <w:contextualSpacing/>
    </w:pPr>
    <w:rPr>
      <w:color w:val="808080"/>
      <w:szCs w:val="20"/>
    </w:rPr>
  </w:style>
  <w:style w:type="paragraph" w:customStyle="1" w:styleId="a4">
    <w:name w:val="Документ (список)"/>
    <w:basedOn w:val="aa"/>
    <w:uiPriority w:val="99"/>
    <w:rsid w:val="00614A82"/>
    <w:pPr>
      <w:numPr>
        <w:numId w:val="28"/>
      </w:numPr>
      <w:spacing w:before="75" w:after="75"/>
      <w:contextualSpacing/>
    </w:pPr>
    <w:rPr>
      <w:color w:val="008000"/>
      <w:szCs w:val="20"/>
    </w:rPr>
  </w:style>
  <w:style w:type="paragraph" w:customStyle="1" w:styleId="afffffffffff6">
    <w:name w:val="Документ (примечание)"/>
    <w:basedOn w:val="afffffffffff2"/>
    <w:uiPriority w:val="99"/>
    <w:rsid w:val="00614A82"/>
    <w:pPr>
      <w:ind w:left="1140" w:firstLine="0"/>
    </w:pPr>
    <w:rPr>
      <w:b/>
      <w:color w:val="FF0000"/>
    </w:rPr>
  </w:style>
  <w:style w:type="paragraph" w:customStyle="1" w:styleId="16px">
    <w:name w:val="Стиль Документ (шапка) + Перед:  16 px"/>
    <w:basedOn w:val="affffffffffc"/>
    <w:uiPriority w:val="99"/>
    <w:rsid w:val="00614A82"/>
    <w:pPr>
      <w:numPr>
        <w:numId w:val="18"/>
      </w:numPr>
      <w:spacing w:before="240"/>
      <w:ind w:firstLine="0"/>
    </w:pPr>
    <w:rPr>
      <w:rFonts w:cs="Times New Roman"/>
      <w:bCs/>
      <w:szCs w:val="20"/>
    </w:rPr>
  </w:style>
  <w:style w:type="paragraph" w:customStyle="1" w:styleId="a5">
    <w:name w:val="Документ (нумерованный_полный)"/>
    <w:basedOn w:val="aa"/>
    <w:uiPriority w:val="99"/>
    <w:rsid w:val="00614A82"/>
    <w:pPr>
      <w:numPr>
        <w:numId w:val="27"/>
      </w:numPr>
    </w:pPr>
    <w:rPr>
      <w:color w:val="333300"/>
      <w:szCs w:val="22"/>
    </w:rPr>
  </w:style>
  <w:style w:type="paragraph" w:customStyle="1" w:styleId="a6">
    <w:name w:val="Документ (список_маркированный)"/>
    <w:basedOn w:val="aa"/>
    <w:link w:val="afffffffffff7"/>
    <w:uiPriority w:val="99"/>
    <w:rsid w:val="00614A82"/>
    <w:pPr>
      <w:numPr>
        <w:numId w:val="29"/>
      </w:numPr>
      <w:tabs>
        <w:tab w:val="clear" w:pos="1701"/>
        <w:tab w:val="num" w:pos="1080"/>
      </w:tabs>
      <w:spacing w:before="75" w:after="75"/>
      <w:ind w:left="1080" w:hanging="360"/>
      <w:contextualSpacing/>
    </w:pPr>
    <w:rPr>
      <w:color w:val="339966"/>
      <w:szCs w:val="20"/>
    </w:rPr>
  </w:style>
  <w:style w:type="character" w:customStyle="1" w:styleId="afffffffffff7">
    <w:name w:val="Документ (список_маркированный) Знак"/>
    <w:link w:val="a6"/>
    <w:uiPriority w:val="99"/>
    <w:locked/>
    <w:rsid w:val="00614A82"/>
    <w:rPr>
      <w:color w:val="339966"/>
      <w:sz w:val="24"/>
    </w:rPr>
  </w:style>
  <w:style w:type="paragraph" w:customStyle="1" w:styleId="afffffffffff8">
    <w:name w:val="Документ (табилца заголовок)"/>
    <w:basedOn w:val="00"/>
    <w:uiPriority w:val="99"/>
    <w:rsid w:val="00614A82"/>
    <w:pPr>
      <w:spacing w:before="0" w:after="0"/>
      <w:ind w:firstLine="720"/>
      <w:contextualSpacing w:val="0"/>
    </w:pPr>
    <w:rPr>
      <w:caps w:val="0"/>
      <w:sz w:val="22"/>
      <w:szCs w:val="22"/>
    </w:rPr>
  </w:style>
  <w:style w:type="paragraph" w:customStyle="1" w:styleId="afffffffffff9">
    <w:name w:val="Таблица центр"/>
    <w:basedOn w:val="aa"/>
    <w:uiPriority w:val="99"/>
    <w:rsid w:val="00614A82"/>
    <w:pPr>
      <w:spacing w:before="80"/>
      <w:jc w:val="center"/>
    </w:pPr>
    <w:rPr>
      <w:rFonts w:ascii="Arial" w:hAnsi="Arial"/>
      <w:sz w:val="20"/>
      <w:szCs w:val="20"/>
    </w:rPr>
  </w:style>
  <w:style w:type="paragraph" w:customStyle="1" w:styleId="a8">
    <w:name w:val="Маркерованный под формулой"/>
    <w:basedOn w:val="aa"/>
    <w:uiPriority w:val="99"/>
    <w:rsid w:val="00614A82"/>
    <w:pPr>
      <w:numPr>
        <w:numId w:val="19"/>
      </w:numPr>
      <w:tabs>
        <w:tab w:val="left" w:pos="-247"/>
      </w:tabs>
    </w:pPr>
    <w:rPr>
      <w:rFonts w:ascii="Arial" w:hAnsi="Arial"/>
      <w:szCs w:val="20"/>
    </w:rPr>
  </w:style>
  <w:style w:type="paragraph" w:customStyle="1" w:styleId="11">
    <w:name w:val="Стиль Заголовок 1 + по центру"/>
    <w:basedOn w:val="14"/>
    <w:uiPriority w:val="99"/>
    <w:rsid w:val="00614A82"/>
    <w:pPr>
      <w:numPr>
        <w:numId w:val="30"/>
      </w:numPr>
      <w:tabs>
        <w:tab w:val="clear" w:pos="360"/>
        <w:tab w:val="num" w:pos="1440"/>
      </w:tabs>
      <w:overflowPunct w:val="0"/>
      <w:autoSpaceDE w:val="0"/>
      <w:autoSpaceDN w:val="0"/>
      <w:adjustRightInd w:val="0"/>
      <w:spacing w:before="240" w:after="60"/>
      <w:ind w:left="1440" w:right="0" w:hanging="360"/>
      <w:jc w:val="center"/>
      <w:textAlignment w:val="baseline"/>
    </w:pPr>
    <w:rPr>
      <w:b/>
      <w:bCs/>
      <w:kern w:val="32"/>
      <w:sz w:val="32"/>
    </w:rPr>
  </w:style>
  <w:style w:type="paragraph" w:customStyle="1" w:styleId="afffffffffffa">
    <w:name w:val="Номер таблицы"/>
    <w:basedOn w:val="aa"/>
    <w:next w:val="aa"/>
    <w:uiPriority w:val="99"/>
    <w:rsid w:val="00614A82"/>
    <w:pPr>
      <w:jc w:val="right"/>
    </w:pPr>
    <w:rPr>
      <w:szCs w:val="20"/>
    </w:rPr>
  </w:style>
  <w:style w:type="paragraph" w:customStyle="1" w:styleId="afffffffffffb">
    <w:name w:val="Название таблицы"/>
    <w:basedOn w:val="aa"/>
    <w:next w:val="afffffffffffa"/>
    <w:uiPriority w:val="99"/>
    <w:rsid w:val="00614A82"/>
    <w:pPr>
      <w:widowControl w:val="0"/>
      <w:jc w:val="center"/>
    </w:pPr>
    <w:rPr>
      <w:b/>
      <w:szCs w:val="20"/>
    </w:rPr>
  </w:style>
  <w:style w:type="paragraph" w:customStyle="1" w:styleId="DefinitionTerm">
    <w:name w:val="Definition Term"/>
    <w:basedOn w:val="aa"/>
    <w:next w:val="aa"/>
    <w:uiPriority w:val="99"/>
    <w:rsid w:val="00614A82"/>
  </w:style>
  <w:style w:type="paragraph" w:customStyle="1" w:styleId="afffffffffffc">
    <w:name w:val="ЕЛЕНА"/>
    <w:basedOn w:val="aa"/>
    <w:uiPriority w:val="99"/>
    <w:rsid w:val="00614A82"/>
    <w:pPr>
      <w:ind w:firstLine="720"/>
    </w:pPr>
    <w:rPr>
      <w:rFonts w:ascii="Arial" w:hAnsi="Arial"/>
      <w:iCs/>
      <w:color w:val="000000"/>
    </w:rPr>
  </w:style>
  <w:style w:type="paragraph" w:customStyle="1" w:styleId="216">
    <w:name w:val="заголовок 21"/>
    <w:basedOn w:val="1ff0"/>
    <w:next w:val="1ff0"/>
    <w:uiPriority w:val="99"/>
    <w:rsid w:val="00614A82"/>
    <w:pPr>
      <w:keepNext/>
      <w:widowControl w:val="0"/>
      <w:snapToGrid/>
    </w:pPr>
    <w:rPr>
      <w:rFonts w:ascii="Arial" w:hAnsi="Arial"/>
      <w:sz w:val="24"/>
    </w:rPr>
  </w:style>
  <w:style w:type="paragraph" w:customStyle="1" w:styleId="4d">
    <w:name w:val="Основной текст 4"/>
    <w:basedOn w:val="afc"/>
    <w:uiPriority w:val="99"/>
    <w:rsid w:val="00614A82"/>
    <w:pPr>
      <w:spacing w:before="0" w:after="120"/>
      <w:ind w:left="283" w:firstLine="0"/>
      <w:jc w:val="left"/>
    </w:pPr>
    <w:rPr>
      <w:sz w:val="20"/>
    </w:rPr>
  </w:style>
  <w:style w:type="paragraph" w:customStyle="1" w:styleId="01">
    <w:name w:val="Таблица 0"/>
    <w:basedOn w:val="aa"/>
    <w:uiPriority w:val="99"/>
    <w:rsid w:val="00614A82"/>
    <w:pPr>
      <w:spacing w:before="80"/>
    </w:pPr>
    <w:rPr>
      <w:rFonts w:ascii="Arial" w:hAnsi="Arial"/>
      <w:sz w:val="20"/>
      <w:szCs w:val="20"/>
    </w:rPr>
  </w:style>
  <w:style w:type="paragraph" w:customStyle="1" w:styleId="afffffffffffd">
    <w:name w:val="Таблица"/>
    <w:basedOn w:val="affffff9"/>
    <w:uiPriority w:val="99"/>
    <w:rsid w:val="00614A82"/>
    <w:pPr>
      <w:pBdr>
        <w:top w:val="none" w:sz="0" w:space="0" w:color="auto"/>
        <w:left w:val="none" w:sz="0" w:space="0" w:color="auto"/>
        <w:bottom w:val="none" w:sz="0" w:space="0" w:color="auto"/>
        <w:right w:val="none" w:sz="0" w:space="0" w:color="auto"/>
      </w:pBdr>
      <w:shd w:val="clear" w:color="auto" w:fill="auto"/>
      <w:spacing w:before="80" w:after="0" w:line="220" w:lineRule="exact"/>
      <w:ind w:left="0" w:firstLine="0"/>
      <w:jc w:val="center"/>
    </w:pPr>
    <w:rPr>
      <w:sz w:val="20"/>
      <w:szCs w:val="20"/>
    </w:rPr>
  </w:style>
  <w:style w:type="paragraph" w:customStyle="1" w:styleId="050">
    <w:name w:val="Таблица 0.5"/>
    <w:basedOn w:val="01"/>
    <w:uiPriority w:val="99"/>
    <w:rsid w:val="00614A82"/>
    <w:pPr>
      <w:ind w:left="284"/>
    </w:pPr>
  </w:style>
  <w:style w:type="paragraph" w:customStyle="1" w:styleId="afffffffffffe">
    <w:name w:val="График"/>
    <w:basedOn w:val="aa"/>
    <w:uiPriority w:val="99"/>
    <w:rsid w:val="00614A82"/>
    <w:pPr>
      <w:spacing w:before="360" w:after="360"/>
      <w:jc w:val="center"/>
    </w:pPr>
    <w:rPr>
      <w:rFonts w:ascii="Arial" w:hAnsi="Arial"/>
      <w:szCs w:val="20"/>
    </w:rPr>
  </w:style>
  <w:style w:type="paragraph" w:customStyle="1" w:styleId="affffffffffff">
    <w:name w:val="таблица центр"/>
    <w:basedOn w:val="aa"/>
    <w:uiPriority w:val="99"/>
    <w:rsid w:val="00614A82"/>
    <w:pPr>
      <w:spacing w:before="80"/>
      <w:jc w:val="center"/>
    </w:pPr>
    <w:rPr>
      <w:rFonts w:ascii="Arial" w:hAnsi="Arial"/>
      <w:sz w:val="20"/>
      <w:szCs w:val="20"/>
    </w:rPr>
  </w:style>
  <w:style w:type="paragraph" w:customStyle="1" w:styleId="affffffffffff0">
    <w:name w:val="Обычный перед табл"/>
    <w:basedOn w:val="aa"/>
    <w:uiPriority w:val="99"/>
    <w:rsid w:val="00614A82"/>
    <w:pPr>
      <w:spacing w:after="320" w:line="288" w:lineRule="auto"/>
      <w:ind w:firstLine="397"/>
    </w:pPr>
    <w:rPr>
      <w:rFonts w:ascii="Arial" w:hAnsi="Arial"/>
      <w:szCs w:val="20"/>
    </w:rPr>
  </w:style>
  <w:style w:type="paragraph" w:customStyle="1" w:styleId="affffffffffff1">
    <w:name w:val="Таблотст"/>
    <w:basedOn w:val="afffffffffffd"/>
    <w:uiPriority w:val="99"/>
    <w:rsid w:val="00614A82"/>
    <w:pPr>
      <w:ind w:left="85"/>
      <w:jc w:val="left"/>
    </w:pPr>
  </w:style>
  <w:style w:type="paragraph" w:customStyle="1" w:styleId="H1">
    <w:name w:val="H1"/>
    <w:basedOn w:val="aa"/>
    <w:next w:val="aa"/>
    <w:uiPriority w:val="99"/>
    <w:rsid w:val="00614A82"/>
    <w:pPr>
      <w:keepNext/>
      <w:spacing w:before="100" w:after="100"/>
      <w:outlineLvl w:val="1"/>
    </w:pPr>
    <w:rPr>
      <w:b/>
      <w:kern w:val="36"/>
      <w:sz w:val="48"/>
      <w:szCs w:val="20"/>
    </w:rPr>
  </w:style>
  <w:style w:type="paragraph" w:customStyle="1" w:styleId="affffffffffff2">
    <w:name w:val="ГАЛЯ"/>
    <w:basedOn w:val="aa"/>
    <w:uiPriority w:val="99"/>
    <w:rsid w:val="00614A82"/>
    <w:pPr>
      <w:ind w:firstLine="720"/>
    </w:pPr>
  </w:style>
  <w:style w:type="paragraph" w:customStyle="1" w:styleId="affffffffffff3">
    <w:name w:val="Краткий обратный адрес"/>
    <w:basedOn w:val="aa"/>
    <w:uiPriority w:val="99"/>
    <w:rsid w:val="00614A82"/>
    <w:rPr>
      <w:rFonts w:ascii="Webdings" w:eastAsia="Calibri" w:hAnsi="Webdings"/>
    </w:rPr>
  </w:style>
  <w:style w:type="paragraph" w:customStyle="1" w:styleId="cont">
    <w:name w:val="cont"/>
    <w:basedOn w:val="aa"/>
    <w:uiPriority w:val="99"/>
    <w:rsid w:val="00614A82"/>
    <w:pPr>
      <w:spacing w:before="100" w:beforeAutospacing="1" w:after="100" w:afterAutospacing="1"/>
    </w:pPr>
  </w:style>
  <w:style w:type="character" w:customStyle="1" w:styleId="brownhead1">
    <w:name w:val="brownhead1"/>
    <w:uiPriority w:val="99"/>
    <w:rsid w:val="00614A82"/>
    <w:rPr>
      <w:rFonts w:ascii="Arial" w:hAnsi="Arial"/>
      <w:b/>
      <w:color w:val="753F3A"/>
      <w:sz w:val="21"/>
    </w:rPr>
  </w:style>
  <w:style w:type="paragraph" w:customStyle="1" w:styleId="article">
    <w:name w:val="article"/>
    <w:basedOn w:val="aa"/>
    <w:uiPriority w:val="99"/>
    <w:rsid w:val="00614A82"/>
    <w:pPr>
      <w:spacing w:before="100" w:beforeAutospacing="1" w:after="100" w:afterAutospacing="1"/>
    </w:pPr>
    <w:rPr>
      <w:rFonts w:ascii="Verdana" w:eastAsia="Arial Unicode MS" w:hAnsi="Verdana" w:cs="Arial Unicode MS"/>
      <w:color w:val="333333"/>
      <w:sz w:val="18"/>
      <w:szCs w:val="18"/>
    </w:rPr>
  </w:style>
  <w:style w:type="paragraph" w:customStyle="1" w:styleId="21">
    <w:name w:val="Заголовок 21"/>
    <w:basedOn w:val="1ff0"/>
    <w:next w:val="1ff0"/>
    <w:uiPriority w:val="99"/>
    <w:rsid w:val="00614A82"/>
    <w:pPr>
      <w:keepNext/>
      <w:numPr>
        <w:ilvl w:val="1"/>
        <w:numId w:val="12"/>
      </w:numPr>
      <w:snapToGrid/>
      <w:spacing w:before="240" w:after="60"/>
      <w:jc w:val="center"/>
      <w:outlineLvl w:val="1"/>
    </w:pPr>
    <w:rPr>
      <w:sz w:val="24"/>
    </w:rPr>
  </w:style>
  <w:style w:type="paragraph" w:customStyle="1" w:styleId="510">
    <w:name w:val="Заголовок 51"/>
    <w:basedOn w:val="1ff0"/>
    <w:next w:val="1ff0"/>
    <w:uiPriority w:val="99"/>
    <w:rsid w:val="00614A82"/>
    <w:pPr>
      <w:snapToGrid/>
      <w:spacing w:before="240" w:after="60"/>
      <w:outlineLvl w:val="4"/>
    </w:pPr>
  </w:style>
  <w:style w:type="paragraph" w:customStyle="1" w:styleId="BodySingle">
    <w:name w:val="Body Single"/>
    <w:uiPriority w:val="99"/>
    <w:rsid w:val="00614A82"/>
    <w:pPr>
      <w:widowControl w:val="0"/>
      <w:jc w:val="both"/>
    </w:pPr>
    <w:rPr>
      <w:rFonts w:ascii="Webdings" w:eastAsia="Calibri" w:hAnsi="Webdings"/>
      <w:color w:val="000000"/>
      <w:sz w:val="24"/>
    </w:rPr>
  </w:style>
  <w:style w:type="paragraph" w:customStyle="1" w:styleId="Normal20">
    <w:name w:val="Normal2"/>
    <w:uiPriority w:val="99"/>
    <w:rsid w:val="00614A82"/>
    <w:pPr>
      <w:jc w:val="both"/>
    </w:pPr>
    <w:rPr>
      <w:sz w:val="24"/>
      <w:szCs w:val="24"/>
    </w:rPr>
  </w:style>
  <w:style w:type="paragraph" w:customStyle="1" w:styleId="43111">
    <w:name w:val="заголовок4.3111"/>
    <w:basedOn w:val="aa"/>
    <w:next w:val="aa"/>
    <w:uiPriority w:val="99"/>
    <w:rsid w:val="00614A82"/>
    <w:pPr>
      <w:keepNext/>
      <w:spacing w:before="120" w:after="120"/>
      <w:jc w:val="center"/>
    </w:pPr>
    <w:rPr>
      <w:b/>
      <w:bCs/>
      <w:sz w:val="20"/>
      <w:szCs w:val="20"/>
    </w:rPr>
  </w:style>
  <w:style w:type="paragraph" w:customStyle="1" w:styleId="BodyTextIndent23">
    <w:name w:val="Body Text Indent 23"/>
    <w:basedOn w:val="aa"/>
    <w:uiPriority w:val="99"/>
    <w:rsid w:val="00614A82"/>
    <w:pPr>
      <w:spacing w:line="360" w:lineRule="auto"/>
      <w:ind w:firstLine="720"/>
    </w:pPr>
    <w:rPr>
      <w:rFonts w:ascii="Arial" w:hAnsi="Arial" w:cs="Arial"/>
      <w:sz w:val="20"/>
      <w:szCs w:val="20"/>
    </w:rPr>
  </w:style>
  <w:style w:type="paragraph" w:customStyle="1" w:styleId="Normal1">
    <w:name w:val="Normal1"/>
    <w:uiPriority w:val="99"/>
    <w:rsid w:val="00614A82"/>
    <w:pPr>
      <w:jc w:val="both"/>
    </w:pPr>
  </w:style>
  <w:style w:type="paragraph" w:customStyle="1" w:styleId="1ffc">
    <w:name w:val="цифры1"/>
    <w:basedOn w:val="aa"/>
    <w:uiPriority w:val="99"/>
    <w:rsid w:val="00614A82"/>
    <w:pPr>
      <w:widowControl w:val="0"/>
      <w:spacing w:before="76"/>
      <w:ind w:right="113" w:firstLine="720"/>
      <w:jc w:val="right"/>
    </w:pPr>
    <w:rPr>
      <w:rFonts w:ascii="JournalRub" w:hAnsi="JournalRub"/>
      <w:sz w:val="16"/>
      <w:szCs w:val="16"/>
    </w:rPr>
  </w:style>
  <w:style w:type="paragraph" w:customStyle="1" w:styleId="10">
    <w:name w:val="Список 1"/>
    <w:basedOn w:val="aa"/>
    <w:uiPriority w:val="99"/>
    <w:qFormat/>
    <w:rsid w:val="00614A82"/>
    <w:pPr>
      <w:numPr>
        <w:numId w:val="9"/>
      </w:numPr>
      <w:spacing w:before="120" w:after="120"/>
      <w:ind w:left="360"/>
    </w:pPr>
    <w:rPr>
      <w:sz w:val="16"/>
      <w:szCs w:val="16"/>
    </w:rPr>
  </w:style>
  <w:style w:type="paragraph" w:customStyle="1" w:styleId="a3">
    <w:name w:val="Список с маркерами"/>
    <w:basedOn w:val="afe"/>
    <w:uiPriority w:val="99"/>
    <w:rsid w:val="00614A82"/>
    <w:pPr>
      <w:numPr>
        <w:numId w:val="10"/>
      </w:numPr>
      <w:autoSpaceDE w:val="0"/>
      <w:autoSpaceDN w:val="0"/>
      <w:adjustRightInd w:val="0"/>
      <w:spacing w:before="120" w:after="0" w:line="288" w:lineRule="auto"/>
    </w:pPr>
    <w:rPr>
      <w:sz w:val="26"/>
      <w:szCs w:val="26"/>
    </w:rPr>
  </w:style>
  <w:style w:type="paragraph" w:customStyle="1" w:styleId="a0">
    <w:name w:val="Список с номерами"/>
    <w:basedOn w:val="affffffffffff4"/>
    <w:uiPriority w:val="99"/>
    <w:rsid w:val="00614A82"/>
    <w:pPr>
      <w:numPr>
        <w:numId w:val="11"/>
      </w:numPr>
      <w:tabs>
        <w:tab w:val="num" w:pos="1276"/>
      </w:tabs>
      <w:overflowPunct/>
      <w:autoSpaceDE/>
      <w:autoSpaceDN/>
      <w:adjustRightInd/>
      <w:ind w:firstLine="851"/>
      <w:textAlignment w:val="auto"/>
    </w:pPr>
  </w:style>
  <w:style w:type="paragraph" w:customStyle="1" w:styleId="affffffffffff4">
    <w:name w:val="Абзац"/>
    <w:basedOn w:val="aa"/>
    <w:uiPriority w:val="99"/>
    <w:rsid w:val="00614A82"/>
    <w:pPr>
      <w:overflowPunct w:val="0"/>
      <w:autoSpaceDE w:val="0"/>
      <w:autoSpaceDN w:val="0"/>
      <w:adjustRightInd w:val="0"/>
      <w:spacing w:before="120"/>
      <w:ind w:firstLine="1276"/>
      <w:textAlignment w:val="baseline"/>
    </w:pPr>
    <w:rPr>
      <w:sz w:val="16"/>
      <w:szCs w:val="16"/>
    </w:rPr>
  </w:style>
  <w:style w:type="paragraph" w:customStyle="1" w:styleId="3f3">
    <w:name w:val="çàãîëîâîê 3"/>
    <w:basedOn w:val="aa"/>
    <w:next w:val="aa"/>
    <w:uiPriority w:val="99"/>
    <w:rsid w:val="00614A82"/>
    <w:pPr>
      <w:keepNext/>
      <w:spacing w:before="120" w:after="120"/>
      <w:ind w:firstLine="720"/>
      <w:jc w:val="center"/>
    </w:pPr>
    <w:rPr>
      <w:b/>
      <w:bCs/>
      <w:sz w:val="16"/>
      <w:szCs w:val="16"/>
    </w:rPr>
  </w:style>
  <w:style w:type="character" w:customStyle="1" w:styleId="affffffffffff5">
    <w:name w:val="номер страницы"/>
    <w:uiPriority w:val="99"/>
    <w:rsid w:val="00614A82"/>
  </w:style>
  <w:style w:type="paragraph" w:customStyle="1" w:styleId="120">
    <w:name w:val="заголовок 12"/>
    <w:basedOn w:val="aa"/>
    <w:next w:val="aa"/>
    <w:uiPriority w:val="99"/>
    <w:rsid w:val="00614A82"/>
    <w:pPr>
      <w:keepNext/>
      <w:widowControl w:val="0"/>
      <w:spacing w:before="100" w:line="200" w:lineRule="exact"/>
      <w:ind w:firstLine="720"/>
    </w:pPr>
    <w:rPr>
      <w:b/>
      <w:bCs/>
      <w:i/>
      <w:iCs/>
      <w:sz w:val="20"/>
      <w:szCs w:val="20"/>
    </w:rPr>
  </w:style>
  <w:style w:type="paragraph" w:customStyle="1" w:styleId="320">
    <w:name w:val="заголовок 32"/>
    <w:basedOn w:val="aa"/>
    <w:next w:val="aa"/>
    <w:uiPriority w:val="99"/>
    <w:rsid w:val="00614A82"/>
    <w:pPr>
      <w:keepNext/>
      <w:widowControl w:val="0"/>
      <w:spacing w:line="200" w:lineRule="exact"/>
      <w:ind w:left="142" w:right="-57" w:hanging="142"/>
    </w:pPr>
    <w:rPr>
      <w:b/>
      <w:bCs/>
      <w:sz w:val="20"/>
      <w:szCs w:val="20"/>
    </w:rPr>
  </w:style>
  <w:style w:type="paragraph" w:customStyle="1" w:styleId="114">
    <w:name w:val="цифры11"/>
    <w:basedOn w:val="aa"/>
    <w:uiPriority w:val="99"/>
    <w:rsid w:val="00614A82"/>
    <w:pPr>
      <w:widowControl w:val="0"/>
      <w:spacing w:before="76"/>
      <w:ind w:right="113" w:firstLine="720"/>
      <w:jc w:val="right"/>
    </w:pPr>
    <w:rPr>
      <w:rFonts w:ascii="JournalRub" w:hAnsi="JournalRub"/>
      <w:sz w:val="16"/>
      <w:szCs w:val="16"/>
    </w:rPr>
  </w:style>
  <w:style w:type="paragraph" w:customStyle="1" w:styleId="115">
    <w:name w:val="заголовок 11"/>
    <w:basedOn w:val="aa"/>
    <w:next w:val="aa"/>
    <w:uiPriority w:val="99"/>
    <w:rsid w:val="00614A82"/>
    <w:pPr>
      <w:keepNext/>
      <w:widowControl w:val="0"/>
      <w:spacing w:before="100" w:line="200" w:lineRule="exact"/>
      <w:ind w:firstLine="720"/>
    </w:pPr>
    <w:rPr>
      <w:b/>
      <w:bCs/>
      <w:i/>
      <w:iCs/>
      <w:sz w:val="20"/>
      <w:szCs w:val="20"/>
    </w:rPr>
  </w:style>
  <w:style w:type="paragraph" w:customStyle="1" w:styleId="313">
    <w:name w:val="заголовок 31"/>
    <w:basedOn w:val="aa"/>
    <w:next w:val="aa"/>
    <w:uiPriority w:val="99"/>
    <w:rsid w:val="00614A82"/>
    <w:pPr>
      <w:keepNext/>
      <w:widowControl w:val="0"/>
      <w:spacing w:line="200" w:lineRule="exact"/>
      <w:ind w:left="142" w:right="-57" w:hanging="142"/>
    </w:pPr>
    <w:rPr>
      <w:b/>
      <w:bCs/>
      <w:sz w:val="20"/>
      <w:szCs w:val="20"/>
    </w:rPr>
  </w:style>
  <w:style w:type="paragraph" w:customStyle="1" w:styleId="321">
    <w:name w:val="заголовок 321"/>
    <w:basedOn w:val="aa"/>
    <w:next w:val="aa"/>
    <w:uiPriority w:val="99"/>
    <w:rsid w:val="00614A82"/>
    <w:pPr>
      <w:keepNext/>
      <w:widowControl w:val="0"/>
      <w:spacing w:line="200" w:lineRule="exact"/>
      <w:ind w:left="142" w:right="-57" w:hanging="142"/>
    </w:pPr>
    <w:rPr>
      <w:b/>
      <w:bCs/>
      <w:sz w:val="20"/>
      <w:szCs w:val="20"/>
    </w:rPr>
  </w:style>
  <w:style w:type="paragraph" w:customStyle="1" w:styleId="121">
    <w:name w:val="заголовок 121"/>
    <w:basedOn w:val="aa"/>
    <w:next w:val="aa"/>
    <w:uiPriority w:val="99"/>
    <w:rsid w:val="00614A82"/>
    <w:pPr>
      <w:keepNext/>
      <w:widowControl w:val="0"/>
      <w:spacing w:before="100" w:line="200" w:lineRule="exact"/>
      <w:ind w:firstLine="720"/>
    </w:pPr>
    <w:rPr>
      <w:b/>
      <w:bCs/>
      <w:i/>
      <w:iCs/>
      <w:sz w:val="20"/>
      <w:szCs w:val="20"/>
    </w:rPr>
  </w:style>
  <w:style w:type="paragraph" w:customStyle="1" w:styleId="130">
    <w:name w:val="заголовок 13"/>
    <w:basedOn w:val="aa"/>
    <w:next w:val="aa"/>
    <w:uiPriority w:val="99"/>
    <w:rsid w:val="00614A82"/>
    <w:pPr>
      <w:keepNext/>
      <w:widowControl w:val="0"/>
      <w:spacing w:before="100" w:line="200" w:lineRule="exact"/>
      <w:ind w:firstLine="720"/>
    </w:pPr>
    <w:rPr>
      <w:b/>
      <w:bCs/>
      <w:i/>
      <w:iCs/>
      <w:sz w:val="20"/>
      <w:szCs w:val="20"/>
    </w:rPr>
  </w:style>
  <w:style w:type="paragraph" w:customStyle="1" w:styleId="1ffd">
    <w:name w:val="çàãîëîâîê 1"/>
    <w:basedOn w:val="aa"/>
    <w:next w:val="aa"/>
    <w:uiPriority w:val="99"/>
    <w:rsid w:val="00614A82"/>
    <w:pPr>
      <w:keepNext/>
      <w:widowControl w:val="0"/>
      <w:spacing w:before="100" w:line="200" w:lineRule="exact"/>
      <w:ind w:firstLine="720"/>
    </w:pPr>
    <w:rPr>
      <w:b/>
      <w:bCs/>
      <w:i/>
      <w:iCs/>
      <w:sz w:val="20"/>
      <w:szCs w:val="20"/>
    </w:rPr>
  </w:style>
  <w:style w:type="character" w:customStyle="1" w:styleId="affffffffffff6">
    <w:name w:val="íîìåð ñòðàíèöû"/>
    <w:uiPriority w:val="99"/>
    <w:rsid w:val="00614A82"/>
  </w:style>
  <w:style w:type="paragraph" w:customStyle="1" w:styleId="122">
    <w:name w:val="çàãîëîâîê 12"/>
    <w:basedOn w:val="aa"/>
    <w:next w:val="aa"/>
    <w:uiPriority w:val="99"/>
    <w:rsid w:val="00614A82"/>
    <w:pPr>
      <w:keepNext/>
      <w:widowControl w:val="0"/>
      <w:spacing w:before="100" w:line="200" w:lineRule="exact"/>
      <w:ind w:firstLine="720"/>
    </w:pPr>
    <w:rPr>
      <w:b/>
      <w:bCs/>
      <w:i/>
      <w:iCs/>
      <w:sz w:val="20"/>
      <w:szCs w:val="20"/>
    </w:rPr>
  </w:style>
  <w:style w:type="paragraph" w:customStyle="1" w:styleId="322">
    <w:name w:val="çàãîëîâîê 32"/>
    <w:basedOn w:val="aa"/>
    <w:next w:val="aa"/>
    <w:uiPriority w:val="99"/>
    <w:rsid w:val="00614A82"/>
    <w:pPr>
      <w:keepNext/>
      <w:widowControl w:val="0"/>
      <w:spacing w:line="200" w:lineRule="exact"/>
      <w:ind w:left="142" w:right="-57" w:hanging="142"/>
    </w:pPr>
    <w:rPr>
      <w:b/>
      <w:bCs/>
      <w:sz w:val="20"/>
      <w:szCs w:val="20"/>
    </w:rPr>
  </w:style>
  <w:style w:type="paragraph" w:customStyle="1" w:styleId="116">
    <w:name w:val="öèôðû11"/>
    <w:basedOn w:val="aa"/>
    <w:uiPriority w:val="99"/>
    <w:rsid w:val="00614A82"/>
    <w:pPr>
      <w:widowControl w:val="0"/>
      <w:spacing w:before="76"/>
      <w:ind w:right="113" w:firstLine="720"/>
      <w:jc w:val="right"/>
    </w:pPr>
    <w:rPr>
      <w:rFonts w:ascii="JournalRub" w:hAnsi="JournalRub"/>
      <w:sz w:val="16"/>
      <w:szCs w:val="16"/>
    </w:rPr>
  </w:style>
  <w:style w:type="paragraph" w:customStyle="1" w:styleId="217">
    <w:name w:val="çàãîëîâîê 21"/>
    <w:basedOn w:val="aa"/>
    <w:next w:val="aa"/>
    <w:uiPriority w:val="99"/>
    <w:rsid w:val="00614A82"/>
    <w:pPr>
      <w:keepNext/>
      <w:widowControl w:val="0"/>
      <w:spacing w:before="120"/>
      <w:ind w:firstLine="720"/>
      <w:jc w:val="center"/>
    </w:pPr>
    <w:rPr>
      <w:b/>
      <w:bCs/>
      <w:sz w:val="16"/>
      <w:szCs w:val="16"/>
    </w:rPr>
  </w:style>
  <w:style w:type="paragraph" w:customStyle="1" w:styleId="117">
    <w:name w:val="çàãîëîâîê 11"/>
    <w:basedOn w:val="aa"/>
    <w:next w:val="aa"/>
    <w:uiPriority w:val="99"/>
    <w:rsid w:val="00614A82"/>
    <w:pPr>
      <w:keepNext/>
      <w:widowControl w:val="0"/>
      <w:spacing w:before="100" w:line="200" w:lineRule="exact"/>
      <w:ind w:firstLine="720"/>
    </w:pPr>
    <w:rPr>
      <w:b/>
      <w:bCs/>
      <w:i/>
      <w:iCs/>
      <w:sz w:val="20"/>
      <w:szCs w:val="20"/>
    </w:rPr>
  </w:style>
  <w:style w:type="paragraph" w:customStyle="1" w:styleId="314">
    <w:name w:val="çàãîëîâîê 31"/>
    <w:basedOn w:val="aa"/>
    <w:next w:val="aa"/>
    <w:uiPriority w:val="99"/>
    <w:rsid w:val="00614A82"/>
    <w:pPr>
      <w:keepNext/>
      <w:widowControl w:val="0"/>
      <w:spacing w:line="200" w:lineRule="exact"/>
      <w:ind w:left="142" w:right="-57" w:hanging="142"/>
    </w:pPr>
    <w:rPr>
      <w:b/>
      <w:bCs/>
      <w:sz w:val="20"/>
      <w:szCs w:val="20"/>
    </w:rPr>
  </w:style>
  <w:style w:type="paragraph" w:customStyle="1" w:styleId="3210">
    <w:name w:val="çàãîëîâîê 321"/>
    <w:basedOn w:val="aa"/>
    <w:next w:val="aa"/>
    <w:uiPriority w:val="99"/>
    <w:rsid w:val="00614A82"/>
    <w:pPr>
      <w:keepNext/>
      <w:widowControl w:val="0"/>
      <w:spacing w:line="200" w:lineRule="exact"/>
      <w:ind w:left="142" w:right="-57" w:hanging="142"/>
    </w:pPr>
    <w:rPr>
      <w:b/>
      <w:bCs/>
      <w:sz w:val="20"/>
      <w:szCs w:val="20"/>
    </w:rPr>
  </w:style>
  <w:style w:type="paragraph" w:customStyle="1" w:styleId="1210">
    <w:name w:val="çàãîëîâîê 121"/>
    <w:basedOn w:val="aa"/>
    <w:next w:val="aa"/>
    <w:uiPriority w:val="99"/>
    <w:rsid w:val="00614A82"/>
    <w:pPr>
      <w:keepNext/>
      <w:widowControl w:val="0"/>
      <w:spacing w:before="100" w:line="200" w:lineRule="exact"/>
      <w:ind w:firstLine="720"/>
    </w:pPr>
    <w:rPr>
      <w:b/>
      <w:bCs/>
      <w:i/>
      <w:iCs/>
      <w:sz w:val="20"/>
      <w:szCs w:val="20"/>
    </w:rPr>
  </w:style>
  <w:style w:type="paragraph" w:customStyle="1" w:styleId="2ff4">
    <w:name w:val="çàãîëîâîê 2"/>
    <w:basedOn w:val="aa"/>
    <w:next w:val="aa"/>
    <w:uiPriority w:val="99"/>
    <w:rsid w:val="00614A82"/>
    <w:pPr>
      <w:keepNext/>
      <w:widowControl w:val="0"/>
      <w:spacing w:before="120"/>
      <w:ind w:firstLine="720"/>
      <w:jc w:val="center"/>
    </w:pPr>
    <w:rPr>
      <w:b/>
      <w:bCs/>
      <w:sz w:val="16"/>
      <w:szCs w:val="16"/>
    </w:rPr>
  </w:style>
  <w:style w:type="paragraph" w:customStyle="1" w:styleId="131">
    <w:name w:val="çàãîëîâîê 13"/>
    <w:basedOn w:val="aa"/>
    <w:next w:val="aa"/>
    <w:uiPriority w:val="99"/>
    <w:rsid w:val="00614A82"/>
    <w:pPr>
      <w:keepNext/>
      <w:widowControl w:val="0"/>
      <w:spacing w:before="100" w:line="200" w:lineRule="exact"/>
      <w:ind w:firstLine="720"/>
    </w:pPr>
    <w:rPr>
      <w:b/>
      <w:bCs/>
      <w:i/>
      <w:iCs/>
      <w:sz w:val="20"/>
      <w:szCs w:val="20"/>
    </w:rPr>
  </w:style>
  <w:style w:type="paragraph" w:customStyle="1" w:styleId="1ffe">
    <w:name w:val="öèôðû1"/>
    <w:basedOn w:val="aa"/>
    <w:uiPriority w:val="99"/>
    <w:rsid w:val="00614A82"/>
    <w:pPr>
      <w:spacing w:before="76"/>
      <w:ind w:right="113" w:firstLine="720"/>
      <w:jc w:val="right"/>
    </w:pPr>
    <w:rPr>
      <w:rFonts w:ascii="JournalRub" w:hAnsi="JournalRub"/>
      <w:sz w:val="16"/>
      <w:szCs w:val="16"/>
    </w:rPr>
  </w:style>
  <w:style w:type="paragraph" w:customStyle="1" w:styleId="123">
    <w:name w:val="цифры12"/>
    <w:basedOn w:val="aa"/>
    <w:uiPriority w:val="99"/>
    <w:rsid w:val="00614A82"/>
    <w:pPr>
      <w:spacing w:before="76"/>
      <w:ind w:right="113" w:firstLine="720"/>
      <w:jc w:val="right"/>
    </w:pPr>
    <w:rPr>
      <w:rFonts w:ascii="JournalRub" w:hAnsi="JournalRub"/>
      <w:sz w:val="16"/>
      <w:szCs w:val="16"/>
    </w:rPr>
  </w:style>
  <w:style w:type="paragraph" w:customStyle="1" w:styleId="330">
    <w:name w:val="çàãîëîâîê 33"/>
    <w:basedOn w:val="aa"/>
    <w:next w:val="aa"/>
    <w:uiPriority w:val="99"/>
    <w:rsid w:val="00614A82"/>
    <w:pPr>
      <w:keepNext/>
      <w:spacing w:before="120" w:after="120"/>
      <w:ind w:firstLine="720"/>
      <w:jc w:val="center"/>
    </w:pPr>
    <w:rPr>
      <w:b/>
      <w:bCs/>
      <w:sz w:val="16"/>
      <w:szCs w:val="16"/>
    </w:rPr>
  </w:style>
  <w:style w:type="paragraph" w:customStyle="1" w:styleId="340">
    <w:name w:val="заголовок 34"/>
    <w:basedOn w:val="aa"/>
    <w:next w:val="aa"/>
    <w:uiPriority w:val="99"/>
    <w:rsid w:val="00614A82"/>
    <w:pPr>
      <w:keepNext/>
      <w:spacing w:before="120" w:after="120"/>
      <w:ind w:firstLine="720"/>
      <w:jc w:val="center"/>
    </w:pPr>
    <w:rPr>
      <w:b/>
      <w:bCs/>
      <w:sz w:val="16"/>
      <w:szCs w:val="16"/>
    </w:rPr>
  </w:style>
  <w:style w:type="paragraph" w:customStyle="1" w:styleId="141">
    <w:name w:val="Ñòèëü141"/>
    <w:basedOn w:val="afe"/>
    <w:uiPriority w:val="99"/>
    <w:rsid w:val="00614A82"/>
    <w:pPr>
      <w:widowControl w:val="0"/>
      <w:ind w:firstLine="720"/>
      <w:jc w:val="center"/>
    </w:pPr>
    <w:rPr>
      <w:rFonts w:ascii="Arial" w:hAnsi="Arial" w:cs="Arial"/>
      <w:b/>
      <w:bCs/>
      <w:sz w:val="28"/>
      <w:szCs w:val="28"/>
    </w:rPr>
  </w:style>
  <w:style w:type="paragraph" w:customStyle="1" w:styleId="BodyTextIndent221">
    <w:name w:val="Body Text Indent 221"/>
    <w:basedOn w:val="aa"/>
    <w:uiPriority w:val="99"/>
    <w:rsid w:val="00614A82"/>
    <w:pPr>
      <w:widowControl w:val="0"/>
      <w:spacing w:before="120" w:line="260" w:lineRule="exact"/>
      <w:ind w:firstLine="709"/>
    </w:pPr>
    <w:rPr>
      <w:sz w:val="16"/>
      <w:szCs w:val="16"/>
    </w:rPr>
  </w:style>
  <w:style w:type="paragraph" w:customStyle="1" w:styleId="3f4">
    <w:name w:val="Верхний колонтитул3"/>
    <w:basedOn w:val="aa"/>
    <w:uiPriority w:val="99"/>
    <w:rsid w:val="00614A82"/>
    <w:pPr>
      <w:widowControl w:val="0"/>
      <w:tabs>
        <w:tab w:val="center" w:pos="4153"/>
        <w:tab w:val="right" w:pos="8306"/>
      </w:tabs>
      <w:ind w:firstLine="720"/>
    </w:pPr>
    <w:rPr>
      <w:sz w:val="16"/>
      <w:szCs w:val="16"/>
    </w:rPr>
  </w:style>
  <w:style w:type="paragraph" w:customStyle="1" w:styleId="xl403">
    <w:name w:val="xl403"/>
    <w:basedOn w:val="aa"/>
    <w:uiPriority w:val="99"/>
    <w:rsid w:val="00614A82"/>
    <w:pPr>
      <w:spacing w:before="100" w:after="100"/>
      <w:ind w:firstLine="720"/>
    </w:pPr>
    <w:rPr>
      <w:rFonts w:ascii="Courier New" w:eastAsia="Arial Unicode MS" w:hAnsi="Courier New"/>
      <w:sz w:val="16"/>
      <w:szCs w:val="16"/>
    </w:rPr>
  </w:style>
  <w:style w:type="paragraph" w:customStyle="1" w:styleId="caaieiaie3">
    <w:name w:val="caaieiaie 3"/>
    <w:basedOn w:val="aa"/>
    <w:next w:val="aa"/>
    <w:uiPriority w:val="99"/>
    <w:rsid w:val="00614A82"/>
    <w:pPr>
      <w:keepNext/>
    </w:pPr>
  </w:style>
  <w:style w:type="character" w:customStyle="1" w:styleId="SUBST">
    <w:name w:val="__SUBST"/>
    <w:uiPriority w:val="99"/>
    <w:rsid w:val="00614A82"/>
    <w:rPr>
      <w:b/>
      <w:i/>
      <w:sz w:val="22"/>
    </w:rPr>
  </w:style>
  <w:style w:type="paragraph" w:customStyle="1" w:styleId="disclnormal">
    <w:name w:val="disclnormal"/>
    <w:basedOn w:val="aa"/>
    <w:uiPriority w:val="99"/>
    <w:rsid w:val="00614A82"/>
    <w:pPr>
      <w:spacing w:before="40" w:after="40"/>
      <w:ind w:left="120"/>
    </w:pPr>
    <w:rPr>
      <w:rFonts w:ascii="Arial" w:eastAsia="Arial Unicode MS" w:hAnsi="Arial" w:cs="Arial"/>
      <w:color w:val="000000"/>
      <w:sz w:val="18"/>
      <w:szCs w:val="18"/>
    </w:rPr>
  </w:style>
  <w:style w:type="paragraph" w:customStyle="1" w:styleId="disclheading1">
    <w:name w:val="disclheading1"/>
    <w:basedOn w:val="aa"/>
    <w:uiPriority w:val="99"/>
    <w:rsid w:val="00614A82"/>
    <w:pPr>
      <w:spacing w:before="100" w:after="100"/>
      <w:ind w:left="120"/>
    </w:pPr>
    <w:rPr>
      <w:rFonts w:ascii="Arial" w:eastAsia="Arial Unicode MS" w:hAnsi="Arial" w:cs="Arial"/>
      <w:b/>
      <w:bCs/>
      <w:color w:val="000000"/>
      <w:szCs w:val="22"/>
    </w:rPr>
  </w:style>
  <w:style w:type="paragraph" w:customStyle="1" w:styleId="a00">
    <w:name w:val="a0"/>
    <w:basedOn w:val="aa"/>
    <w:uiPriority w:val="99"/>
    <w:rsid w:val="00614A82"/>
    <w:pPr>
      <w:spacing w:before="100" w:beforeAutospacing="1" w:after="100" w:afterAutospacing="1"/>
    </w:pPr>
  </w:style>
  <w:style w:type="paragraph" w:customStyle="1" w:styleId="3f5">
    <w:name w:val="Обычный3"/>
    <w:basedOn w:val="aa"/>
    <w:uiPriority w:val="99"/>
    <w:rsid w:val="00614A82"/>
    <w:pPr>
      <w:spacing w:before="100" w:beforeAutospacing="1" w:after="100" w:afterAutospacing="1"/>
    </w:pPr>
    <w:rPr>
      <w:rFonts w:ascii="Verdana" w:eastAsia="Arial Unicode MS" w:hAnsi="Verdana"/>
      <w:sz w:val="20"/>
      <w:szCs w:val="20"/>
    </w:rPr>
  </w:style>
  <w:style w:type="paragraph" w:customStyle="1" w:styleId="affffffffffff7">
    <w:name w:val="о"/>
    <w:basedOn w:val="afc"/>
    <w:uiPriority w:val="99"/>
    <w:rsid w:val="00614A82"/>
    <w:pPr>
      <w:widowControl w:val="0"/>
      <w:autoSpaceDE w:val="0"/>
      <w:autoSpaceDN w:val="0"/>
      <w:adjustRightInd w:val="0"/>
      <w:spacing w:before="0" w:after="120"/>
      <w:ind w:left="283" w:firstLine="720"/>
    </w:pPr>
    <w:rPr>
      <w:szCs w:val="24"/>
    </w:rPr>
  </w:style>
  <w:style w:type="paragraph" w:customStyle="1" w:styleId="affffffffffff8">
    <w:name w:val="Подчеркнутый"/>
    <w:basedOn w:val="aa"/>
    <w:next w:val="aa"/>
    <w:uiPriority w:val="99"/>
    <w:rsid w:val="00614A82"/>
    <w:pPr>
      <w:ind w:firstLine="720"/>
    </w:pPr>
    <w:rPr>
      <w:rFonts w:ascii="Arial" w:hAnsi="Arial" w:cs="Arial"/>
      <w:szCs w:val="22"/>
      <w:u w:val="single"/>
    </w:rPr>
  </w:style>
  <w:style w:type="paragraph" w:customStyle="1" w:styleId="a">
    <w:name w:val="Список табличный"/>
    <w:basedOn w:val="10"/>
    <w:uiPriority w:val="99"/>
    <w:rsid w:val="00614A82"/>
    <w:pPr>
      <w:numPr>
        <w:numId w:val="12"/>
      </w:numPr>
      <w:tabs>
        <w:tab w:val="num" w:pos="1069"/>
        <w:tab w:val="num" w:pos="1492"/>
      </w:tabs>
      <w:spacing w:before="0" w:after="0"/>
      <w:ind w:left="357" w:hanging="181"/>
    </w:pPr>
    <w:rPr>
      <w:rFonts w:ascii="Arial" w:hAnsi="Arial" w:cs="Arial"/>
      <w:sz w:val="22"/>
      <w:szCs w:val="22"/>
    </w:rPr>
  </w:style>
  <w:style w:type="paragraph" w:customStyle="1" w:styleId="1fff">
    <w:name w:val="Заголовок 1 Ненумерованный"/>
    <w:basedOn w:val="aa"/>
    <w:next w:val="aa"/>
    <w:uiPriority w:val="99"/>
    <w:rsid w:val="00614A82"/>
    <w:pPr>
      <w:tabs>
        <w:tab w:val="left" w:pos="420"/>
      </w:tabs>
      <w:spacing w:before="240" w:after="240"/>
      <w:ind w:left="420" w:hanging="420"/>
      <w:jc w:val="center"/>
      <w:outlineLvl w:val="0"/>
    </w:pPr>
    <w:rPr>
      <w:rFonts w:ascii="Arial" w:hAnsi="Arial" w:cs="Arial"/>
      <w:b/>
      <w:bCs/>
      <w:caps/>
      <w:szCs w:val="22"/>
    </w:rPr>
  </w:style>
  <w:style w:type="paragraph" w:customStyle="1" w:styleId="ConsTitle">
    <w:name w:val="ConsTitle"/>
    <w:uiPriority w:val="99"/>
    <w:rsid w:val="00614A82"/>
    <w:pPr>
      <w:widowControl w:val="0"/>
      <w:autoSpaceDE w:val="0"/>
      <w:autoSpaceDN w:val="0"/>
      <w:adjustRightInd w:val="0"/>
      <w:jc w:val="both"/>
    </w:pPr>
    <w:rPr>
      <w:rFonts w:ascii="Arial" w:hAnsi="Arial" w:cs="Arial"/>
      <w:b/>
      <w:bCs/>
      <w:sz w:val="16"/>
      <w:szCs w:val="16"/>
    </w:rPr>
  </w:style>
  <w:style w:type="paragraph" w:customStyle="1" w:styleId="1fff0">
    <w:name w:val="таблица 1"/>
    <w:basedOn w:val="aa"/>
    <w:next w:val="aa"/>
    <w:uiPriority w:val="99"/>
    <w:rsid w:val="00614A82"/>
    <w:rPr>
      <w:rFonts w:ascii="Arial" w:hAnsi="Arial"/>
      <w:sz w:val="18"/>
      <w:szCs w:val="20"/>
    </w:rPr>
  </w:style>
  <w:style w:type="paragraph" w:customStyle="1" w:styleId="affffffffffff9">
    <w:name w:val="Текст для заключения"/>
    <w:basedOn w:val="aa"/>
    <w:uiPriority w:val="99"/>
    <w:rsid w:val="00614A82"/>
    <w:pPr>
      <w:keepLines/>
      <w:spacing w:before="120"/>
      <w:ind w:firstLine="720"/>
    </w:pPr>
    <w:rPr>
      <w:szCs w:val="20"/>
    </w:rPr>
  </w:style>
  <w:style w:type="paragraph" w:customStyle="1" w:styleId="affffffffffffa">
    <w:name w:val="ААА Отчёт обычный"/>
    <w:basedOn w:val="aa"/>
    <w:uiPriority w:val="99"/>
    <w:rsid w:val="00614A82"/>
    <w:pPr>
      <w:ind w:firstLine="709"/>
    </w:pPr>
  </w:style>
  <w:style w:type="paragraph" w:customStyle="1" w:styleId="Obzor-Main">
    <w:name w:val="Obzor-Main"/>
    <w:uiPriority w:val="99"/>
    <w:rsid w:val="00614A82"/>
    <w:pPr>
      <w:spacing w:after="120" w:line="360" w:lineRule="auto"/>
      <w:ind w:firstLine="567"/>
      <w:jc w:val="both"/>
    </w:pPr>
    <w:rPr>
      <w:sz w:val="22"/>
      <w:szCs w:val="22"/>
    </w:rPr>
  </w:style>
  <w:style w:type="paragraph" w:customStyle="1" w:styleId="400">
    <w:name w:val="40"/>
    <w:basedOn w:val="aa"/>
    <w:uiPriority w:val="99"/>
    <w:rsid w:val="00614A82"/>
    <w:pPr>
      <w:spacing w:before="100" w:beforeAutospacing="1" w:after="100" w:afterAutospacing="1"/>
    </w:pPr>
    <w:rPr>
      <w:rFonts w:ascii="Arial Unicode MS" w:eastAsia="Arial Unicode MS" w:hAnsi="Arial Unicode MS"/>
    </w:rPr>
  </w:style>
  <w:style w:type="paragraph" w:customStyle="1" w:styleId="02">
    <w:name w:val="0"/>
    <w:basedOn w:val="aa"/>
    <w:uiPriority w:val="99"/>
    <w:rsid w:val="00614A82"/>
    <w:pPr>
      <w:spacing w:before="100" w:beforeAutospacing="1" w:after="100" w:afterAutospacing="1"/>
    </w:pPr>
    <w:rPr>
      <w:rFonts w:ascii="Arial Unicode MS" w:eastAsia="Arial Unicode MS" w:hAnsi="Arial Unicode MS"/>
    </w:rPr>
  </w:style>
  <w:style w:type="paragraph" w:customStyle="1" w:styleId="af00">
    <w:name w:val="af0"/>
    <w:basedOn w:val="aa"/>
    <w:uiPriority w:val="99"/>
    <w:rsid w:val="00614A82"/>
    <w:pPr>
      <w:spacing w:before="100" w:beforeAutospacing="1" w:after="100" w:afterAutospacing="1"/>
    </w:pPr>
    <w:rPr>
      <w:rFonts w:ascii="Arial Unicode MS" w:eastAsia="Arial Unicode MS" w:hAnsi="Arial Unicode MS"/>
    </w:rPr>
  </w:style>
  <w:style w:type="paragraph" w:customStyle="1" w:styleId="05">
    <w:name w:val="05"/>
    <w:basedOn w:val="aa"/>
    <w:uiPriority w:val="99"/>
    <w:rsid w:val="00614A82"/>
    <w:pPr>
      <w:numPr>
        <w:numId w:val="20"/>
      </w:numPr>
      <w:spacing w:before="100" w:beforeAutospacing="1" w:after="100" w:afterAutospacing="1"/>
      <w:ind w:left="0" w:firstLine="0"/>
    </w:pPr>
    <w:rPr>
      <w:rFonts w:ascii="Arial Unicode MS" w:eastAsia="Arial Unicode MS" w:hAnsi="Arial Unicode MS"/>
    </w:rPr>
  </w:style>
  <w:style w:type="paragraph" w:customStyle="1" w:styleId="a30">
    <w:name w:val="a3"/>
    <w:basedOn w:val="aa"/>
    <w:uiPriority w:val="99"/>
    <w:rsid w:val="00614A82"/>
    <w:pPr>
      <w:spacing w:before="100" w:beforeAutospacing="1" w:after="100" w:afterAutospacing="1"/>
    </w:pPr>
    <w:rPr>
      <w:rFonts w:ascii="Arial Unicode MS" w:eastAsia="Arial Unicode MS" w:hAnsi="Arial Unicode MS"/>
    </w:rPr>
  </w:style>
  <w:style w:type="paragraph" w:customStyle="1" w:styleId="a40">
    <w:name w:val="a4"/>
    <w:basedOn w:val="aa"/>
    <w:uiPriority w:val="99"/>
    <w:rsid w:val="00614A82"/>
    <w:pPr>
      <w:spacing w:before="100" w:beforeAutospacing="1" w:after="100" w:afterAutospacing="1"/>
    </w:pPr>
    <w:rPr>
      <w:rFonts w:ascii="Arial Unicode MS" w:eastAsia="Arial Unicode MS" w:hAnsi="Arial Unicode MS"/>
    </w:rPr>
  </w:style>
  <w:style w:type="paragraph" w:customStyle="1" w:styleId="ae0">
    <w:name w:val="ae"/>
    <w:basedOn w:val="aa"/>
    <w:uiPriority w:val="99"/>
    <w:rsid w:val="00614A82"/>
    <w:pPr>
      <w:tabs>
        <w:tab w:val="num" w:pos="1209"/>
      </w:tabs>
      <w:spacing w:before="100" w:beforeAutospacing="1" w:after="100" w:afterAutospacing="1"/>
      <w:ind w:left="1209" w:hanging="360"/>
    </w:pPr>
    <w:rPr>
      <w:rFonts w:ascii="Arial Unicode MS" w:eastAsia="Arial Unicode MS" w:hAnsi="Arial Unicode MS"/>
    </w:rPr>
  </w:style>
  <w:style w:type="paragraph" w:customStyle="1" w:styleId="0-">
    <w:name w:val="0-"/>
    <w:basedOn w:val="aa"/>
    <w:uiPriority w:val="99"/>
    <w:rsid w:val="00614A82"/>
    <w:pPr>
      <w:spacing w:before="100" w:beforeAutospacing="1" w:after="100" w:afterAutospacing="1"/>
    </w:pPr>
    <w:rPr>
      <w:rFonts w:ascii="Arial Unicode MS" w:eastAsia="Arial Unicode MS" w:hAnsi="Arial Unicode MS"/>
    </w:rPr>
  </w:style>
  <w:style w:type="paragraph" w:customStyle="1" w:styleId="a10">
    <w:name w:val="a1"/>
    <w:basedOn w:val="aa"/>
    <w:uiPriority w:val="99"/>
    <w:rsid w:val="00614A82"/>
    <w:pPr>
      <w:spacing w:before="100" w:beforeAutospacing="1" w:after="100" w:afterAutospacing="1"/>
    </w:pPr>
    <w:rPr>
      <w:rFonts w:ascii="Arial Unicode MS" w:eastAsia="Arial Unicode MS" w:hAnsi="Arial Unicode MS"/>
    </w:rPr>
  </w:style>
  <w:style w:type="paragraph" w:customStyle="1" w:styleId="Subhead">
    <w:name w:val="Subhead"/>
    <w:uiPriority w:val="99"/>
    <w:rsid w:val="00614A82"/>
    <w:pPr>
      <w:widowControl w:val="0"/>
      <w:spacing w:before="72" w:after="72"/>
      <w:jc w:val="both"/>
    </w:pPr>
    <w:rPr>
      <w:b/>
      <w:i/>
      <w:color w:val="000000"/>
      <w:sz w:val="24"/>
    </w:rPr>
  </w:style>
  <w:style w:type="paragraph" w:customStyle="1" w:styleId="affffffffffffb">
    <w:name w:val="Стандарт"/>
    <w:uiPriority w:val="99"/>
    <w:rsid w:val="00614A82"/>
    <w:pPr>
      <w:widowControl w:val="0"/>
      <w:jc w:val="both"/>
    </w:pPr>
  </w:style>
  <w:style w:type="paragraph" w:customStyle="1" w:styleId="H5">
    <w:name w:val="H5"/>
    <w:basedOn w:val="aa"/>
    <w:next w:val="aa"/>
    <w:uiPriority w:val="99"/>
    <w:rsid w:val="00614A82"/>
    <w:pPr>
      <w:keepNext/>
      <w:widowControl w:val="0"/>
      <w:spacing w:before="100" w:after="100"/>
      <w:outlineLvl w:val="5"/>
    </w:pPr>
    <w:rPr>
      <w:b/>
      <w:sz w:val="20"/>
      <w:szCs w:val="20"/>
    </w:rPr>
  </w:style>
  <w:style w:type="paragraph" w:customStyle="1" w:styleId="affffffffffffc">
    <w:name w:val="Готовый"/>
    <w:basedOn w:val="aa"/>
    <w:uiPriority w:val="99"/>
    <w:rsid w:val="00614A82"/>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szCs w:val="20"/>
    </w:rPr>
  </w:style>
  <w:style w:type="paragraph" w:customStyle="1" w:styleId="56">
    <w:name w:val="Стиль5"/>
    <w:basedOn w:val="aa"/>
    <w:uiPriority w:val="99"/>
    <w:rsid w:val="00614A82"/>
    <w:pPr>
      <w:ind w:firstLine="720"/>
    </w:pPr>
    <w:rPr>
      <w:szCs w:val="22"/>
    </w:rPr>
  </w:style>
  <w:style w:type="character" w:customStyle="1" w:styleId="1fff1">
    <w:name w:val="Гиперссылка1"/>
    <w:uiPriority w:val="99"/>
    <w:rsid w:val="00614A82"/>
    <w:rPr>
      <w:color w:val="0000FF"/>
      <w:u w:val="single"/>
    </w:rPr>
  </w:style>
  <w:style w:type="character" w:customStyle="1" w:styleId="st">
    <w:name w:val="st"/>
    <w:uiPriority w:val="99"/>
    <w:rsid w:val="00614A82"/>
  </w:style>
  <w:style w:type="paragraph" w:customStyle="1" w:styleId="124">
    <w:name w:val="Стиль Название объекта + 12 пт не полужирный"/>
    <w:basedOn w:val="aff5"/>
    <w:uiPriority w:val="99"/>
    <w:rsid w:val="00614A82"/>
    <w:pPr>
      <w:keepNext w:val="0"/>
      <w:widowControl/>
      <w:suppressAutoHyphens w:val="0"/>
      <w:autoSpaceDN/>
      <w:spacing w:before="0" w:after="0"/>
      <w:ind w:firstLine="709"/>
      <w:jc w:val="right"/>
      <w:textAlignment w:val="auto"/>
    </w:pPr>
    <w:rPr>
      <w:rFonts w:ascii="Times New Roman" w:eastAsia="Times New Roman" w:hAnsi="Times New Roman" w:cs="Times New Roman"/>
      <w:kern w:val="0"/>
      <w:sz w:val="24"/>
      <w:szCs w:val="24"/>
      <w:lang w:val="ru-RU" w:eastAsia="ru-RU" w:bidi="ar-SA"/>
    </w:rPr>
  </w:style>
  <w:style w:type="character" w:customStyle="1" w:styleId="affffffffffffd">
    <w:name w:val="Документ (текст) Знак Знак"/>
    <w:uiPriority w:val="99"/>
    <w:rsid w:val="00614A82"/>
    <w:rPr>
      <w:color w:val="000000"/>
      <w:sz w:val="24"/>
      <w:lang w:val="ru-RU" w:eastAsia="ru-RU"/>
    </w:rPr>
  </w:style>
  <w:style w:type="paragraph" w:customStyle="1" w:styleId="23">
    <w:name w:val="Стиль Заголовок 2"/>
    <w:aliases w:val="Sub heading + Слева:  136 см Выступ:  135 см ..."/>
    <w:basedOn w:val="27"/>
    <w:uiPriority w:val="99"/>
    <w:rsid w:val="00614A82"/>
    <w:pPr>
      <w:numPr>
        <w:ilvl w:val="1"/>
        <w:numId w:val="14"/>
      </w:numPr>
      <w:tabs>
        <w:tab w:val="left" w:pos="454"/>
      </w:tabs>
      <w:spacing w:before="120" w:after="120"/>
      <w:jc w:val="center"/>
    </w:pPr>
    <w:rPr>
      <w:iCs w:val="0"/>
      <w:szCs w:val="24"/>
    </w:rPr>
  </w:style>
  <w:style w:type="paragraph" w:customStyle="1" w:styleId="a9">
    <w:name w:val="кккк"/>
    <w:basedOn w:val="27"/>
    <w:uiPriority w:val="99"/>
    <w:rsid w:val="00614A82"/>
    <w:pPr>
      <w:numPr>
        <w:ilvl w:val="1"/>
        <w:numId w:val="13"/>
      </w:numPr>
      <w:tabs>
        <w:tab w:val="left" w:pos="454"/>
      </w:tabs>
      <w:spacing w:before="120" w:after="120"/>
      <w:jc w:val="center"/>
    </w:pPr>
    <w:rPr>
      <w:iCs w:val="0"/>
      <w:szCs w:val="20"/>
    </w:rPr>
  </w:style>
  <w:style w:type="paragraph" w:customStyle="1" w:styleId="Nonformat">
    <w:name w:val="Nonformat"/>
    <w:basedOn w:val="aa"/>
    <w:uiPriority w:val="99"/>
    <w:rsid w:val="00614A82"/>
    <w:pPr>
      <w:widowControl w:val="0"/>
      <w:ind w:firstLine="720"/>
    </w:pPr>
    <w:rPr>
      <w:rFonts w:ascii="Consultant" w:hAnsi="Consultant"/>
      <w:szCs w:val="20"/>
    </w:rPr>
  </w:style>
  <w:style w:type="paragraph" w:customStyle="1" w:styleId="affffffffffffe">
    <w:name w:val=".."/>
    <w:basedOn w:val="aa"/>
    <w:uiPriority w:val="99"/>
    <w:rsid w:val="00614A82"/>
    <w:pPr>
      <w:spacing w:line="360" w:lineRule="atLeast"/>
      <w:ind w:firstLine="567"/>
    </w:pPr>
    <w:rPr>
      <w:szCs w:val="20"/>
    </w:rPr>
  </w:style>
  <w:style w:type="paragraph" w:customStyle="1" w:styleId="main">
    <w:name w:val="main"/>
    <w:basedOn w:val="aa"/>
    <w:uiPriority w:val="99"/>
    <w:rsid w:val="00614A82"/>
    <w:pPr>
      <w:numPr>
        <w:numId w:val="22"/>
      </w:numPr>
      <w:spacing w:before="100" w:beforeAutospacing="1" w:after="100" w:afterAutospacing="1"/>
      <w:ind w:left="0" w:firstLine="300"/>
    </w:pPr>
    <w:rPr>
      <w:color w:val="624435"/>
    </w:rPr>
  </w:style>
  <w:style w:type="paragraph" w:customStyle="1" w:styleId="table">
    <w:name w:val="table"/>
    <w:basedOn w:val="aa"/>
    <w:uiPriority w:val="99"/>
    <w:rsid w:val="00614A82"/>
    <w:pPr>
      <w:numPr>
        <w:ilvl w:val="1"/>
        <w:numId w:val="21"/>
      </w:numPr>
      <w:spacing w:before="100" w:beforeAutospacing="1" w:after="100" w:afterAutospacing="1"/>
      <w:ind w:left="75" w:right="600" w:firstLine="720"/>
    </w:pPr>
    <w:rPr>
      <w:rFonts w:ascii="Tahoma" w:hAnsi="Tahoma" w:cs="Tahoma"/>
      <w:sz w:val="18"/>
      <w:szCs w:val="18"/>
    </w:rPr>
  </w:style>
  <w:style w:type="paragraph" w:customStyle="1" w:styleId="3f6">
    <w:name w:val="Обычный (веб)3"/>
    <w:basedOn w:val="aa"/>
    <w:uiPriority w:val="99"/>
    <w:rsid w:val="00614A82"/>
    <w:pPr>
      <w:spacing w:after="240"/>
      <w:ind w:firstLine="720"/>
    </w:pPr>
    <w:rPr>
      <w:rFonts w:ascii="Tahoma" w:hAnsi="Tahoma" w:cs="Tahoma"/>
      <w:szCs w:val="20"/>
    </w:rPr>
  </w:style>
  <w:style w:type="paragraph" w:customStyle="1" w:styleId="TimesNewRoman">
    <w:name w:val="Стиль ЕЛЕНА + Times New Roman"/>
    <w:basedOn w:val="afffffffffffc"/>
    <w:autoRedefine/>
    <w:uiPriority w:val="99"/>
    <w:rsid w:val="00614A82"/>
    <w:pPr>
      <w:spacing w:after="240"/>
      <w:ind w:firstLine="0"/>
      <w:jc w:val="center"/>
    </w:pPr>
    <w:rPr>
      <w:rFonts w:ascii="Times New Roman" w:hAnsi="Times New Roman"/>
      <w:b/>
      <w:iCs w:val="0"/>
      <w:caps/>
      <w:sz w:val="28"/>
      <w:szCs w:val="28"/>
    </w:rPr>
  </w:style>
  <w:style w:type="paragraph" w:customStyle="1" w:styleId="text">
    <w:name w:val="text"/>
    <w:basedOn w:val="aa"/>
    <w:uiPriority w:val="99"/>
    <w:rsid w:val="00614A82"/>
    <w:pPr>
      <w:spacing w:before="100" w:beforeAutospacing="1" w:after="100" w:afterAutospacing="1"/>
      <w:ind w:left="240" w:right="240" w:firstLine="240"/>
    </w:pPr>
    <w:rPr>
      <w:rFonts w:ascii="Arial" w:hAnsi="Arial" w:cs="Arial"/>
      <w:szCs w:val="20"/>
    </w:rPr>
  </w:style>
  <w:style w:type="paragraph" w:customStyle="1" w:styleId="intro">
    <w:name w:val="intro"/>
    <w:basedOn w:val="aa"/>
    <w:uiPriority w:val="99"/>
    <w:rsid w:val="00614A82"/>
    <w:pPr>
      <w:spacing w:before="100" w:beforeAutospacing="1" w:after="100" w:afterAutospacing="1"/>
      <w:ind w:left="960" w:right="240" w:firstLine="240"/>
    </w:pPr>
    <w:rPr>
      <w:rFonts w:ascii="Arial" w:hAnsi="Arial" w:cs="Arial"/>
      <w:b/>
      <w:bCs/>
      <w:szCs w:val="20"/>
    </w:rPr>
  </w:style>
  <w:style w:type="character" w:customStyle="1" w:styleId="topmenu1">
    <w:name w:val="topmenu1"/>
    <w:uiPriority w:val="99"/>
    <w:rsid w:val="00614A82"/>
    <w:rPr>
      <w:rFonts w:ascii="Arial" w:hAnsi="Arial"/>
      <w:b/>
      <w:color w:val="333333"/>
      <w:sz w:val="16"/>
    </w:rPr>
  </w:style>
  <w:style w:type="character" w:customStyle="1" w:styleId="txtmini1">
    <w:name w:val="txtmini1"/>
    <w:uiPriority w:val="99"/>
    <w:rsid w:val="00614A82"/>
    <w:rPr>
      <w:rFonts w:ascii="Arial" w:hAnsi="Arial"/>
      <w:color w:val="000000"/>
      <w:sz w:val="13"/>
    </w:rPr>
  </w:style>
  <w:style w:type="paragraph" w:customStyle="1" w:styleId="textbold">
    <w:name w:val="text_bold"/>
    <w:basedOn w:val="aa"/>
    <w:uiPriority w:val="99"/>
    <w:rsid w:val="00614A82"/>
    <w:pPr>
      <w:spacing w:before="90"/>
      <w:ind w:firstLine="450"/>
    </w:pPr>
    <w:rPr>
      <w:b/>
      <w:bCs/>
      <w:sz w:val="21"/>
      <w:szCs w:val="21"/>
    </w:rPr>
  </w:style>
  <w:style w:type="character" w:customStyle="1" w:styleId="hlcopyright1">
    <w:name w:val="hlcopyright1"/>
    <w:uiPriority w:val="99"/>
    <w:rsid w:val="00614A82"/>
    <w:rPr>
      <w:i/>
      <w:sz w:val="20"/>
    </w:rPr>
  </w:style>
  <w:style w:type="paragraph" w:customStyle="1" w:styleId="13">
    <w:name w:val="Уровень 1"/>
    <w:basedOn w:val="14"/>
    <w:autoRedefine/>
    <w:uiPriority w:val="99"/>
    <w:rsid w:val="00614A82"/>
    <w:pPr>
      <w:numPr>
        <w:numId w:val="16"/>
      </w:numPr>
      <w:tabs>
        <w:tab w:val="left" w:pos="284"/>
      </w:tabs>
      <w:spacing w:after="240"/>
      <w:ind w:right="0"/>
      <w:jc w:val="center"/>
    </w:pPr>
    <w:rPr>
      <w:b/>
      <w:bCs/>
      <w:caps/>
      <w:color w:val="000000"/>
      <w:sz w:val="32"/>
      <w:szCs w:val="32"/>
    </w:rPr>
  </w:style>
  <w:style w:type="paragraph" w:customStyle="1" w:styleId="24">
    <w:name w:val="Уровень 2"/>
    <w:basedOn w:val="27"/>
    <w:next w:val="39"/>
    <w:autoRedefine/>
    <w:uiPriority w:val="99"/>
    <w:rsid w:val="00614A82"/>
    <w:pPr>
      <w:numPr>
        <w:ilvl w:val="1"/>
        <w:numId w:val="15"/>
      </w:numPr>
      <w:spacing w:before="0" w:after="120"/>
    </w:pPr>
    <w:rPr>
      <w:b w:val="0"/>
      <w:iCs w:val="0"/>
      <w:szCs w:val="24"/>
    </w:rPr>
  </w:style>
  <w:style w:type="paragraph" w:customStyle="1" w:styleId="62">
    <w:name w:val="Стиль6"/>
    <w:basedOn w:val="2f0"/>
    <w:autoRedefine/>
    <w:uiPriority w:val="99"/>
    <w:rsid w:val="00614A82"/>
    <w:pPr>
      <w:tabs>
        <w:tab w:val="clear" w:pos="426"/>
        <w:tab w:val="clear" w:pos="9771"/>
        <w:tab w:val="right" w:leader="dot" w:pos="9628"/>
        <w:tab w:val="right" w:leader="dot" w:pos="9918"/>
        <w:tab w:val="right" w:leader="dot" w:pos="10065"/>
      </w:tabs>
      <w:spacing w:before="240"/>
      <w:ind w:left="198" w:firstLine="720"/>
    </w:pPr>
    <w:rPr>
      <w:b/>
      <w:i/>
      <w:sz w:val="24"/>
      <w:szCs w:val="24"/>
    </w:rPr>
  </w:style>
  <w:style w:type="paragraph" w:customStyle="1" w:styleId="12pt125">
    <w:name w:val="Стиль 12 pt Черный по ширине Первая строка:  125 см"/>
    <w:basedOn w:val="aa"/>
    <w:uiPriority w:val="99"/>
    <w:rsid w:val="00614A82"/>
    <w:pPr>
      <w:ind w:firstLine="708"/>
    </w:pPr>
    <w:rPr>
      <w:color w:val="000000"/>
      <w:szCs w:val="20"/>
    </w:rPr>
  </w:style>
  <w:style w:type="paragraph" w:customStyle="1" w:styleId="72">
    <w:name w:val="Стиль7"/>
    <w:basedOn w:val="124"/>
    <w:uiPriority w:val="99"/>
    <w:rsid w:val="00614A82"/>
    <w:pPr>
      <w:ind w:firstLine="720"/>
      <w:jc w:val="both"/>
    </w:pPr>
  </w:style>
  <w:style w:type="paragraph" w:customStyle="1" w:styleId="516pt">
    <w:name w:val="Стиль Стиль5 + 16 pt все прописные влево"/>
    <w:basedOn w:val="56"/>
    <w:autoRedefine/>
    <w:uiPriority w:val="99"/>
    <w:rsid w:val="00614A82"/>
    <w:pPr>
      <w:keepNext/>
      <w:tabs>
        <w:tab w:val="num" w:pos="720"/>
      </w:tabs>
      <w:spacing w:after="240"/>
      <w:ind w:left="1928" w:hanging="1208"/>
      <w:jc w:val="center"/>
      <w:outlineLvl w:val="1"/>
    </w:pPr>
    <w:rPr>
      <w:b/>
      <w:bCs/>
      <w:caps/>
      <w:sz w:val="32"/>
      <w:szCs w:val="20"/>
    </w:rPr>
  </w:style>
  <w:style w:type="character" w:customStyle="1" w:styleId="1fff2">
    <w:name w:val="Уровень 1 Знак"/>
    <w:uiPriority w:val="99"/>
    <w:rsid w:val="00614A82"/>
    <w:rPr>
      <w:b/>
      <w:caps/>
      <w:color w:val="000000"/>
      <w:sz w:val="32"/>
      <w:lang w:val="ru-RU" w:eastAsia="ru-RU"/>
    </w:rPr>
  </w:style>
  <w:style w:type="paragraph" w:customStyle="1" w:styleId="16">
    <w:name w:val="Стиль Оглавление 1 + Перед:  6 пт"/>
    <w:basedOn w:val="19"/>
    <w:uiPriority w:val="99"/>
    <w:rsid w:val="00614A82"/>
    <w:pPr>
      <w:numPr>
        <w:numId w:val="24"/>
      </w:numPr>
      <w:tabs>
        <w:tab w:val="clear" w:pos="10195"/>
        <w:tab w:val="left" w:pos="1134"/>
        <w:tab w:val="right" w:leader="dot" w:pos="9918"/>
        <w:tab w:val="right" w:leader="dot" w:pos="10065"/>
      </w:tabs>
      <w:ind w:left="0" w:right="-284" w:firstLine="720"/>
    </w:pPr>
    <w:rPr>
      <w:b/>
      <w:iCs w:val="0"/>
      <w:caps/>
      <w:noProof w:val="0"/>
      <w:sz w:val="24"/>
      <w:szCs w:val="20"/>
    </w:rPr>
  </w:style>
  <w:style w:type="paragraph" w:customStyle="1" w:styleId="FR3">
    <w:name w:val="FR3"/>
    <w:uiPriority w:val="99"/>
    <w:rsid w:val="00614A82"/>
    <w:pPr>
      <w:widowControl w:val="0"/>
      <w:numPr>
        <w:numId w:val="23"/>
      </w:numPr>
      <w:tabs>
        <w:tab w:val="clear" w:pos="360"/>
      </w:tabs>
      <w:spacing w:line="300" w:lineRule="auto"/>
      <w:ind w:left="0" w:firstLine="600"/>
      <w:jc w:val="both"/>
    </w:pPr>
    <w:rPr>
      <w:rFonts w:ascii="Arial" w:hAnsi="Arial"/>
      <w:i/>
      <w:sz w:val="22"/>
    </w:rPr>
  </w:style>
  <w:style w:type="paragraph" w:customStyle="1" w:styleId="a7">
    <w:name w:val="Спис"/>
    <w:basedOn w:val="afe"/>
    <w:uiPriority w:val="99"/>
    <w:rsid w:val="00614A82"/>
    <w:pPr>
      <w:widowControl w:val="0"/>
      <w:numPr>
        <w:numId w:val="25"/>
      </w:numPr>
      <w:spacing w:after="0" w:line="360" w:lineRule="auto"/>
    </w:pPr>
  </w:style>
  <w:style w:type="paragraph" w:customStyle="1" w:styleId="2125">
    <w:name w:val="Стиль Основной текст 2 + Первая строка:  125 см"/>
    <w:basedOn w:val="26"/>
    <w:uiPriority w:val="99"/>
    <w:rsid w:val="00614A82"/>
    <w:pPr>
      <w:numPr>
        <w:ilvl w:val="0"/>
        <w:numId w:val="31"/>
      </w:numPr>
      <w:tabs>
        <w:tab w:val="clear" w:pos="361"/>
        <w:tab w:val="num" w:pos="1276"/>
        <w:tab w:val="left" w:pos="8222"/>
      </w:tabs>
      <w:spacing w:after="0"/>
      <w:ind w:left="0" w:firstLine="709"/>
    </w:pPr>
  </w:style>
  <w:style w:type="character" w:customStyle="1" w:styleId="010">
    <w:name w:val="Документ (заголовок 0) Знак1"/>
    <w:uiPriority w:val="99"/>
    <w:rsid w:val="00614A82"/>
    <w:rPr>
      <w:rFonts w:ascii="Arial" w:hAnsi="Arial"/>
      <w:b/>
      <w:caps/>
      <w:color w:val="000000"/>
      <w:kern w:val="32"/>
      <w:sz w:val="32"/>
      <w:lang w:val="ru-RU" w:eastAsia="ru-RU"/>
    </w:rPr>
  </w:style>
  <w:style w:type="paragraph" w:customStyle="1" w:styleId="revisionsaved">
    <w:name w:val="revision_saved"/>
    <w:basedOn w:val="aa"/>
    <w:uiPriority w:val="99"/>
    <w:rsid w:val="00614A82"/>
    <w:pPr>
      <w:spacing w:before="96" w:after="120" w:line="360" w:lineRule="atLeast"/>
    </w:pPr>
    <w:rPr>
      <w:b/>
      <w:bCs/>
      <w:color w:val="008000"/>
    </w:rPr>
  </w:style>
  <w:style w:type="paragraph" w:customStyle="1" w:styleId="mw-ipb-conveniencelinks">
    <w:name w:val="mw-ipb-conveniencelinks"/>
    <w:basedOn w:val="aa"/>
    <w:uiPriority w:val="99"/>
    <w:rsid w:val="00614A82"/>
    <w:pPr>
      <w:spacing w:before="96" w:after="120" w:line="360" w:lineRule="atLeast"/>
    </w:pPr>
    <w:rPr>
      <w:sz w:val="22"/>
      <w:szCs w:val="22"/>
    </w:rPr>
  </w:style>
  <w:style w:type="paragraph" w:customStyle="1" w:styleId="mw-plusminus-null">
    <w:name w:val="mw-plusminus-null"/>
    <w:basedOn w:val="aa"/>
    <w:uiPriority w:val="99"/>
    <w:rsid w:val="00614A82"/>
    <w:pPr>
      <w:spacing w:before="96" w:after="120" w:line="360" w:lineRule="atLeast"/>
    </w:pPr>
    <w:rPr>
      <w:color w:val="AAAAAA"/>
    </w:rPr>
  </w:style>
  <w:style w:type="paragraph" w:customStyle="1" w:styleId="texvc">
    <w:name w:val="texvc"/>
    <w:basedOn w:val="aa"/>
    <w:uiPriority w:val="99"/>
    <w:rsid w:val="00614A82"/>
    <w:pPr>
      <w:spacing w:before="96" w:after="120" w:line="360" w:lineRule="atLeast"/>
    </w:pPr>
  </w:style>
  <w:style w:type="paragraph" w:customStyle="1" w:styleId="editsection">
    <w:name w:val="editsection"/>
    <w:basedOn w:val="aa"/>
    <w:uiPriority w:val="99"/>
    <w:rsid w:val="00614A82"/>
    <w:pPr>
      <w:spacing w:before="96" w:after="120" w:line="360" w:lineRule="atLeast"/>
      <w:ind w:left="65"/>
    </w:pPr>
  </w:style>
  <w:style w:type="paragraph" w:customStyle="1" w:styleId="visualclear">
    <w:name w:val="visualclear"/>
    <w:basedOn w:val="aa"/>
    <w:uiPriority w:val="99"/>
    <w:rsid w:val="00614A82"/>
    <w:pPr>
      <w:spacing w:before="96" w:after="120" w:line="360" w:lineRule="atLeast"/>
    </w:pPr>
  </w:style>
  <w:style w:type="paragraph" w:customStyle="1" w:styleId="firstheading">
    <w:name w:val="firstheading"/>
    <w:basedOn w:val="aa"/>
    <w:uiPriority w:val="99"/>
    <w:rsid w:val="00614A82"/>
    <w:pPr>
      <w:spacing w:before="96" w:after="24" w:line="360" w:lineRule="atLeast"/>
    </w:pPr>
  </w:style>
  <w:style w:type="paragraph" w:customStyle="1" w:styleId="usermessage">
    <w:name w:val="usermessage"/>
    <w:basedOn w:val="aa"/>
    <w:uiPriority w:val="99"/>
    <w:rsid w:val="00614A82"/>
    <w:pPr>
      <w:pBdr>
        <w:top w:val="single" w:sz="4" w:space="6" w:color="FFA500"/>
        <w:left w:val="single" w:sz="4" w:space="12" w:color="FFA500"/>
        <w:bottom w:val="single" w:sz="4" w:space="6" w:color="FFA500"/>
        <w:right w:val="single" w:sz="4" w:space="12" w:color="FFA500"/>
      </w:pBdr>
      <w:shd w:val="clear" w:color="auto" w:fill="FFCE7B"/>
      <w:spacing w:before="480" w:after="240" w:line="360" w:lineRule="atLeast"/>
      <w:textAlignment w:val="center"/>
    </w:pPr>
    <w:rPr>
      <w:b/>
      <w:bCs/>
      <w:color w:val="000000"/>
    </w:rPr>
  </w:style>
  <w:style w:type="paragraph" w:customStyle="1" w:styleId="error">
    <w:name w:val="error"/>
    <w:basedOn w:val="aa"/>
    <w:uiPriority w:val="99"/>
    <w:rsid w:val="00614A82"/>
    <w:pPr>
      <w:spacing w:before="96" w:after="120" w:line="360" w:lineRule="atLeast"/>
    </w:pPr>
    <w:rPr>
      <w:color w:val="FF0000"/>
      <w:sz w:val="27"/>
      <w:szCs w:val="27"/>
    </w:rPr>
  </w:style>
  <w:style w:type="paragraph" w:customStyle="1" w:styleId="errorbox">
    <w:name w:val="errorbox"/>
    <w:basedOn w:val="aa"/>
    <w:uiPriority w:val="99"/>
    <w:rsid w:val="00614A82"/>
    <w:pPr>
      <w:pBdr>
        <w:top w:val="single" w:sz="12" w:space="6" w:color="FF0000"/>
        <w:left w:val="single" w:sz="12" w:space="12" w:color="FF0000"/>
        <w:bottom w:val="single" w:sz="12" w:space="6" w:color="FF0000"/>
        <w:right w:val="single" w:sz="12" w:space="12" w:color="FF0000"/>
      </w:pBdr>
      <w:shd w:val="clear" w:color="auto" w:fill="FFF2F2"/>
      <w:spacing w:before="96" w:after="480" w:line="360" w:lineRule="atLeast"/>
    </w:pPr>
    <w:rPr>
      <w:color w:val="000000"/>
      <w:sz w:val="27"/>
      <w:szCs w:val="27"/>
    </w:rPr>
  </w:style>
  <w:style w:type="paragraph" w:customStyle="1" w:styleId="successbox">
    <w:name w:val="successbox"/>
    <w:basedOn w:val="aa"/>
    <w:uiPriority w:val="99"/>
    <w:rsid w:val="00614A82"/>
    <w:pPr>
      <w:pBdr>
        <w:top w:val="single" w:sz="12" w:space="6" w:color="008000"/>
        <w:left w:val="single" w:sz="12" w:space="12" w:color="008000"/>
        <w:bottom w:val="single" w:sz="12" w:space="6" w:color="008000"/>
        <w:right w:val="single" w:sz="12" w:space="12" w:color="008000"/>
      </w:pBdr>
      <w:shd w:val="clear" w:color="auto" w:fill="DDFFDD"/>
      <w:spacing w:before="96" w:after="480" w:line="360" w:lineRule="atLeast"/>
    </w:pPr>
    <w:rPr>
      <w:color w:val="000000"/>
      <w:sz w:val="27"/>
      <w:szCs w:val="27"/>
    </w:rPr>
  </w:style>
  <w:style w:type="paragraph" w:customStyle="1" w:styleId="documentdescription">
    <w:name w:val="documentdescription"/>
    <w:basedOn w:val="aa"/>
    <w:uiPriority w:val="99"/>
    <w:rsid w:val="00614A82"/>
    <w:pPr>
      <w:spacing w:before="240" w:after="240" w:line="360" w:lineRule="atLeast"/>
    </w:pPr>
    <w:rPr>
      <w:b/>
      <w:bCs/>
    </w:rPr>
  </w:style>
  <w:style w:type="paragraph" w:customStyle="1" w:styleId="documentbyline">
    <w:name w:val="documentbyline"/>
    <w:basedOn w:val="aa"/>
    <w:uiPriority w:val="99"/>
    <w:rsid w:val="00614A82"/>
    <w:pPr>
      <w:spacing w:before="96" w:after="120" w:line="360" w:lineRule="atLeast"/>
      <w:jc w:val="right"/>
    </w:pPr>
    <w:rPr>
      <w:color w:val="76797C"/>
      <w:sz w:val="22"/>
      <w:szCs w:val="22"/>
    </w:rPr>
  </w:style>
  <w:style w:type="paragraph" w:customStyle="1" w:styleId="center">
    <w:name w:val="center"/>
    <w:basedOn w:val="aa"/>
    <w:uiPriority w:val="99"/>
    <w:rsid w:val="00614A82"/>
    <w:pPr>
      <w:spacing w:before="96" w:after="120" w:line="360" w:lineRule="atLeast"/>
      <w:jc w:val="center"/>
    </w:pPr>
  </w:style>
  <w:style w:type="paragraph" w:customStyle="1" w:styleId="toc">
    <w:name w:val="toc"/>
    <w:basedOn w:val="aa"/>
    <w:uiPriority w:val="99"/>
    <w:rsid w:val="00614A82"/>
    <w:pPr>
      <w:pBdr>
        <w:top w:val="single" w:sz="4" w:space="3" w:color="AAAAAA"/>
        <w:left w:val="single" w:sz="4" w:space="3" w:color="AAAAAA"/>
        <w:bottom w:val="single" w:sz="4" w:space="3" w:color="AAAAAA"/>
        <w:right w:val="single" w:sz="4" w:space="3" w:color="AAAAAA"/>
      </w:pBdr>
      <w:shd w:val="clear" w:color="auto" w:fill="F9F9F9"/>
      <w:spacing w:before="96" w:after="120" w:line="360" w:lineRule="atLeast"/>
    </w:pPr>
    <w:rPr>
      <w:sz w:val="23"/>
      <w:szCs w:val="23"/>
    </w:rPr>
  </w:style>
  <w:style w:type="paragraph" w:customStyle="1" w:styleId="mw-warning">
    <w:name w:val="mw-warning"/>
    <w:basedOn w:val="aa"/>
    <w:uiPriority w:val="99"/>
    <w:rsid w:val="00614A82"/>
    <w:pPr>
      <w:pBdr>
        <w:top w:val="single" w:sz="4" w:space="3" w:color="AAAAAA"/>
        <w:left w:val="single" w:sz="4" w:space="3" w:color="AAAAAA"/>
        <w:bottom w:val="single" w:sz="4" w:space="3" w:color="AAAAAA"/>
        <w:right w:val="single" w:sz="4" w:space="3" w:color="AAAAAA"/>
      </w:pBdr>
      <w:shd w:val="clear" w:color="auto" w:fill="F9F9F9"/>
      <w:spacing w:before="96" w:after="120" w:line="360" w:lineRule="atLeast"/>
      <w:ind w:left="649" w:right="649"/>
      <w:jc w:val="center"/>
    </w:pPr>
    <w:rPr>
      <w:sz w:val="23"/>
      <w:szCs w:val="23"/>
    </w:rPr>
  </w:style>
  <w:style w:type="paragraph" w:customStyle="1" w:styleId="hiddenstructure">
    <w:name w:val="hiddenstructure"/>
    <w:basedOn w:val="aa"/>
    <w:uiPriority w:val="99"/>
    <w:rsid w:val="00614A82"/>
    <w:pPr>
      <w:spacing w:before="96" w:after="120" w:line="360" w:lineRule="atLeast"/>
    </w:pPr>
    <w:rPr>
      <w:vanish/>
    </w:rPr>
  </w:style>
  <w:style w:type="paragraph" w:customStyle="1" w:styleId="toccolours">
    <w:name w:val="toccolours"/>
    <w:basedOn w:val="aa"/>
    <w:uiPriority w:val="99"/>
    <w:rsid w:val="00614A82"/>
    <w:pPr>
      <w:pBdr>
        <w:top w:val="single" w:sz="4" w:space="3" w:color="AAAAAA"/>
        <w:left w:val="single" w:sz="4" w:space="3" w:color="AAAAAA"/>
        <w:bottom w:val="single" w:sz="4" w:space="3" w:color="AAAAAA"/>
        <w:right w:val="single" w:sz="4" w:space="3" w:color="AAAAAA"/>
      </w:pBdr>
      <w:shd w:val="clear" w:color="auto" w:fill="F9F9F9"/>
      <w:spacing w:before="96" w:after="120" w:line="360" w:lineRule="atLeast"/>
    </w:pPr>
    <w:rPr>
      <w:sz w:val="23"/>
      <w:szCs w:val="23"/>
    </w:rPr>
  </w:style>
  <w:style w:type="paragraph" w:customStyle="1" w:styleId="autocomment">
    <w:name w:val="autocomment"/>
    <w:basedOn w:val="aa"/>
    <w:uiPriority w:val="99"/>
    <w:rsid w:val="00614A82"/>
    <w:pPr>
      <w:spacing w:before="96" w:after="120" w:line="360" w:lineRule="atLeast"/>
    </w:pPr>
    <w:rPr>
      <w:color w:val="808080"/>
    </w:rPr>
  </w:style>
  <w:style w:type="paragraph" w:customStyle="1" w:styleId="portlet">
    <w:name w:val="portlet"/>
    <w:basedOn w:val="aa"/>
    <w:uiPriority w:val="99"/>
    <w:rsid w:val="00614A82"/>
    <w:pPr>
      <w:spacing w:after="120" w:line="360" w:lineRule="atLeast"/>
    </w:pPr>
  </w:style>
  <w:style w:type="paragraph" w:customStyle="1" w:styleId="pbody">
    <w:name w:val="pbody"/>
    <w:basedOn w:val="aa"/>
    <w:uiPriority w:val="99"/>
    <w:rsid w:val="00614A82"/>
    <w:pPr>
      <w:pBdr>
        <w:top w:val="single" w:sz="4" w:space="0" w:color="AAAAAA"/>
        <w:left w:val="single" w:sz="4" w:space="6" w:color="AAAAAA"/>
        <w:bottom w:val="single" w:sz="4" w:space="4" w:color="AAAAAA"/>
        <w:right w:val="single" w:sz="4" w:space="10" w:color="AAAAAA"/>
      </w:pBdr>
      <w:shd w:val="clear" w:color="auto" w:fill="FFFFFF"/>
      <w:spacing w:before="96" w:after="120" w:line="360" w:lineRule="atLeast"/>
    </w:pPr>
    <w:rPr>
      <w:color w:val="000000"/>
      <w:sz w:val="23"/>
      <w:szCs w:val="23"/>
    </w:rPr>
  </w:style>
  <w:style w:type="paragraph" w:customStyle="1" w:styleId="prefsection">
    <w:name w:val="prefsection"/>
    <w:basedOn w:val="aa"/>
    <w:uiPriority w:val="99"/>
    <w:rsid w:val="00614A82"/>
    <w:pPr>
      <w:spacing w:line="360" w:lineRule="atLeast"/>
    </w:pPr>
  </w:style>
  <w:style w:type="paragraph" w:customStyle="1" w:styleId="mainlegend">
    <w:name w:val="mainlegend"/>
    <w:basedOn w:val="aa"/>
    <w:uiPriority w:val="99"/>
    <w:rsid w:val="00614A82"/>
    <w:pPr>
      <w:spacing w:before="96" w:after="120" w:line="360" w:lineRule="atLeast"/>
    </w:pPr>
    <w:rPr>
      <w:vanish/>
    </w:rPr>
  </w:style>
  <w:style w:type="paragraph" w:customStyle="1" w:styleId="btnsaveprefs">
    <w:name w:val="btnsaveprefs"/>
    <w:basedOn w:val="aa"/>
    <w:uiPriority w:val="99"/>
    <w:rsid w:val="00614A82"/>
    <w:pPr>
      <w:spacing w:before="96" w:after="120" w:line="360" w:lineRule="atLeast"/>
    </w:pPr>
    <w:rPr>
      <w:b/>
      <w:bCs/>
    </w:rPr>
  </w:style>
  <w:style w:type="paragraph" w:customStyle="1" w:styleId="preferences-login">
    <w:name w:val="preferences-login"/>
    <w:basedOn w:val="aa"/>
    <w:uiPriority w:val="99"/>
    <w:rsid w:val="00614A82"/>
    <w:pPr>
      <w:spacing w:before="96" w:after="360" w:line="360" w:lineRule="atLeast"/>
    </w:pPr>
  </w:style>
  <w:style w:type="paragraph" w:customStyle="1" w:styleId="prefcache">
    <w:name w:val="prefcache"/>
    <w:basedOn w:val="aa"/>
    <w:uiPriority w:val="99"/>
    <w:rsid w:val="00614A82"/>
    <w:pPr>
      <w:spacing w:before="480" w:after="120" w:line="360" w:lineRule="atLeast"/>
    </w:pPr>
    <w:rPr>
      <w:sz w:val="22"/>
      <w:szCs w:val="22"/>
    </w:rPr>
  </w:style>
  <w:style w:type="paragraph" w:customStyle="1" w:styleId="redirecttext">
    <w:name w:val="redirecttext"/>
    <w:basedOn w:val="aa"/>
    <w:uiPriority w:val="99"/>
    <w:rsid w:val="00614A82"/>
    <w:pPr>
      <w:spacing w:before="65" w:after="65" w:line="360" w:lineRule="atLeast"/>
      <w:ind w:left="65" w:right="65"/>
    </w:pPr>
    <w:rPr>
      <w:sz w:val="36"/>
      <w:szCs w:val="36"/>
    </w:rPr>
  </w:style>
  <w:style w:type="paragraph" w:customStyle="1" w:styleId="printfooter">
    <w:name w:val="printfooter"/>
    <w:basedOn w:val="aa"/>
    <w:uiPriority w:val="99"/>
    <w:rsid w:val="00614A82"/>
    <w:pPr>
      <w:spacing w:before="96" w:after="120" w:line="360" w:lineRule="atLeast"/>
    </w:pPr>
    <w:rPr>
      <w:vanish/>
    </w:rPr>
  </w:style>
  <w:style w:type="paragraph" w:customStyle="1" w:styleId="not-patrolled">
    <w:name w:val="not-patrolled"/>
    <w:basedOn w:val="aa"/>
    <w:uiPriority w:val="99"/>
    <w:rsid w:val="00614A82"/>
    <w:pPr>
      <w:shd w:val="clear" w:color="auto" w:fill="FFFFAA"/>
      <w:spacing w:before="96" w:after="120" w:line="360" w:lineRule="atLeast"/>
    </w:pPr>
  </w:style>
  <w:style w:type="paragraph" w:customStyle="1" w:styleId="shareduploadnotice">
    <w:name w:val="shareduploadnotice"/>
    <w:basedOn w:val="aa"/>
    <w:uiPriority w:val="99"/>
    <w:rsid w:val="00614A82"/>
    <w:pPr>
      <w:spacing w:before="96" w:after="120" w:line="360" w:lineRule="atLeast"/>
    </w:pPr>
    <w:rPr>
      <w:i/>
      <w:iCs/>
    </w:rPr>
  </w:style>
  <w:style w:type="paragraph" w:customStyle="1" w:styleId="previewnote">
    <w:name w:val="previewnote"/>
    <w:basedOn w:val="aa"/>
    <w:uiPriority w:val="99"/>
    <w:rsid w:val="00614A82"/>
    <w:pPr>
      <w:pBdr>
        <w:bottom w:val="single" w:sz="4" w:space="12" w:color="AAAAAA"/>
      </w:pBdr>
      <w:spacing w:before="96" w:after="240" w:line="360" w:lineRule="atLeast"/>
      <w:ind w:firstLine="720"/>
    </w:pPr>
    <w:rPr>
      <w:color w:val="CC0000"/>
    </w:rPr>
  </w:style>
  <w:style w:type="paragraph" w:customStyle="1" w:styleId="editexternally">
    <w:name w:val="editexternally"/>
    <w:basedOn w:val="aa"/>
    <w:uiPriority w:val="99"/>
    <w:rsid w:val="00614A82"/>
    <w:pPr>
      <w:pBdr>
        <w:top w:val="single" w:sz="4" w:space="2" w:color="808080"/>
        <w:left w:val="single" w:sz="4" w:space="2" w:color="808080"/>
        <w:bottom w:val="single" w:sz="4" w:space="2" w:color="808080"/>
        <w:right w:val="single" w:sz="4" w:space="2" w:color="808080"/>
      </w:pBdr>
      <w:shd w:val="clear" w:color="auto" w:fill="FFFFFF"/>
      <w:spacing w:before="120" w:after="120" w:line="360" w:lineRule="atLeast"/>
      <w:jc w:val="center"/>
    </w:pPr>
  </w:style>
  <w:style w:type="paragraph" w:customStyle="1" w:styleId="editexternallyhelp">
    <w:name w:val="editexternallyhelp"/>
    <w:basedOn w:val="aa"/>
    <w:uiPriority w:val="99"/>
    <w:rsid w:val="00614A82"/>
    <w:pPr>
      <w:spacing w:before="96" w:after="120" w:line="360" w:lineRule="atLeast"/>
    </w:pPr>
    <w:rPr>
      <w:i/>
      <w:iCs/>
      <w:color w:val="808080"/>
    </w:rPr>
  </w:style>
  <w:style w:type="paragraph" w:customStyle="1" w:styleId="toggle">
    <w:name w:val="toggle"/>
    <w:basedOn w:val="aa"/>
    <w:uiPriority w:val="99"/>
    <w:rsid w:val="00614A82"/>
    <w:pPr>
      <w:spacing w:before="96" w:after="120" w:line="360" w:lineRule="atLeast"/>
      <w:ind w:left="480" w:hanging="480"/>
    </w:pPr>
  </w:style>
  <w:style w:type="paragraph" w:customStyle="1" w:styleId="tablepager">
    <w:name w:val="tablepager"/>
    <w:basedOn w:val="aa"/>
    <w:uiPriority w:val="99"/>
    <w:rsid w:val="00614A82"/>
    <w:pPr>
      <w:pBdr>
        <w:top w:val="single" w:sz="4" w:space="0" w:color="AAAAAA"/>
        <w:left w:val="single" w:sz="4" w:space="2" w:color="AAAAAA"/>
        <w:bottom w:val="single" w:sz="4" w:space="0" w:color="AAAAAA"/>
        <w:right w:val="single" w:sz="4" w:space="2" w:color="AAAAAA"/>
      </w:pBdr>
      <w:spacing w:before="96" w:after="120" w:line="360" w:lineRule="atLeast"/>
    </w:pPr>
  </w:style>
  <w:style w:type="paragraph" w:customStyle="1" w:styleId="templatesused">
    <w:name w:val="templatesused"/>
    <w:basedOn w:val="aa"/>
    <w:uiPriority w:val="99"/>
    <w:rsid w:val="00614A82"/>
    <w:pPr>
      <w:spacing w:before="360" w:after="120" w:line="360" w:lineRule="atLeast"/>
    </w:pPr>
  </w:style>
  <w:style w:type="paragraph" w:customStyle="1" w:styleId="mw-summary-preview">
    <w:name w:val="mw-summary-preview"/>
    <w:basedOn w:val="aa"/>
    <w:uiPriority w:val="99"/>
    <w:rsid w:val="00614A82"/>
    <w:pPr>
      <w:spacing w:before="24" w:after="24" w:line="360" w:lineRule="atLeast"/>
    </w:pPr>
  </w:style>
  <w:style w:type="paragraph" w:customStyle="1" w:styleId="mediatransformerror">
    <w:name w:val="mediatransformerror"/>
    <w:basedOn w:val="aa"/>
    <w:uiPriority w:val="99"/>
    <w:rsid w:val="00614A82"/>
    <w:pPr>
      <w:shd w:val="clear" w:color="auto" w:fill="CCCCCC"/>
      <w:spacing w:before="96" w:after="120" w:line="360" w:lineRule="atLeast"/>
    </w:pPr>
  </w:style>
  <w:style w:type="paragraph" w:customStyle="1" w:styleId="allpagesredirect">
    <w:name w:val="allpagesredirect"/>
    <w:basedOn w:val="aa"/>
    <w:uiPriority w:val="99"/>
    <w:rsid w:val="00614A82"/>
    <w:pPr>
      <w:spacing w:before="96" w:after="120" w:line="360" w:lineRule="atLeast"/>
    </w:pPr>
    <w:rPr>
      <w:i/>
      <w:iCs/>
    </w:rPr>
  </w:style>
  <w:style w:type="paragraph" w:customStyle="1" w:styleId="mw-plusminus-pos">
    <w:name w:val="mw-plusminus-pos"/>
    <w:basedOn w:val="aa"/>
    <w:uiPriority w:val="99"/>
    <w:rsid w:val="00614A82"/>
    <w:pPr>
      <w:spacing w:before="96" w:after="120" w:line="360" w:lineRule="atLeast"/>
    </w:pPr>
    <w:rPr>
      <w:color w:val="006400"/>
    </w:rPr>
  </w:style>
  <w:style w:type="paragraph" w:customStyle="1" w:styleId="mw-plusminus-neg">
    <w:name w:val="mw-plusminus-neg"/>
    <w:basedOn w:val="aa"/>
    <w:uiPriority w:val="99"/>
    <w:rsid w:val="00614A82"/>
    <w:pPr>
      <w:spacing w:before="96" w:after="120" w:line="360" w:lineRule="atLeast"/>
    </w:pPr>
    <w:rPr>
      <w:color w:val="8B0000"/>
    </w:rPr>
  </w:style>
  <w:style w:type="paragraph" w:customStyle="1" w:styleId="warningbox">
    <w:name w:val="warningbox"/>
    <w:basedOn w:val="aa"/>
    <w:uiPriority w:val="99"/>
    <w:rsid w:val="00614A82"/>
    <w:pPr>
      <w:pBdr>
        <w:top w:val="single" w:sz="4" w:space="0" w:color="EEEE00"/>
        <w:left w:val="single" w:sz="4" w:space="0" w:color="EEEE00"/>
        <w:bottom w:val="single" w:sz="4" w:space="0" w:color="EEEE00"/>
        <w:right w:val="single" w:sz="4" w:space="0" w:color="EEEE00"/>
      </w:pBdr>
      <w:shd w:val="clear" w:color="auto" w:fill="FFFF99"/>
      <w:spacing w:before="96" w:after="120" w:line="360" w:lineRule="atLeast"/>
      <w:textAlignment w:val="center"/>
    </w:pPr>
    <w:rPr>
      <w:sz w:val="20"/>
      <w:szCs w:val="20"/>
    </w:rPr>
  </w:style>
  <w:style w:type="paragraph" w:customStyle="1" w:styleId="informationbox">
    <w:name w:val="informationbox"/>
    <w:basedOn w:val="aa"/>
    <w:uiPriority w:val="99"/>
    <w:rsid w:val="00614A82"/>
    <w:pPr>
      <w:pBdr>
        <w:top w:val="single" w:sz="4" w:space="0" w:color="D5D9E6"/>
        <w:left w:val="single" w:sz="4" w:space="0" w:color="D5D9E6"/>
        <w:bottom w:val="single" w:sz="4" w:space="0" w:color="D5D9E6"/>
        <w:right w:val="single" w:sz="4" w:space="0" w:color="D5D9E6"/>
      </w:pBdr>
      <w:shd w:val="clear" w:color="auto" w:fill="F4FBFF"/>
      <w:spacing w:before="96" w:after="120" w:line="360" w:lineRule="atLeast"/>
      <w:textAlignment w:val="center"/>
    </w:pPr>
    <w:rPr>
      <w:sz w:val="20"/>
      <w:szCs w:val="20"/>
    </w:rPr>
  </w:style>
  <w:style w:type="paragraph" w:customStyle="1" w:styleId="transparent">
    <w:name w:val="transparent"/>
    <w:basedOn w:val="aa"/>
    <w:uiPriority w:val="99"/>
    <w:rsid w:val="00614A82"/>
    <w:pPr>
      <w:spacing w:before="96" w:after="120" w:line="360" w:lineRule="atLeast"/>
    </w:pPr>
  </w:style>
  <w:style w:type="paragraph" w:customStyle="1" w:styleId="infobox">
    <w:name w:val="infobox"/>
    <w:basedOn w:val="aa"/>
    <w:uiPriority w:val="99"/>
    <w:rsid w:val="00614A82"/>
    <w:pPr>
      <w:pBdr>
        <w:top w:val="single" w:sz="4" w:space="5" w:color="AAAAAA"/>
        <w:left w:val="single" w:sz="4" w:space="5" w:color="AAAAAA"/>
        <w:bottom w:val="single" w:sz="4" w:space="5" w:color="AAAAAA"/>
        <w:right w:val="single" w:sz="4" w:space="5" w:color="AAAAAA"/>
      </w:pBdr>
      <w:shd w:val="clear" w:color="auto" w:fill="F9F9F9"/>
      <w:spacing w:before="96" w:after="120" w:line="360" w:lineRule="atLeast"/>
      <w:ind w:left="240"/>
      <w:textAlignment w:val="center"/>
    </w:pPr>
    <w:rPr>
      <w:sz w:val="22"/>
      <w:szCs w:val="22"/>
    </w:rPr>
  </w:style>
  <w:style w:type="paragraph" w:customStyle="1" w:styleId="notice">
    <w:name w:val="notice"/>
    <w:basedOn w:val="aa"/>
    <w:uiPriority w:val="99"/>
    <w:rsid w:val="00614A82"/>
    <w:pPr>
      <w:spacing w:before="240" w:after="240" w:line="360" w:lineRule="atLeast"/>
      <w:ind w:left="120" w:right="120"/>
    </w:pPr>
  </w:style>
  <w:style w:type="paragraph" w:customStyle="1" w:styleId="talk-notice">
    <w:name w:val="talk-notice"/>
    <w:basedOn w:val="aa"/>
    <w:uiPriority w:val="99"/>
    <w:rsid w:val="00614A82"/>
    <w:pPr>
      <w:pBdr>
        <w:top w:val="single" w:sz="4" w:space="0" w:color="C0C090"/>
        <w:left w:val="single" w:sz="4" w:space="0" w:color="C0C090"/>
        <w:bottom w:val="single" w:sz="4" w:space="0" w:color="C0C090"/>
        <w:right w:val="single" w:sz="4" w:space="0" w:color="C0C090"/>
      </w:pBdr>
      <w:shd w:val="clear" w:color="auto" w:fill="F8EABA"/>
      <w:spacing w:before="96" w:after="39" w:line="360" w:lineRule="atLeast"/>
    </w:pPr>
  </w:style>
  <w:style w:type="paragraph" w:customStyle="1" w:styleId="messagebox">
    <w:name w:val="messagebox"/>
    <w:basedOn w:val="aa"/>
    <w:uiPriority w:val="99"/>
    <w:rsid w:val="00614A82"/>
    <w:pPr>
      <w:pBdr>
        <w:top w:val="single" w:sz="6" w:space="5" w:color="AAAAAA"/>
        <w:left w:val="single" w:sz="6" w:space="5" w:color="AAAAAA"/>
        <w:bottom w:val="single" w:sz="6" w:space="5" w:color="AAAAAA"/>
        <w:right w:val="single" w:sz="6" w:space="5" w:color="AAAAAA"/>
      </w:pBdr>
      <w:shd w:val="clear" w:color="auto" w:fill="F9F9F9"/>
      <w:spacing w:after="240" w:line="360" w:lineRule="atLeast"/>
      <w:textAlignment w:val="center"/>
    </w:pPr>
    <w:rPr>
      <w:sz w:val="22"/>
      <w:szCs w:val="22"/>
    </w:rPr>
  </w:style>
  <w:style w:type="paragraph" w:customStyle="1" w:styleId="references-small">
    <w:name w:val="references-small"/>
    <w:basedOn w:val="aa"/>
    <w:uiPriority w:val="99"/>
    <w:rsid w:val="00614A82"/>
    <w:pPr>
      <w:spacing w:before="96" w:after="120" w:line="360" w:lineRule="atLeast"/>
    </w:pPr>
    <w:rPr>
      <w:sz w:val="22"/>
      <w:szCs w:val="22"/>
    </w:rPr>
  </w:style>
  <w:style w:type="paragraph" w:customStyle="1" w:styleId="ipa">
    <w:name w:val="ipa"/>
    <w:basedOn w:val="aa"/>
    <w:uiPriority w:val="99"/>
    <w:rsid w:val="00614A82"/>
    <w:pPr>
      <w:spacing w:before="96" w:after="120" w:line="360" w:lineRule="atLeast"/>
    </w:pPr>
    <w:rPr>
      <w:rFonts w:ascii="inherit" w:hAnsi="inherit"/>
    </w:rPr>
  </w:style>
  <w:style w:type="paragraph" w:customStyle="1" w:styleId="unicode">
    <w:name w:val="unicode"/>
    <w:basedOn w:val="aa"/>
    <w:uiPriority w:val="99"/>
    <w:rsid w:val="00614A82"/>
    <w:pPr>
      <w:spacing w:before="96" w:after="120" w:line="360" w:lineRule="atLeast"/>
    </w:pPr>
    <w:rPr>
      <w:rFonts w:ascii="inherit" w:hAnsi="inherit"/>
    </w:rPr>
  </w:style>
  <w:style w:type="paragraph" w:customStyle="1" w:styleId="polytonic">
    <w:name w:val="polytonic"/>
    <w:basedOn w:val="aa"/>
    <w:uiPriority w:val="99"/>
    <w:rsid w:val="00614A82"/>
    <w:pPr>
      <w:spacing w:before="96" w:after="120" w:line="360" w:lineRule="atLeast"/>
    </w:pPr>
    <w:rPr>
      <w:rFonts w:ascii="inherit" w:hAnsi="inherit"/>
    </w:rPr>
  </w:style>
  <w:style w:type="paragraph" w:customStyle="1" w:styleId="sisterproject">
    <w:name w:val="sisterproject"/>
    <w:basedOn w:val="aa"/>
    <w:uiPriority w:val="99"/>
    <w:rsid w:val="00614A82"/>
    <w:pPr>
      <w:shd w:val="clear" w:color="auto" w:fill="F9FAFD"/>
      <w:spacing w:before="96" w:after="120" w:line="360" w:lineRule="atLeast"/>
    </w:pPr>
  </w:style>
  <w:style w:type="paragraph" w:customStyle="1" w:styleId="thumbimage">
    <w:name w:val="thumbimage"/>
    <w:basedOn w:val="aa"/>
    <w:uiPriority w:val="99"/>
    <w:rsid w:val="00614A82"/>
    <w:pPr>
      <w:spacing w:before="96" w:after="120" w:line="360" w:lineRule="atLeast"/>
    </w:pPr>
  </w:style>
  <w:style w:type="paragraph" w:customStyle="1" w:styleId="thumbcaption">
    <w:name w:val="thumbcaption"/>
    <w:basedOn w:val="aa"/>
    <w:uiPriority w:val="99"/>
    <w:rsid w:val="00614A82"/>
    <w:pPr>
      <w:spacing w:before="96" w:after="120" w:line="360" w:lineRule="atLeast"/>
    </w:pPr>
  </w:style>
  <w:style w:type="paragraph" w:customStyle="1" w:styleId="toctitle">
    <w:name w:val="toctitle"/>
    <w:basedOn w:val="aa"/>
    <w:uiPriority w:val="99"/>
    <w:rsid w:val="00614A82"/>
    <w:pPr>
      <w:spacing w:before="96" w:after="120" w:line="360" w:lineRule="atLeast"/>
    </w:pPr>
  </w:style>
  <w:style w:type="paragraph" w:customStyle="1" w:styleId="toctoggle">
    <w:name w:val="toctoggle"/>
    <w:basedOn w:val="aa"/>
    <w:uiPriority w:val="99"/>
    <w:rsid w:val="00614A82"/>
    <w:pPr>
      <w:spacing w:before="96" w:after="120" w:line="360" w:lineRule="atLeast"/>
    </w:pPr>
  </w:style>
  <w:style w:type="paragraph" w:customStyle="1" w:styleId="tablepagercollinks">
    <w:name w:val="tablepager_col_links"/>
    <w:basedOn w:val="aa"/>
    <w:uiPriority w:val="99"/>
    <w:rsid w:val="00614A82"/>
    <w:pPr>
      <w:spacing w:before="96" w:after="120" w:line="360" w:lineRule="atLeast"/>
    </w:pPr>
  </w:style>
  <w:style w:type="paragraph" w:customStyle="1" w:styleId="tablepagercolimgdescription">
    <w:name w:val="tablepager_col_img_description"/>
    <w:basedOn w:val="aa"/>
    <w:uiPriority w:val="99"/>
    <w:rsid w:val="00614A82"/>
    <w:pPr>
      <w:spacing w:before="96" w:after="120" w:line="360" w:lineRule="atLeast"/>
    </w:pPr>
  </w:style>
  <w:style w:type="paragraph" w:customStyle="1" w:styleId="floatleft">
    <w:name w:val="floatleft"/>
    <w:basedOn w:val="aa"/>
    <w:uiPriority w:val="99"/>
    <w:rsid w:val="00614A82"/>
    <w:pPr>
      <w:spacing w:before="96" w:after="120" w:line="360" w:lineRule="atLeast"/>
    </w:pPr>
  </w:style>
  <w:style w:type="paragraph" w:customStyle="1" w:styleId="image">
    <w:name w:val="image"/>
    <w:basedOn w:val="aa"/>
    <w:uiPriority w:val="99"/>
    <w:rsid w:val="00614A82"/>
    <w:pPr>
      <w:spacing w:before="96" w:after="120" w:line="360" w:lineRule="atLeast"/>
    </w:pPr>
  </w:style>
  <w:style w:type="paragraph" w:customStyle="1" w:styleId="logintext">
    <w:name w:val="logintext"/>
    <w:basedOn w:val="aa"/>
    <w:uiPriority w:val="99"/>
    <w:rsid w:val="00614A82"/>
    <w:pPr>
      <w:spacing w:before="96" w:after="120" w:line="360" w:lineRule="atLeast"/>
    </w:pPr>
  </w:style>
  <w:style w:type="paragraph" w:customStyle="1" w:styleId="loginpassword">
    <w:name w:val="loginpassword"/>
    <w:basedOn w:val="aa"/>
    <w:uiPriority w:val="99"/>
    <w:rsid w:val="00614A82"/>
    <w:pPr>
      <w:spacing w:before="96" w:after="120" w:line="360" w:lineRule="atLeast"/>
    </w:pPr>
  </w:style>
  <w:style w:type="paragraph" w:customStyle="1" w:styleId="editoptions">
    <w:name w:val="editoptions"/>
    <w:basedOn w:val="aa"/>
    <w:uiPriority w:val="99"/>
    <w:rsid w:val="00614A82"/>
    <w:pPr>
      <w:spacing w:before="96" w:after="120" w:line="360" w:lineRule="atLeast"/>
    </w:pPr>
  </w:style>
  <w:style w:type="paragraph" w:customStyle="1" w:styleId="captcha">
    <w:name w:val="captcha"/>
    <w:basedOn w:val="aa"/>
    <w:uiPriority w:val="99"/>
    <w:rsid w:val="00614A82"/>
    <w:pPr>
      <w:spacing w:before="96" w:after="120" w:line="360" w:lineRule="atLeast"/>
    </w:pPr>
  </w:style>
  <w:style w:type="paragraph" w:customStyle="1" w:styleId="plainlinksneverexpand">
    <w:name w:val="plainlinksneverexpand"/>
    <w:basedOn w:val="aa"/>
    <w:uiPriority w:val="99"/>
    <w:rsid w:val="00614A82"/>
    <w:pPr>
      <w:spacing w:before="96" w:after="120" w:line="360" w:lineRule="atLeast"/>
    </w:pPr>
  </w:style>
  <w:style w:type="character" w:customStyle="1" w:styleId="texhtml">
    <w:name w:val="texhtml"/>
    <w:uiPriority w:val="99"/>
    <w:rsid w:val="00614A82"/>
    <w:rPr>
      <w:rFonts w:ascii="Times New Roman" w:hAnsi="Times New Roman"/>
    </w:rPr>
  </w:style>
  <w:style w:type="character" w:customStyle="1" w:styleId="subpages">
    <w:name w:val="subpages"/>
    <w:uiPriority w:val="99"/>
    <w:rsid w:val="00614A82"/>
    <w:rPr>
      <w:vanish/>
    </w:rPr>
  </w:style>
  <w:style w:type="character" w:customStyle="1" w:styleId="newpage">
    <w:name w:val="newpage"/>
    <w:uiPriority w:val="99"/>
    <w:rsid w:val="00614A82"/>
    <w:rPr>
      <w:b/>
    </w:rPr>
  </w:style>
  <w:style w:type="character" w:customStyle="1" w:styleId="minor">
    <w:name w:val="minor"/>
    <w:uiPriority w:val="99"/>
    <w:rsid w:val="00614A82"/>
    <w:rPr>
      <w:b/>
    </w:rPr>
  </w:style>
  <w:style w:type="character" w:customStyle="1" w:styleId="searchmatch">
    <w:name w:val="searchmatch"/>
    <w:uiPriority w:val="99"/>
    <w:rsid w:val="00614A82"/>
    <w:rPr>
      <w:b/>
      <w:color w:val="FF0000"/>
    </w:rPr>
  </w:style>
  <w:style w:type="character" w:customStyle="1" w:styleId="bot">
    <w:name w:val="bot"/>
    <w:uiPriority w:val="99"/>
    <w:rsid w:val="00614A82"/>
    <w:rPr>
      <w:b/>
    </w:rPr>
  </w:style>
  <w:style w:type="character" w:customStyle="1" w:styleId="unpatrolled">
    <w:name w:val="unpatrolled"/>
    <w:uiPriority w:val="99"/>
    <w:rsid w:val="00614A82"/>
    <w:rPr>
      <w:b/>
      <w:color w:val="FF0000"/>
    </w:rPr>
  </w:style>
  <w:style w:type="character" w:customStyle="1" w:styleId="updatedmarker">
    <w:name w:val="updatedmarker"/>
    <w:uiPriority w:val="99"/>
    <w:rsid w:val="00614A82"/>
    <w:rPr>
      <w:color w:val="000000"/>
      <w:shd w:val="clear" w:color="auto" w:fill="00FF00"/>
    </w:rPr>
  </w:style>
  <w:style w:type="character" w:customStyle="1" w:styleId="comment">
    <w:name w:val="comment"/>
    <w:uiPriority w:val="99"/>
    <w:rsid w:val="00614A82"/>
    <w:rPr>
      <w:i/>
    </w:rPr>
  </w:style>
  <w:style w:type="character" w:customStyle="1" w:styleId="changedby">
    <w:name w:val="changedby"/>
    <w:uiPriority w:val="99"/>
    <w:rsid w:val="00614A82"/>
    <w:rPr>
      <w:sz w:val="23"/>
    </w:rPr>
  </w:style>
  <w:style w:type="character" w:customStyle="1" w:styleId="history-deleted">
    <w:name w:val="history-deleted"/>
    <w:uiPriority w:val="99"/>
    <w:rsid w:val="00614A82"/>
    <w:rPr>
      <w:i/>
      <w:strike/>
      <w:color w:val="888888"/>
    </w:rPr>
  </w:style>
  <w:style w:type="character" w:customStyle="1" w:styleId="deleted">
    <w:name w:val="deleted"/>
    <w:uiPriority w:val="99"/>
    <w:rsid w:val="00614A82"/>
  </w:style>
  <w:style w:type="character" w:customStyle="1" w:styleId="subcaption">
    <w:name w:val="subcaption"/>
    <w:uiPriority w:val="99"/>
    <w:rsid w:val="00614A82"/>
  </w:style>
  <w:style w:type="character" w:customStyle="1" w:styleId="user">
    <w:name w:val="user"/>
    <w:uiPriority w:val="99"/>
    <w:rsid w:val="00614A82"/>
  </w:style>
  <w:style w:type="paragraph" w:customStyle="1" w:styleId="editsection1">
    <w:name w:val="editsection1"/>
    <w:basedOn w:val="aa"/>
    <w:uiPriority w:val="99"/>
    <w:rsid w:val="00614A82"/>
    <w:pPr>
      <w:spacing w:before="96" w:after="120" w:line="360" w:lineRule="atLeast"/>
      <w:ind w:left="65"/>
    </w:pPr>
    <w:rPr>
      <w:sz w:val="13"/>
      <w:szCs w:val="13"/>
    </w:rPr>
  </w:style>
  <w:style w:type="paragraph" w:customStyle="1" w:styleId="editsection2">
    <w:name w:val="editsection2"/>
    <w:basedOn w:val="aa"/>
    <w:uiPriority w:val="99"/>
    <w:rsid w:val="00614A82"/>
    <w:pPr>
      <w:spacing w:before="96" w:after="120" w:line="360" w:lineRule="atLeast"/>
      <w:ind w:left="65"/>
    </w:pPr>
    <w:rPr>
      <w:sz w:val="16"/>
      <w:szCs w:val="16"/>
    </w:rPr>
  </w:style>
  <w:style w:type="paragraph" w:customStyle="1" w:styleId="editsection3">
    <w:name w:val="editsection3"/>
    <w:basedOn w:val="aa"/>
    <w:uiPriority w:val="99"/>
    <w:rsid w:val="00614A82"/>
    <w:pPr>
      <w:spacing w:before="96" w:after="120" w:line="360" w:lineRule="atLeast"/>
      <w:ind w:left="65"/>
    </w:pPr>
    <w:rPr>
      <w:sz w:val="18"/>
      <w:szCs w:val="18"/>
    </w:rPr>
  </w:style>
  <w:style w:type="paragraph" w:customStyle="1" w:styleId="editsection4">
    <w:name w:val="editsection4"/>
    <w:basedOn w:val="aa"/>
    <w:uiPriority w:val="99"/>
    <w:rsid w:val="00614A82"/>
    <w:pPr>
      <w:spacing w:before="96" w:after="120" w:line="360" w:lineRule="atLeast"/>
      <w:ind w:left="65"/>
    </w:pPr>
    <w:rPr>
      <w:sz w:val="21"/>
      <w:szCs w:val="21"/>
    </w:rPr>
  </w:style>
  <w:style w:type="paragraph" w:customStyle="1" w:styleId="editsection5">
    <w:name w:val="editsection5"/>
    <w:basedOn w:val="aa"/>
    <w:uiPriority w:val="99"/>
    <w:rsid w:val="00614A82"/>
    <w:pPr>
      <w:spacing w:before="96" w:after="120" w:line="360" w:lineRule="atLeast"/>
      <w:ind w:left="65"/>
    </w:pPr>
  </w:style>
  <w:style w:type="paragraph" w:customStyle="1" w:styleId="editsection6">
    <w:name w:val="editsection6"/>
    <w:basedOn w:val="aa"/>
    <w:uiPriority w:val="99"/>
    <w:rsid w:val="00614A82"/>
    <w:pPr>
      <w:spacing w:before="96" w:after="120" w:line="360" w:lineRule="atLeast"/>
      <w:ind w:left="65"/>
    </w:pPr>
    <w:rPr>
      <w:sz w:val="30"/>
      <w:szCs w:val="30"/>
    </w:rPr>
  </w:style>
  <w:style w:type="paragraph" w:customStyle="1" w:styleId="toctitle1">
    <w:name w:val="toctitle1"/>
    <w:basedOn w:val="aa"/>
    <w:uiPriority w:val="99"/>
    <w:rsid w:val="00614A82"/>
    <w:pPr>
      <w:spacing w:before="96" w:after="120" w:line="360" w:lineRule="atLeast"/>
      <w:jc w:val="center"/>
    </w:pPr>
  </w:style>
  <w:style w:type="paragraph" w:customStyle="1" w:styleId="toctitle2">
    <w:name w:val="toctitle2"/>
    <w:basedOn w:val="aa"/>
    <w:uiPriority w:val="99"/>
    <w:rsid w:val="00614A82"/>
    <w:pPr>
      <w:spacing w:before="96" w:after="120" w:line="360" w:lineRule="atLeast"/>
      <w:jc w:val="center"/>
    </w:pPr>
  </w:style>
  <w:style w:type="paragraph" w:customStyle="1" w:styleId="toctoggle1">
    <w:name w:val="toctoggle1"/>
    <w:basedOn w:val="aa"/>
    <w:uiPriority w:val="99"/>
    <w:rsid w:val="00614A82"/>
    <w:pPr>
      <w:spacing w:before="96" w:after="120" w:line="360" w:lineRule="atLeast"/>
    </w:pPr>
    <w:rPr>
      <w:sz w:val="23"/>
      <w:szCs w:val="23"/>
    </w:rPr>
  </w:style>
  <w:style w:type="paragraph" w:customStyle="1" w:styleId="toctoggle2">
    <w:name w:val="toctoggle2"/>
    <w:basedOn w:val="aa"/>
    <w:uiPriority w:val="99"/>
    <w:rsid w:val="00614A82"/>
    <w:pPr>
      <w:spacing w:before="96" w:after="120" w:line="360" w:lineRule="atLeast"/>
    </w:pPr>
    <w:rPr>
      <w:sz w:val="23"/>
      <w:szCs w:val="23"/>
    </w:rPr>
  </w:style>
  <w:style w:type="paragraph" w:customStyle="1" w:styleId="thumbimage1">
    <w:name w:val="thumbimage1"/>
    <w:basedOn w:val="aa"/>
    <w:uiPriority w:val="99"/>
    <w:rsid w:val="00614A82"/>
    <w:pPr>
      <w:pBdr>
        <w:top w:val="single" w:sz="4" w:space="0" w:color="CCCCCC"/>
        <w:left w:val="single" w:sz="4" w:space="0" w:color="CCCCCC"/>
        <w:bottom w:val="single" w:sz="4" w:space="0" w:color="CCCCCC"/>
        <w:right w:val="single" w:sz="4" w:space="0" w:color="CCCCCC"/>
      </w:pBdr>
      <w:spacing w:before="96" w:after="120" w:line="360" w:lineRule="atLeast"/>
    </w:pPr>
  </w:style>
  <w:style w:type="paragraph" w:customStyle="1" w:styleId="thumbcaption1">
    <w:name w:val="thumbcaption1"/>
    <w:basedOn w:val="aa"/>
    <w:uiPriority w:val="99"/>
    <w:rsid w:val="00614A82"/>
    <w:pPr>
      <w:spacing w:before="96" w:after="120" w:line="336" w:lineRule="atLeast"/>
    </w:pPr>
    <w:rPr>
      <w:sz w:val="23"/>
      <w:szCs w:val="23"/>
    </w:rPr>
  </w:style>
  <w:style w:type="character" w:customStyle="1" w:styleId="user1">
    <w:name w:val="user1"/>
    <w:uiPriority w:val="99"/>
    <w:rsid w:val="00614A82"/>
  </w:style>
  <w:style w:type="character" w:customStyle="1" w:styleId="minor1">
    <w:name w:val="minor1"/>
    <w:uiPriority w:val="99"/>
    <w:rsid w:val="00614A82"/>
    <w:rPr>
      <w:b/>
    </w:rPr>
  </w:style>
  <w:style w:type="paragraph" w:customStyle="1" w:styleId="pbody1">
    <w:name w:val="pbody1"/>
    <w:basedOn w:val="aa"/>
    <w:uiPriority w:val="99"/>
    <w:rsid w:val="00614A82"/>
    <w:pPr>
      <w:pBdr>
        <w:top w:val="single" w:sz="4" w:space="0" w:color="AAAAAA"/>
        <w:left w:val="single" w:sz="4" w:space="6" w:color="AAAAAA"/>
        <w:bottom w:val="single" w:sz="4" w:space="4" w:color="AAAAAA"/>
        <w:right w:val="single" w:sz="4" w:space="10" w:color="AAAAAA"/>
      </w:pBdr>
      <w:shd w:val="clear" w:color="auto" w:fill="FFFFFF"/>
      <w:spacing w:before="96" w:after="120" w:line="360" w:lineRule="atLeast"/>
      <w:jc w:val="center"/>
    </w:pPr>
    <w:rPr>
      <w:color w:val="000000"/>
      <w:sz w:val="23"/>
      <w:szCs w:val="23"/>
    </w:rPr>
  </w:style>
  <w:style w:type="paragraph" w:customStyle="1" w:styleId="portlet1">
    <w:name w:val="portlet1"/>
    <w:basedOn w:val="aa"/>
    <w:uiPriority w:val="99"/>
    <w:rsid w:val="00614A82"/>
    <w:pPr>
      <w:spacing w:line="360" w:lineRule="atLeast"/>
    </w:pPr>
  </w:style>
  <w:style w:type="paragraph" w:customStyle="1" w:styleId="pbody2">
    <w:name w:val="pbody2"/>
    <w:basedOn w:val="aa"/>
    <w:uiPriority w:val="99"/>
    <w:rsid w:val="00614A82"/>
    <w:pPr>
      <w:shd w:val="clear" w:color="auto" w:fill="FFFFFF"/>
      <w:spacing w:line="360" w:lineRule="atLeast"/>
    </w:pPr>
    <w:rPr>
      <w:color w:val="000000"/>
      <w:sz w:val="23"/>
      <w:szCs w:val="23"/>
    </w:rPr>
  </w:style>
  <w:style w:type="paragraph" w:customStyle="1" w:styleId="pbody3">
    <w:name w:val="pbody3"/>
    <w:basedOn w:val="aa"/>
    <w:uiPriority w:val="99"/>
    <w:rsid w:val="00614A82"/>
    <w:pPr>
      <w:spacing w:before="96" w:after="120" w:line="360" w:lineRule="atLeast"/>
    </w:pPr>
    <w:rPr>
      <w:color w:val="000000"/>
    </w:rPr>
  </w:style>
  <w:style w:type="paragraph" w:customStyle="1" w:styleId="hiddenstructure1">
    <w:name w:val="hiddenstructure1"/>
    <w:basedOn w:val="aa"/>
    <w:uiPriority w:val="99"/>
    <w:rsid w:val="00614A82"/>
    <w:pPr>
      <w:spacing w:before="96" w:after="120" w:line="360" w:lineRule="atLeast"/>
    </w:pPr>
    <w:rPr>
      <w:vanish/>
    </w:rPr>
  </w:style>
  <w:style w:type="paragraph" w:customStyle="1" w:styleId="captcha1">
    <w:name w:val="captcha1"/>
    <w:basedOn w:val="aa"/>
    <w:uiPriority w:val="99"/>
    <w:rsid w:val="00614A82"/>
    <w:pPr>
      <w:pBdr>
        <w:top w:val="single" w:sz="4" w:space="18" w:color="BBBBBB"/>
        <w:left w:val="single" w:sz="4" w:space="24" w:color="BBBBBB"/>
        <w:bottom w:val="single" w:sz="4" w:space="18" w:color="BBBBBB"/>
        <w:right w:val="single" w:sz="4" w:space="24" w:color="BBBBBB"/>
      </w:pBdr>
      <w:shd w:val="clear" w:color="auto" w:fill="FFFFFF"/>
      <w:spacing w:before="96" w:after="120" w:line="360" w:lineRule="atLeast"/>
    </w:pPr>
  </w:style>
  <w:style w:type="paragraph" w:customStyle="1" w:styleId="captcha2">
    <w:name w:val="captcha2"/>
    <w:basedOn w:val="aa"/>
    <w:uiPriority w:val="99"/>
    <w:rsid w:val="00614A82"/>
    <w:pPr>
      <w:pBdr>
        <w:top w:val="single" w:sz="4" w:space="18" w:color="BBBBBB"/>
        <w:left w:val="single" w:sz="4" w:space="24" w:color="BBBBBB"/>
        <w:bottom w:val="single" w:sz="4" w:space="18" w:color="BBBBBB"/>
        <w:right w:val="single" w:sz="4" w:space="24" w:color="BBBBBB"/>
      </w:pBdr>
      <w:shd w:val="clear" w:color="auto" w:fill="FFFFFF"/>
      <w:spacing w:before="96" w:after="120" w:line="360" w:lineRule="atLeast"/>
    </w:pPr>
  </w:style>
  <w:style w:type="paragraph" w:customStyle="1" w:styleId="logintext1">
    <w:name w:val="logintext1"/>
    <w:basedOn w:val="aa"/>
    <w:uiPriority w:val="99"/>
    <w:rsid w:val="00614A82"/>
    <w:pPr>
      <w:spacing w:before="96" w:after="120" w:line="360" w:lineRule="atLeast"/>
    </w:pPr>
  </w:style>
  <w:style w:type="paragraph" w:customStyle="1" w:styleId="loginpassword1">
    <w:name w:val="loginpassword1"/>
    <w:basedOn w:val="aa"/>
    <w:uiPriority w:val="99"/>
    <w:rsid w:val="00614A82"/>
    <w:pPr>
      <w:spacing w:before="96" w:after="120" w:line="360" w:lineRule="atLeast"/>
    </w:pPr>
  </w:style>
  <w:style w:type="character" w:customStyle="1" w:styleId="deleted1">
    <w:name w:val="deleted1"/>
    <w:uiPriority w:val="99"/>
    <w:rsid w:val="00614A82"/>
    <w:rPr>
      <w:i/>
      <w:strike/>
      <w:color w:val="888888"/>
    </w:rPr>
  </w:style>
  <w:style w:type="paragraph" w:customStyle="1" w:styleId="editoptions1">
    <w:name w:val="editoptions1"/>
    <w:basedOn w:val="aa"/>
    <w:uiPriority w:val="99"/>
    <w:rsid w:val="00614A82"/>
    <w:pPr>
      <w:spacing w:before="96" w:after="120" w:line="360" w:lineRule="atLeast"/>
    </w:pPr>
  </w:style>
  <w:style w:type="paragraph" w:customStyle="1" w:styleId="tablepagercollinks1">
    <w:name w:val="tablepager_col_links1"/>
    <w:basedOn w:val="aa"/>
    <w:uiPriority w:val="99"/>
    <w:rsid w:val="00614A82"/>
    <w:pPr>
      <w:shd w:val="clear" w:color="auto" w:fill="EEEEFF"/>
      <w:spacing w:before="96" w:after="120" w:line="360" w:lineRule="atLeast"/>
    </w:pPr>
  </w:style>
  <w:style w:type="paragraph" w:customStyle="1" w:styleId="tablepagercolimgdescription1">
    <w:name w:val="tablepager_col_img_description1"/>
    <w:basedOn w:val="aa"/>
    <w:uiPriority w:val="99"/>
    <w:rsid w:val="00614A82"/>
    <w:pPr>
      <w:spacing w:before="96" w:after="120" w:line="360" w:lineRule="atLeast"/>
    </w:pPr>
  </w:style>
  <w:style w:type="character" w:customStyle="1" w:styleId="subcaption1">
    <w:name w:val="subcaption1"/>
    <w:uiPriority w:val="99"/>
    <w:rsid w:val="00614A82"/>
    <w:rPr>
      <w:sz w:val="19"/>
    </w:rPr>
  </w:style>
  <w:style w:type="paragraph" w:customStyle="1" w:styleId="floatleft1">
    <w:name w:val="floatleft1"/>
    <w:basedOn w:val="aa"/>
    <w:uiPriority w:val="99"/>
    <w:rsid w:val="00614A82"/>
    <w:pPr>
      <w:spacing w:before="26" w:after="26" w:line="360" w:lineRule="atLeast"/>
      <w:ind w:left="26" w:right="26"/>
      <w:textAlignment w:val="center"/>
    </w:pPr>
  </w:style>
  <w:style w:type="paragraph" w:customStyle="1" w:styleId="image1">
    <w:name w:val="image1"/>
    <w:basedOn w:val="aa"/>
    <w:uiPriority w:val="99"/>
    <w:rsid w:val="00614A82"/>
    <w:pPr>
      <w:spacing w:line="360" w:lineRule="atLeast"/>
    </w:pPr>
  </w:style>
  <w:style w:type="character" w:customStyle="1" w:styleId="tocnumber">
    <w:name w:val="tocnumber"/>
    <w:uiPriority w:val="99"/>
    <w:rsid w:val="00614A82"/>
  </w:style>
  <w:style w:type="character" w:customStyle="1" w:styleId="toctext">
    <w:name w:val="toctext"/>
    <w:uiPriority w:val="99"/>
    <w:rsid w:val="00614A82"/>
  </w:style>
  <w:style w:type="character" w:customStyle="1" w:styleId="editsection7">
    <w:name w:val="editsection7"/>
    <w:uiPriority w:val="99"/>
    <w:rsid w:val="00614A82"/>
    <w:rPr>
      <w:sz w:val="16"/>
    </w:rPr>
  </w:style>
  <w:style w:type="character" w:customStyle="1" w:styleId="mw-headline">
    <w:name w:val="mw-headline"/>
    <w:uiPriority w:val="99"/>
    <w:rsid w:val="00614A82"/>
  </w:style>
  <w:style w:type="character" w:customStyle="1" w:styleId="editsection8">
    <w:name w:val="editsection8"/>
    <w:uiPriority w:val="99"/>
    <w:rsid w:val="00614A82"/>
    <w:rPr>
      <w:sz w:val="18"/>
    </w:rPr>
  </w:style>
  <w:style w:type="character" w:customStyle="1" w:styleId="editsection9">
    <w:name w:val="editsection9"/>
    <w:uiPriority w:val="99"/>
    <w:rsid w:val="00614A82"/>
    <w:rPr>
      <w:sz w:val="21"/>
    </w:rPr>
  </w:style>
  <w:style w:type="paragraph" w:customStyle="1" w:styleId="rvps75131">
    <w:name w:val="rvps75131"/>
    <w:basedOn w:val="aa"/>
    <w:uiPriority w:val="99"/>
    <w:rsid w:val="00614A82"/>
    <w:pPr>
      <w:jc w:val="center"/>
    </w:pPr>
  </w:style>
  <w:style w:type="character" w:customStyle="1" w:styleId="rvts75132">
    <w:name w:val="rvts75132"/>
    <w:uiPriority w:val="99"/>
    <w:rsid w:val="00614A82"/>
    <w:rPr>
      <w:rFonts w:ascii="Verdana" w:hAnsi="Verdana"/>
      <w:b/>
      <w:color w:val="000000"/>
      <w:sz w:val="28"/>
      <w:u w:val="none"/>
      <w:effect w:val="none"/>
      <w:shd w:val="clear" w:color="auto" w:fill="auto"/>
    </w:rPr>
  </w:style>
  <w:style w:type="character" w:customStyle="1" w:styleId="rvts75135">
    <w:name w:val="rvts75135"/>
    <w:uiPriority w:val="99"/>
    <w:rsid w:val="00614A82"/>
    <w:rPr>
      <w:rFonts w:ascii="Arial" w:hAnsi="Arial"/>
      <w:b/>
      <w:color w:val="993300"/>
      <w:sz w:val="44"/>
      <w:u w:val="none"/>
      <w:effect w:val="none"/>
      <w:shd w:val="clear" w:color="auto" w:fill="auto"/>
    </w:rPr>
  </w:style>
  <w:style w:type="character" w:customStyle="1" w:styleId="rvts751327">
    <w:name w:val="rvts751327"/>
    <w:uiPriority w:val="99"/>
    <w:rsid w:val="00614A82"/>
    <w:rPr>
      <w:rFonts w:ascii="Arial" w:hAnsi="Arial"/>
      <w:color w:val="000000"/>
      <w:sz w:val="12"/>
      <w:u w:val="none"/>
      <w:effect w:val="none"/>
      <w:shd w:val="clear" w:color="auto" w:fill="auto"/>
    </w:rPr>
  </w:style>
  <w:style w:type="paragraph" w:customStyle="1" w:styleId="73">
    <w:name w:val="çàãîëîâîê 7"/>
    <w:basedOn w:val="aa"/>
    <w:next w:val="aa"/>
    <w:uiPriority w:val="99"/>
    <w:rsid w:val="00614A82"/>
    <w:pPr>
      <w:keepNext/>
      <w:ind w:firstLine="680"/>
    </w:pPr>
    <w:rPr>
      <w:szCs w:val="20"/>
    </w:rPr>
  </w:style>
  <w:style w:type="character" w:customStyle="1" w:styleId="118">
    <w:name w:val="Заголовок 11"/>
    <w:aliases w:val="Head 1 Знак1"/>
    <w:uiPriority w:val="99"/>
    <w:rsid w:val="00614A82"/>
    <w:rPr>
      <w:rFonts w:ascii="Times New Roman" w:hAnsi="Times New Roman"/>
      <w:b/>
      <w:sz w:val="24"/>
      <w:lang w:val="ru-RU" w:eastAsia="ru-RU"/>
    </w:rPr>
  </w:style>
  <w:style w:type="character" w:customStyle="1" w:styleId="inf2">
    <w:name w:val="inf2"/>
    <w:uiPriority w:val="99"/>
    <w:rsid w:val="00614A82"/>
  </w:style>
  <w:style w:type="character" w:customStyle="1" w:styleId="inf">
    <w:name w:val="inf"/>
    <w:uiPriority w:val="99"/>
    <w:rsid w:val="00614A82"/>
  </w:style>
  <w:style w:type="paragraph" w:customStyle="1" w:styleId="03">
    <w:name w:val="Документ (текст 0)"/>
    <w:basedOn w:val="00"/>
    <w:uiPriority w:val="99"/>
    <w:rsid w:val="00614A82"/>
    <w:pPr>
      <w:keepNext/>
    </w:pPr>
    <w:rPr>
      <w:rFonts w:cs="Times New Roman"/>
      <w:color w:val="9A2621"/>
    </w:rPr>
  </w:style>
  <w:style w:type="paragraph" w:customStyle="1" w:styleId="gray1">
    <w:name w:val="gray1"/>
    <w:basedOn w:val="aa"/>
    <w:uiPriority w:val="99"/>
    <w:rsid w:val="00614A82"/>
    <w:pPr>
      <w:spacing w:before="100" w:beforeAutospacing="1" w:after="100" w:afterAutospacing="1"/>
    </w:pPr>
    <w:rPr>
      <w:color w:val="999999"/>
      <w:sz w:val="20"/>
      <w:szCs w:val="20"/>
    </w:rPr>
  </w:style>
  <w:style w:type="paragraph" w:customStyle="1" w:styleId="1fff3">
    <w:name w:val="1 Знак"/>
    <w:basedOn w:val="aa"/>
    <w:uiPriority w:val="99"/>
    <w:rsid w:val="00614A82"/>
    <w:pPr>
      <w:widowControl w:val="0"/>
      <w:adjustRightInd w:val="0"/>
      <w:spacing w:after="160" w:line="240" w:lineRule="exact"/>
      <w:jc w:val="right"/>
    </w:pPr>
    <w:rPr>
      <w:sz w:val="20"/>
      <w:szCs w:val="20"/>
      <w:lang w:val="en-GB" w:eastAsia="en-US"/>
    </w:rPr>
  </w:style>
  <w:style w:type="paragraph" w:customStyle="1" w:styleId="4e">
    <w:name w:val="ОснА4А"/>
    <w:basedOn w:val="aa"/>
    <w:uiPriority w:val="99"/>
    <w:rsid w:val="00614A82"/>
    <w:pPr>
      <w:autoSpaceDE w:val="0"/>
      <w:autoSpaceDN w:val="0"/>
      <w:adjustRightInd w:val="0"/>
      <w:spacing w:line="180" w:lineRule="atLeast"/>
      <w:ind w:firstLine="113"/>
    </w:pPr>
    <w:rPr>
      <w:rFonts w:ascii="FreeSetC" w:hAnsi="FreeSetC" w:cs="FreeSetC"/>
      <w:sz w:val="16"/>
      <w:szCs w:val="16"/>
    </w:rPr>
  </w:style>
  <w:style w:type="paragraph" w:customStyle="1" w:styleId="afffffffffffff">
    <w:name w:val="Таблицы"/>
    <w:link w:val="afffffffffffff0"/>
    <w:uiPriority w:val="99"/>
    <w:rsid w:val="00614A82"/>
    <w:pPr>
      <w:jc w:val="center"/>
    </w:pPr>
    <w:rPr>
      <w:rFonts w:ascii="Calibri" w:hAnsi="Calibri"/>
      <w:sz w:val="22"/>
      <w:szCs w:val="22"/>
      <w:lang w:eastAsia="en-US"/>
    </w:rPr>
  </w:style>
  <w:style w:type="character" w:customStyle="1" w:styleId="afffffffffffff0">
    <w:name w:val="Таблицы Знак"/>
    <w:link w:val="afffffffffffff"/>
    <w:uiPriority w:val="99"/>
    <w:locked/>
    <w:rsid w:val="00614A82"/>
    <w:rPr>
      <w:rFonts w:ascii="Calibri" w:hAnsi="Calibri"/>
      <w:sz w:val="22"/>
      <w:szCs w:val="22"/>
      <w:lang w:eastAsia="en-US" w:bidi="ar-SA"/>
    </w:rPr>
  </w:style>
  <w:style w:type="character" w:customStyle="1" w:styleId="S4">
    <w:name w:val="S_Обычный Знак"/>
    <w:link w:val="S3"/>
    <w:rsid w:val="00614A82"/>
    <w:rPr>
      <w:rFonts w:cs="Mangal"/>
      <w:kern w:val="3"/>
      <w:sz w:val="24"/>
      <w:szCs w:val="24"/>
      <w:lang w:eastAsia="zh-CN" w:bidi="hi-IN"/>
    </w:rPr>
  </w:style>
  <w:style w:type="character" w:customStyle="1" w:styleId="afb">
    <w:name w:val="Обычный (веб) Знак"/>
    <w:aliases w:val="Обычный (Web)1 Знак,Обычный (Web)11 Знак,Обычный (Web) Знак Знак,Обычный (Web)111 Знак,Обычный (Web) Знак1,Обычный (веб) Знак2 Знак Знак Знак,Обычный (веб) Знак Знак1 Знак Знак Знак,Обычный (веб) Знак1 Знак Знак Знак2 Знак Знак"/>
    <w:link w:val="afa"/>
    <w:uiPriority w:val="99"/>
    <w:rsid w:val="00614A82"/>
    <w:rPr>
      <w:sz w:val="24"/>
      <w:szCs w:val="24"/>
    </w:rPr>
  </w:style>
  <w:style w:type="paragraph" w:customStyle="1" w:styleId="2ff5">
    <w:name w:val="Абзац списка2"/>
    <w:basedOn w:val="aa"/>
    <w:link w:val="ListParagraphChar2"/>
    <w:qFormat/>
    <w:rsid w:val="00614A82"/>
    <w:pPr>
      <w:autoSpaceDN w:val="0"/>
      <w:ind w:left="720"/>
    </w:pPr>
  </w:style>
  <w:style w:type="character" w:customStyle="1" w:styleId="ListParagraphChar2">
    <w:name w:val="List Paragraph Char2"/>
    <w:link w:val="2ff5"/>
    <w:locked/>
    <w:rsid w:val="00614A82"/>
    <w:rPr>
      <w:sz w:val="24"/>
      <w:szCs w:val="24"/>
    </w:rPr>
  </w:style>
  <w:style w:type="paragraph" w:customStyle="1" w:styleId="Titre2b">
    <w:name w:val="Titre2b"/>
    <w:basedOn w:val="27"/>
    <w:next w:val="afe"/>
    <w:rsid w:val="00614A82"/>
    <w:pPr>
      <w:numPr>
        <w:ilvl w:val="1"/>
      </w:numPr>
      <w:tabs>
        <w:tab w:val="num" w:pos="851"/>
      </w:tabs>
      <w:spacing w:before="0" w:after="240"/>
      <w:ind w:left="851" w:hanging="851"/>
    </w:pPr>
    <w:rPr>
      <w:b w:val="0"/>
      <w:iCs w:val="0"/>
      <w:sz w:val="20"/>
      <w:szCs w:val="26"/>
      <w:lang w:val="fr-FR"/>
    </w:rPr>
  </w:style>
  <w:style w:type="paragraph" w:customStyle="1" w:styleId="3f7">
    <w:name w:val="Абзац списка3"/>
    <w:basedOn w:val="aa"/>
    <w:qFormat/>
    <w:rsid w:val="00614A82"/>
    <w:pPr>
      <w:autoSpaceDN w:val="0"/>
      <w:ind w:left="720"/>
    </w:pPr>
  </w:style>
  <w:style w:type="character" w:customStyle="1" w:styleId="afffffffffffff1">
    <w:name w:val="Основной текст_"/>
    <w:link w:val="74"/>
    <w:locked/>
    <w:rsid w:val="00614A82"/>
    <w:rPr>
      <w:sz w:val="28"/>
      <w:szCs w:val="28"/>
      <w:shd w:val="clear" w:color="auto" w:fill="FFFFFF"/>
    </w:rPr>
  </w:style>
  <w:style w:type="paragraph" w:customStyle="1" w:styleId="74">
    <w:name w:val="Основной текст7"/>
    <w:basedOn w:val="aa"/>
    <w:link w:val="afffffffffffff1"/>
    <w:uiPriority w:val="99"/>
    <w:rsid w:val="00614A82"/>
    <w:pPr>
      <w:shd w:val="clear" w:color="auto" w:fill="FFFFFF"/>
      <w:spacing w:before="600" w:after="720" w:line="240" w:lineRule="atLeast"/>
      <w:ind w:hanging="540"/>
    </w:pPr>
    <w:rPr>
      <w:sz w:val="28"/>
      <w:szCs w:val="28"/>
    </w:rPr>
  </w:style>
  <w:style w:type="paragraph" w:customStyle="1" w:styleId="1fff4">
    <w:name w:val="Знак Знак Знак1 Знак Знак Знак Знак"/>
    <w:basedOn w:val="aa"/>
    <w:uiPriority w:val="99"/>
    <w:rsid w:val="00614A82"/>
    <w:pPr>
      <w:spacing w:before="100" w:beforeAutospacing="1" w:after="100" w:afterAutospacing="1"/>
    </w:pPr>
    <w:rPr>
      <w:rFonts w:ascii="Tahoma" w:hAnsi="Tahoma" w:cs="Tahoma"/>
      <w:sz w:val="20"/>
      <w:szCs w:val="20"/>
      <w:lang w:val="en-US" w:eastAsia="en-US"/>
    </w:rPr>
  </w:style>
  <w:style w:type="paragraph" w:customStyle="1" w:styleId="afffffffffffff2">
    <w:name w:val="Знак Знак Знак Знак Знак Знак Знак Знак Знак"/>
    <w:basedOn w:val="aa"/>
    <w:rsid w:val="00510E51"/>
    <w:pPr>
      <w:widowControl w:val="0"/>
      <w:adjustRightInd w:val="0"/>
      <w:spacing w:after="160" w:line="240" w:lineRule="exact"/>
      <w:jc w:val="right"/>
    </w:pPr>
    <w:rPr>
      <w:sz w:val="20"/>
      <w:szCs w:val="20"/>
      <w:lang w:val="en-GB" w:eastAsia="en-US"/>
    </w:rPr>
  </w:style>
  <w:style w:type="character" w:customStyle="1" w:styleId="WW8Num3z3">
    <w:name w:val="WW8Num3z3"/>
    <w:rsid w:val="00164099"/>
  </w:style>
  <w:style w:type="character" w:customStyle="1" w:styleId="WW8Num3z4">
    <w:name w:val="WW8Num3z4"/>
    <w:rsid w:val="00164099"/>
  </w:style>
  <w:style w:type="character" w:customStyle="1" w:styleId="WW8Num3z5">
    <w:name w:val="WW8Num3z5"/>
    <w:rsid w:val="00164099"/>
  </w:style>
  <w:style w:type="character" w:customStyle="1" w:styleId="WW8Num3z6">
    <w:name w:val="WW8Num3z6"/>
    <w:rsid w:val="00164099"/>
  </w:style>
  <w:style w:type="character" w:customStyle="1" w:styleId="WW8Num3z7">
    <w:name w:val="WW8Num3z7"/>
    <w:rsid w:val="00164099"/>
  </w:style>
  <w:style w:type="character" w:customStyle="1" w:styleId="WW8Num3z8">
    <w:name w:val="WW8Num3z8"/>
    <w:rsid w:val="00164099"/>
  </w:style>
  <w:style w:type="character" w:customStyle="1" w:styleId="2ff6">
    <w:name w:val="Заголовок №2_"/>
    <w:rsid w:val="00164099"/>
    <w:rPr>
      <w:rFonts w:cs="Times New Roman"/>
      <w:b/>
      <w:bCs/>
    </w:rPr>
  </w:style>
  <w:style w:type="character" w:customStyle="1" w:styleId="57">
    <w:name w:val="Основной текст (5)_"/>
    <w:rsid w:val="00164099"/>
    <w:rPr>
      <w:rFonts w:cs="Times New Roman"/>
      <w:b/>
      <w:bCs/>
      <w:sz w:val="18"/>
      <w:szCs w:val="18"/>
    </w:rPr>
  </w:style>
  <w:style w:type="character" w:customStyle="1" w:styleId="29pt">
    <w:name w:val="Основной текст (2) + 9 pt"/>
    <w:rsid w:val="00164099"/>
    <w:rPr>
      <w:rFonts w:ascii="Times New Roman" w:hAnsi="Times New Roman" w:cs="Times New Roman"/>
      <w:b/>
      <w:bCs/>
      <w:sz w:val="18"/>
      <w:szCs w:val="18"/>
      <w:u w:val="none"/>
      <w:shd w:val="clear" w:color="auto" w:fill="FFFFFF"/>
    </w:rPr>
  </w:style>
  <w:style w:type="character" w:customStyle="1" w:styleId="10pt">
    <w:name w:val="Основной текст + 10 pt"/>
    <w:rsid w:val="00164099"/>
    <w:rPr>
      <w:rFonts w:ascii="Times New Roman" w:eastAsia="Times New Roman" w:hAnsi="Times New Roman" w:cs="Times New Roman"/>
      <w:b w:val="0"/>
      <w:bCs w:val="0"/>
      <w:i w:val="0"/>
      <w:iCs w:val="0"/>
      <w:caps w:val="0"/>
      <w:smallCaps w:val="0"/>
      <w:strike w:val="0"/>
      <w:dstrike w:val="0"/>
      <w:color w:val="000000"/>
      <w:spacing w:val="0"/>
      <w:w w:val="100"/>
      <w:position w:val="0"/>
      <w:sz w:val="20"/>
      <w:szCs w:val="20"/>
      <w:u w:val="none"/>
      <w:shd w:val="clear" w:color="auto" w:fill="FFFFFF"/>
      <w:vertAlign w:val="baseline"/>
      <w:lang w:val="ru-RU"/>
    </w:rPr>
  </w:style>
  <w:style w:type="character" w:customStyle="1" w:styleId="afffffffffffff3">
    <w:name w:val="Знак Знак"/>
    <w:rsid w:val="00164099"/>
    <w:rPr>
      <w:rFonts w:ascii="Courier New" w:eastAsia="SimSun" w:hAnsi="Courier New" w:cs="Courier New"/>
      <w:lang w:val="ru-RU" w:eastAsia="zh-CN" w:bidi="ar-SA"/>
    </w:rPr>
  </w:style>
  <w:style w:type="paragraph" w:customStyle="1" w:styleId="afffffffffffff4">
    <w:name w:val="Верхний и нижний колонтитулы"/>
    <w:basedOn w:val="aa"/>
    <w:rsid w:val="00164099"/>
    <w:pPr>
      <w:suppressLineNumbers/>
      <w:tabs>
        <w:tab w:val="center" w:pos="4819"/>
        <w:tab w:val="right" w:pos="9638"/>
      </w:tabs>
      <w:suppressAutoHyphens/>
      <w:jc w:val="left"/>
    </w:pPr>
    <w:rPr>
      <w:rFonts w:eastAsia="SimSun"/>
      <w:sz w:val="28"/>
      <w:szCs w:val="28"/>
      <w:lang w:eastAsia="zh-CN"/>
    </w:rPr>
  </w:style>
  <w:style w:type="paragraph" w:customStyle="1" w:styleId="2ff7">
    <w:name w:val="Заголовок №2"/>
    <w:basedOn w:val="aa"/>
    <w:rsid w:val="00164099"/>
    <w:pPr>
      <w:widowControl w:val="0"/>
      <w:shd w:val="clear" w:color="auto" w:fill="FFFFFF"/>
      <w:suppressAutoHyphens/>
      <w:spacing w:line="274" w:lineRule="exact"/>
      <w:ind w:hanging="1660"/>
      <w:jc w:val="center"/>
    </w:pPr>
    <w:rPr>
      <w:rFonts w:eastAsia="SimSun"/>
      <w:b/>
      <w:bCs/>
      <w:sz w:val="20"/>
      <w:szCs w:val="20"/>
      <w:lang w:eastAsia="zh-CN"/>
    </w:rPr>
  </w:style>
  <w:style w:type="paragraph" w:customStyle="1" w:styleId="58">
    <w:name w:val="Основной текст (5)"/>
    <w:basedOn w:val="aa"/>
    <w:rsid w:val="00164099"/>
    <w:pPr>
      <w:widowControl w:val="0"/>
      <w:shd w:val="clear" w:color="auto" w:fill="FFFFFF"/>
      <w:suppressAutoHyphens/>
      <w:spacing w:before="300" w:line="226" w:lineRule="exact"/>
      <w:ind w:firstLine="660"/>
    </w:pPr>
    <w:rPr>
      <w:rFonts w:eastAsia="SimSun"/>
      <w:b/>
      <w:bCs/>
      <w:sz w:val="18"/>
      <w:szCs w:val="18"/>
      <w:lang w:eastAsia="zh-CN"/>
    </w:rPr>
  </w:style>
  <w:style w:type="paragraph" w:customStyle="1" w:styleId="formattexttopleveltext">
    <w:name w:val="formattext topleveltext"/>
    <w:basedOn w:val="aa"/>
    <w:rsid w:val="00164099"/>
    <w:pPr>
      <w:suppressAutoHyphens/>
      <w:spacing w:before="280" w:after="280"/>
      <w:jc w:val="left"/>
    </w:pPr>
    <w:rPr>
      <w:rFonts w:eastAsia="SimSun"/>
      <w:lang w:eastAsia="zh-CN"/>
    </w:rPr>
  </w:style>
  <w:style w:type="paragraph" w:customStyle="1" w:styleId="125">
    <w:name w:val="Абзац списка12"/>
    <w:basedOn w:val="aa"/>
    <w:rsid w:val="00164099"/>
    <w:pPr>
      <w:suppressAutoHyphens/>
      <w:spacing w:after="200" w:line="276" w:lineRule="auto"/>
      <w:ind w:left="720"/>
      <w:jc w:val="left"/>
    </w:pPr>
    <w:rPr>
      <w:rFonts w:ascii="Calibri" w:hAnsi="Calibri"/>
      <w:sz w:val="22"/>
      <w:szCs w:val="22"/>
      <w:lang w:eastAsia="ar-SA"/>
    </w:rPr>
  </w:style>
  <w:style w:type="character" w:customStyle="1" w:styleId="ListLabel32">
    <w:name w:val="ListLabel 32"/>
    <w:qFormat/>
    <w:rsid w:val="00164099"/>
    <w:rPr>
      <w:rFonts w:ascii="Times New Roman" w:hAnsi="Times New Roman" w:cs="Times New Roman"/>
      <w:sz w:val="24"/>
      <w:szCs w:val="24"/>
    </w:rPr>
  </w:style>
  <w:style w:type="paragraph" w:customStyle="1" w:styleId="no-indent">
    <w:name w:val="no-indent"/>
    <w:basedOn w:val="aa"/>
    <w:rsid w:val="00164099"/>
    <w:pPr>
      <w:spacing w:before="100" w:beforeAutospacing="1" w:after="100" w:afterAutospacing="1"/>
      <w:jc w:val="left"/>
    </w:pPr>
  </w:style>
  <w:style w:type="character" w:customStyle="1" w:styleId="1fff5">
    <w:name w:val="Неразрешенное упоминание1"/>
    <w:basedOn w:val="ab"/>
    <w:uiPriority w:val="99"/>
    <w:semiHidden/>
    <w:unhideWhenUsed/>
    <w:rsid w:val="00164099"/>
    <w:rPr>
      <w:color w:val="605E5C"/>
      <w:shd w:val="clear" w:color="auto" w:fill="E1DFDD"/>
    </w:rPr>
  </w:style>
  <w:style w:type="paragraph" w:customStyle="1" w:styleId="3f8">
    <w:name w:val="Основной текст3"/>
    <w:basedOn w:val="aa"/>
    <w:rsid w:val="00164099"/>
    <w:pPr>
      <w:suppressAutoHyphens/>
      <w:spacing w:line="100" w:lineRule="atLeast"/>
      <w:jc w:val="left"/>
      <w:textAlignment w:val="baseline"/>
    </w:pPr>
    <w:rPr>
      <w:rFonts w:ascii="Courier New" w:eastAsia="Courier New" w:hAnsi="Courier New" w:cs="Courier New"/>
      <w:color w:val="000000"/>
      <w:kern w:val="1"/>
      <w:lang w:eastAsia="ar-SA"/>
    </w:rPr>
  </w:style>
  <w:style w:type="paragraph" w:customStyle="1" w:styleId="1fff6">
    <w:name w:val="Подпись к таблице1"/>
    <w:basedOn w:val="aa"/>
    <w:rsid w:val="00164099"/>
    <w:pPr>
      <w:suppressAutoHyphens/>
      <w:spacing w:line="100" w:lineRule="atLeast"/>
      <w:jc w:val="left"/>
    </w:pPr>
    <w:rPr>
      <w:rFonts w:ascii="Courier New" w:eastAsia="Courier New" w:hAnsi="Courier New" w:cs="Courier New"/>
      <w:color w:val="000000"/>
      <w:kern w:val="2"/>
      <w:lang w:eastAsia="ar-SA"/>
    </w:rPr>
  </w:style>
  <w:style w:type="character" w:customStyle="1" w:styleId="afffffffffffff5">
    <w:name w:val="Подпись к таблице"/>
    <w:basedOn w:val="ab"/>
    <w:rsid w:val="00164099"/>
  </w:style>
  <w:style w:type="character" w:customStyle="1" w:styleId="1fff7">
    <w:name w:val="Основной текст + Полужирный1"/>
    <w:basedOn w:val="ab"/>
    <w:rsid w:val="00164099"/>
  </w:style>
  <w:style w:type="character" w:customStyle="1" w:styleId="2ff8">
    <w:name w:val="Основной текст2"/>
    <w:basedOn w:val="ab"/>
    <w:rsid w:val="00164099"/>
  </w:style>
  <w:style w:type="numbering" w:customStyle="1" w:styleId="WWNum68">
    <w:name w:val="WWNum68"/>
    <w:basedOn w:val="ad"/>
    <w:rsid w:val="00164099"/>
    <w:pPr>
      <w:numPr>
        <w:numId w:val="35"/>
      </w:numPr>
    </w:pPr>
  </w:style>
  <w:style w:type="paragraph" w:customStyle="1" w:styleId="59">
    <w:name w:val="Основной текст5"/>
    <w:basedOn w:val="aa"/>
    <w:rsid w:val="00164099"/>
    <w:pPr>
      <w:shd w:val="clear" w:color="auto" w:fill="FFFFFF"/>
      <w:spacing w:after="120" w:line="283" w:lineRule="exact"/>
      <w:ind w:hanging="1080"/>
    </w:pPr>
    <w:rPr>
      <w:rFonts w:ascii="Calibri" w:hAnsi="Calibri"/>
      <w:sz w:val="23"/>
      <w:szCs w:val="23"/>
      <w:lang w:eastAsia="ar-SA"/>
    </w:rPr>
  </w:style>
  <w:style w:type="paragraph" w:customStyle="1" w:styleId="afffffffffffff6">
    <w:name w:val="Название приложения"/>
    <w:basedOn w:val="aa"/>
    <w:qFormat/>
    <w:rsid w:val="00164099"/>
    <w:pPr>
      <w:suppressAutoHyphens/>
      <w:spacing w:after="160" w:line="259" w:lineRule="auto"/>
      <w:jc w:val="center"/>
    </w:pPr>
    <w:rPr>
      <w:rFonts w:eastAsia="Calibri"/>
      <w:b/>
      <w:lang w:eastAsia="ar-SA"/>
    </w:rPr>
  </w:style>
  <w:style w:type="paragraph" w:customStyle="1" w:styleId="82">
    <w:name w:val="Основной текст8"/>
    <w:basedOn w:val="aa"/>
    <w:rsid w:val="00164099"/>
    <w:pPr>
      <w:shd w:val="clear" w:color="auto" w:fill="FFFFFF"/>
      <w:spacing w:line="367" w:lineRule="exact"/>
      <w:jc w:val="right"/>
    </w:pPr>
    <w:rPr>
      <w:sz w:val="26"/>
      <w:szCs w:val="26"/>
    </w:rPr>
  </w:style>
  <w:style w:type="paragraph" w:customStyle="1" w:styleId="afffffffffffff7">
    <w:name w:val="первый уровень приложения"/>
    <w:basedOn w:val="aa"/>
    <w:qFormat/>
    <w:rsid w:val="00164099"/>
    <w:pPr>
      <w:widowControl w:val="0"/>
      <w:autoSpaceDE w:val="0"/>
      <w:autoSpaceDN w:val="0"/>
      <w:adjustRightInd w:val="0"/>
      <w:spacing w:after="240"/>
    </w:pPr>
  </w:style>
  <w:style w:type="character" w:customStyle="1" w:styleId="afffffffffffff8">
    <w:name w:val="Цветовое выделение для Текст"/>
    <w:rsid w:val="008656A3"/>
    <w:rPr>
      <w:sz w:val="24"/>
      <w:szCs w:val="24"/>
    </w:rPr>
  </w:style>
  <w:style w:type="character" w:customStyle="1" w:styleId="blk">
    <w:name w:val="blk"/>
    <w:basedOn w:val="ab"/>
    <w:rsid w:val="00F421C8"/>
  </w:style>
  <w:style w:type="character" w:customStyle="1" w:styleId="tendersubject1">
    <w:name w:val="tendersubject1"/>
    <w:rsid w:val="008468F2"/>
    <w:rPr>
      <w:b/>
      <w:bCs/>
      <w:color w:val="0000FF"/>
      <w:sz w:val="20"/>
      <w:szCs w:val="20"/>
    </w:rPr>
  </w:style>
  <w:style w:type="table" w:customStyle="1" w:styleId="5a">
    <w:name w:val="Сетка таблицы5"/>
    <w:basedOn w:val="ac"/>
    <w:next w:val="af"/>
    <w:uiPriority w:val="39"/>
    <w:rsid w:val="00E401A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bullet2gif">
    <w:name w:val="msonormalbullet2.gif"/>
    <w:basedOn w:val="aa"/>
    <w:uiPriority w:val="99"/>
    <w:semiHidden/>
    <w:rsid w:val="00D85988"/>
    <w:pPr>
      <w:autoSpaceDE w:val="0"/>
      <w:autoSpaceDN w:val="0"/>
      <w:adjustRightInd w:val="0"/>
      <w:spacing w:before="100" w:beforeAutospacing="1" w:after="100" w:afterAutospacing="1"/>
      <w:contextualSpacing/>
    </w:pPr>
  </w:style>
  <w:style w:type="paragraph" w:customStyle="1" w:styleId="s10">
    <w:name w:val="s_1"/>
    <w:basedOn w:val="aa"/>
    <w:rsid w:val="004D1D3B"/>
    <w:pPr>
      <w:spacing w:before="100" w:beforeAutospacing="1" w:after="100" w:afterAutospacing="1"/>
      <w:jc w:val="left"/>
    </w:pPr>
  </w:style>
  <w:style w:type="character" w:customStyle="1" w:styleId="x-btn-inner">
    <w:name w:val="x-btn-inner"/>
    <w:basedOn w:val="ab"/>
    <w:rsid w:val="00190B66"/>
  </w:style>
  <w:style w:type="paragraph" w:customStyle="1" w:styleId="s30">
    <w:name w:val="s_3"/>
    <w:basedOn w:val="aa"/>
    <w:rsid w:val="00190B66"/>
    <w:pPr>
      <w:spacing w:before="100" w:beforeAutospacing="1" w:after="100" w:afterAutospacing="1"/>
      <w:jc w:val="left"/>
    </w:pPr>
  </w:style>
  <w:style w:type="character" w:customStyle="1" w:styleId="docdata">
    <w:name w:val="docdata"/>
    <w:aliases w:val="docy,v5,1358,bqiaagaaeyqcaaagiaiaaapnbaaabdseaaaaaaaaaaaaaaaaaaaaaaaaaaaaaaaaaaaaaaaaaaaaaaaaaaaaaaaaaaaaaaaaaaaaaaaaaaaaaaaaaaaaaaaaaaaaaaaaaaaaaaaaaaaaaaaaaaaaaaaaaaaaaaaaaaaaaaaaaaaaaaaaaaaaaaaaaaaaaaaaaaaaaaaaaaaaaaaaaaaaaaaaaaaaaaaaaaaaaaaa"/>
    <w:basedOn w:val="ab"/>
    <w:rsid w:val="006D6542"/>
  </w:style>
  <w:style w:type="paragraph" w:customStyle="1" w:styleId="afffffffffffff9">
    <w:name w:val="Информация о версии"/>
    <w:basedOn w:val="afff"/>
    <w:next w:val="aa"/>
    <w:uiPriority w:val="99"/>
    <w:rsid w:val="00CF2E45"/>
    <w:pPr>
      <w:widowControl w:val="0"/>
    </w:pPr>
    <w:rPr>
      <w:rFonts w:ascii="Times New Roman CYR" w:eastAsiaTheme="minorEastAsia" w:hAnsi="Times New Roman CYR" w:cs="Times New Roman CYR"/>
      <w:i/>
      <w:iCs/>
      <w:shd w:val="clear" w:color="auto" w:fill="auto"/>
    </w:rPr>
  </w:style>
  <w:style w:type="paragraph" w:customStyle="1" w:styleId="TableParagraph">
    <w:name w:val="Table Paragraph"/>
    <w:basedOn w:val="aa"/>
    <w:qFormat/>
    <w:rsid w:val="00E92605"/>
    <w:pPr>
      <w:widowControl w:val="0"/>
      <w:autoSpaceDE w:val="0"/>
      <w:autoSpaceDN w:val="0"/>
      <w:jc w:val="left"/>
    </w:pPr>
    <w:rPr>
      <w:rFonts w:ascii="Arial" w:eastAsia="Arial" w:hAnsi="Arial" w:cs="Arial"/>
      <w:sz w:val="22"/>
      <w:szCs w:val="22"/>
      <w:lang w:bidi="ru-RU"/>
    </w:rPr>
  </w:style>
  <w:style w:type="paragraph" w:customStyle="1" w:styleId="p12">
    <w:name w:val="p12"/>
    <w:basedOn w:val="aa"/>
    <w:uiPriority w:val="99"/>
    <w:rsid w:val="00E92605"/>
    <w:pPr>
      <w:spacing w:before="100" w:beforeAutospacing="1" w:after="100" w:afterAutospacing="1"/>
      <w:jc w:val="left"/>
    </w:pPr>
  </w:style>
  <w:style w:type="character" w:customStyle="1" w:styleId="s32">
    <w:name w:val="s3"/>
    <w:basedOn w:val="ab"/>
    <w:uiPriority w:val="99"/>
    <w:rsid w:val="00E926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14270">
      <w:bodyDiv w:val="1"/>
      <w:marLeft w:val="0"/>
      <w:marRight w:val="0"/>
      <w:marTop w:val="0"/>
      <w:marBottom w:val="0"/>
      <w:divBdr>
        <w:top w:val="none" w:sz="0" w:space="0" w:color="auto"/>
        <w:left w:val="none" w:sz="0" w:space="0" w:color="auto"/>
        <w:bottom w:val="none" w:sz="0" w:space="0" w:color="auto"/>
        <w:right w:val="none" w:sz="0" w:space="0" w:color="auto"/>
      </w:divBdr>
    </w:div>
    <w:div w:id="84614703">
      <w:bodyDiv w:val="1"/>
      <w:marLeft w:val="0"/>
      <w:marRight w:val="0"/>
      <w:marTop w:val="0"/>
      <w:marBottom w:val="0"/>
      <w:divBdr>
        <w:top w:val="none" w:sz="0" w:space="0" w:color="auto"/>
        <w:left w:val="none" w:sz="0" w:space="0" w:color="auto"/>
        <w:bottom w:val="none" w:sz="0" w:space="0" w:color="auto"/>
        <w:right w:val="none" w:sz="0" w:space="0" w:color="auto"/>
      </w:divBdr>
    </w:div>
    <w:div w:id="121962917">
      <w:bodyDiv w:val="1"/>
      <w:marLeft w:val="0"/>
      <w:marRight w:val="0"/>
      <w:marTop w:val="0"/>
      <w:marBottom w:val="0"/>
      <w:divBdr>
        <w:top w:val="none" w:sz="0" w:space="0" w:color="auto"/>
        <w:left w:val="none" w:sz="0" w:space="0" w:color="auto"/>
        <w:bottom w:val="none" w:sz="0" w:space="0" w:color="auto"/>
        <w:right w:val="none" w:sz="0" w:space="0" w:color="auto"/>
      </w:divBdr>
    </w:div>
    <w:div w:id="169295615">
      <w:bodyDiv w:val="1"/>
      <w:marLeft w:val="0"/>
      <w:marRight w:val="0"/>
      <w:marTop w:val="0"/>
      <w:marBottom w:val="0"/>
      <w:divBdr>
        <w:top w:val="none" w:sz="0" w:space="0" w:color="auto"/>
        <w:left w:val="none" w:sz="0" w:space="0" w:color="auto"/>
        <w:bottom w:val="none" w:sz="0" w:space="0" w:color="auto"/>
        <w:right w:val="none" w:sz="0" w:space="0" w:color="auto"/>
      </w:divBdr>
    </w:div>
    <w:div w:id="375398629">
      <w:bodyDiv w:val="1"/>
      <w:marLeft w:val="0"/>
      <w:marRight w:val="0"/>
      <w:marTop w:val="0"/>
      <w:marBottom w:val="0"/>
      <w:divBdr>
        <w:top w:val="none" w:sz="0" w:space="0" w:color="auto"/>
        <w:left w:val="none" w:sz="0" w:space="0" w:color="auto"/>
        <w:bottom w:val="none" w:sz="0" w:space="0" w:color="auto"/>
        <w:right w:val="none" w:sz="0" w:space="0" w:color="auto"/>
      </w:divBdr>
    </w:div>
    <w:div w:id="539822096">
      <w:bodyDiv w:val="1"/>
      <w:marLeft w:val="0"/>
      <w:marRight w:val="0"/>
      <w:marTop w:val="0"/>
      <w:marBottom w:val="0"/>
      <w:divBdr>
        <w:top w:val="none" w:sz="0" w:space="0" w:color="auto"/>
        <w:left w:val="none" w:sz="0" w:space="0" w:color="auto"/>
        <w:bottom w:val="none" w:sz="0" w:space="0" w:color="auto"/>
        <w:right w:val="none" w:sz="0" w:space="0" w:color="auto"/>
      </w:divBdr>
    </w:div>
    <w:div w:id="724109238">
      <w:bodyDiv w:val="1"/>
      <w:marLeft w:val="0"/>
      <w:marRight w:val="0"/>
      <w:marTop w:val="0"/>
      <w:marBottom w:val="0"/>
      <w:divBdr>
        <w:top w:val="none" w:sz="0" w:space="0" w:color="auto"/>
        <w:left w:val="none" w:sz="0" w:space="0" w:color="auto"/>
        <w:bottom w:val="none" w:sz="0" w:space="0" w:color="auto"/>
        <w:right w:val="none" w:sz="0" w:space="0" w:color="auto"/>
      </w:divBdr>
    </w:div>
    <w:div w:id="771631414">
      <w:bodyDiv w:val="1"/>
      <w:marLeft w:val="0"/>
      <w:marRight w:val="0"/>
      <w:marTop w:val="0"/>
      <w:marBottom w:val="0"/>
      <w:divBdr>
        <w:top w:val="none" w:sz="0" w:space="0" w:color="auto"/>
        <w:left w:val="none" w:sz="0" w:space="0" w:color="auto"/>
        <w:bottom w:val="none" w:sz="0" w:space="0" w:color="auto"/>
        <w:right w:val="none" w:sz="0" w:space="0" w:color="auto"/>
      </w:divBdr>
    </w:div>
    <w:div w:id="938298405">
      <w:bodyDiv w:val="1"/>
      <w:marLeft w:val="0"/>
      <w:marRight w:val="0"/>
      <w:marTop w:val="0"/>
      <w:marBottom w:val="0"/>
      <w:divBdr>
        <w:top w:val="none" w:sz="0" w:space="0" w:color="auto"/>
        <w:left w:val="none" w:sz="0" w:space="0" w:color="auto"/>
        <w:bottom w:val="none" w:sz="0" w:space="0" w:color="auto"/>
        <w:right w:val="none" w:sz="0" w:space="0" w:color="auto"/>
      </w:divBdr>
    </w:div>
    <w:div w:id="970331724">
      <w:bodyDiv w:val="1"/>
      <w:marLeft w:val="0"/>
      <w:marRight w:val="0"/>
      <w:marTop w:val="0"/>
      <w:marBottom w:val="0"/>
      <w:divBdr>
        <w:top w:val="none" w:sz="0" w:space="0" w:color="auto"/>
        <w:left w:val="none" w:sz="0" w:space="0" w:color="auto"/>
        <w:bottom w:val="none" w:sz="0" w:space="0" w:color="auto"/>
        <w:right w:val="none" w:sz="0" w:space="0" w:color="auto"/>
      </w:divBdr>
    </w:div>
    <w:div w:id="1193223737">
      <w:bodyDiv w:val="1"/>
      <w:marLeft w:val="0"/>
      <w:marRight w:val="0"/>
      <w:marTop w:val="0"/>
      <w:marBottom w:val="0"/>
      <w:divBdr>
        <w:top w:val="none" w:sz="0" w:space="0" w:color="auto"/>
        <w:left w:val="none" w:sz="0" w:space="0" w:color="auto"/>
        <w:bottom w:val="none" w:sz="0" w:space="0" w:color="auto"/>
        <w:right w:val="none" w:sz="0" w:space="0" w:color="auto"/>
      </w:divBdr>
    </w:div>
    <w:div w:id="1429278903">
      <w:bodyDiv w:val="1"/>
      <w:marLeft w:val="0"/>
      <w:marRight w:val="0"/>
      <w:marTop w:val="0"/>
      <w:marBottom w:val="0"/>
      <w:divBdr>
        <w:top w:val="none" w:sz="0" w:space="0" w:color="auto"/>
        <w:left w:val="none" w:sz="0" w:space="0" w:color="auto"/>
        <w:bottom w:val="none" w:sz="0" w:space="0" w:color="auto"/>
        <w:right w:val="none" w:sz="0" w:space="0" w:color="auto"/>
      </w:divBdr>
    </w:div>
    <w:div w:id="1432320005">
      <w:bodyDiv w:val="1"/>
      <w:marLeft w:val="0"/>
      <w:marRight w:val="0"/>
      <w:marTop w:val="0"/>
      <w:marBottom w:val="0"/>
      <w:divBdr>
        <w:top w:val="none" w:sz="0" w:space="0" w:color="auto"/>
        <w:left w:val="none" w:sz="0" w:space="0" w:color="auto"/>
        <w:bottom w:val="none" w:sz="0" w:space="0" w:color="auto"/>
        <w:right w:val="none" w:sz="0" w:space="0" w:color="auto"/>
      </w:divBdr>
      <w:divsChild>
        <w:div w:id="239874341">
          <w:marLeft w:val="0"/>
          <w:marRight w:val="0"/>
          <w:marTop w:val="0"/>
          <w:marBottom w:val="0"/>
          <w:divBdr>
            <w:top w:val="none" w:sz="0" w:space="0" w:color="auto"/>
            <w:left w:val="none" w:sz="0" w:space="0" w:color="auto"/>
            <w:bottom w:val="none" w:sz="0" w:space="0" w:color="auto"/>
            <w:right w:val="none" w:sz="0" w:space="0" w:color="auto"/>
          </w:divBdr>
          <w:divsChild>
            <w:div w:id="9110705">
              <w:marLeft w:val="0"/>
              <w:marRight w:val="0"/>
              <w:marTop w:val="0"/>
              <w:marBottom w:val="0"/>
              <w:divBdr>
                <w:top w:val="none" w:sz="0" w:space="0" w:color="auto"/>
                <w:left w:val="none" w:sz="0" w:space="0" w:color="auto"/>
                <w:bottom w:val="none" w:sz="0" w:space="0" w:color="auto"/>
                <w:right w:val="none" w:sz="0" w:space="0" w:color="auto"/>
              </w:divBdr>
              <w:divsChild>
                <w:div w:id="2053187006">
                  <w:marLeft w:val="0"/>
                  <w:marRight w:val="0"/>
                  <w:marTop w:val="0"/>
                  <w:marBottom w:val="0"/>
                  <w:divBdr>
                    <w:top w:val="none" w:sz="0" w:space="0" w:color="auto"/>
                    <w:left w:val="none" w:sz="0" w:space="0" w:color="auto"/>
                    <w:bottom w:val="none" w:sz="0" w:space="0" w:color="auto"/>
                    <w:right w:val="none" w:sz="0" w:space="0" w:color="auto"/>
                  </w:divBdr>
                  <w:divsChild>
                    <w:div w:id="351420440">
                      <w:marLeft w:val="0"/>
                      <w:marRight w:val="0"/>
                      <w:marTop w:val="0"/>
                      <w:marBottom w:val="0"/>
                      <w:divBdr>
                        <w:top w:val="none" w:sz="0" w:space="0" w:color="auto"/>
                        <w:left w:val="none" w:sz="0" w:space="0" w:color="auto"/>
                        <w:bottom w:val="none" w:sz="0" w:space="0" w:color="auto"/>
                        <w:right w:val="none" w:sz="0" w:space="0" w:color="auto"/>
                      </w:divBdr>
                    </w:div>
                    <w:div w:id="1895652909">
                      <w:marLeft w:val="0"/>
                      <w:marRight w:val="0"/>
                      <w:marTop w:val="0"/>
                      <w:marBottom w:val="0"/>
                      <w:divBdr>
                        <w:top w:val="none" w:sz="0" w:space="0" w:color="auto"/>
                        <w:left w:val="none" w:sz="0" w:space="0" w:color="auto"/>
                        <w:bottom w:val="none" w:sz="0" w:space="0" w:color="auto"/>
                        <w:right w:val="none" w:sz="0" w:space="0" w:color="auto"/>
                      </w:divBdr>
                      <w:divsChild>
                        <w:div w:id="613826250">
                          <w:marLeft w:val="0"/>
                          <w:marRight w:val="0"/>
                          <w:marTop w:val="0"/>
                          <w:marBottom w:val="0"/>
                          <w:divBdr>
                            <w:top w:val="none" w:sz="0" w:space="0" w:color="auto"/>
                            <w:left w:val="none" w:sz="0" w:space="0" w:color="auto"/>
                            <w:bottom w:val="none" w:sz="0" w:space="0" w:color="auto"/>
                            <w:right w:val="none" w:sz="0" w:space="0" w:color="auto"/>
                          </w:divBdr>
                          <w:divsChild>
                            <w:div w:id="2048286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744591">
          <w:marLeft w:val="0"/>
          <w:marRight w:val="0"/>
          <w:marTop w:val="0"/>
          <w:marBottom w:val="0"/>
          <w:divBdr>
            <w:top w:val="none" w:sz="0" w:space="0" w:color="auto"/>
            <w:left w:val="none" w:sz="0" w:space="0" w:color="auto"/>
            <w:bottom w:val="none" w:sz="0" w:space="0" w:color="auto"/>
            <w:right w:val="none" w:sz="0" w:space="0" w:color="auto"/>
          </w:divBdr>
        </w:div>
      </w:divsChild>
    </w:div>
    <w:div w:id="1542088697">
      <w:bodyDiv w:val="1"/>
      <w:marLeft w:val="0"/>
      <w:marRight w:val="0"/>
      <w:marTop w:val="0"/>
      <w:marBottom w:val="0"/>
      <w:divBdr>
        <w:top w:val="none" w:sz="0" w:space="0" w:color="auto"/>
        <w:left w:val="none" w:sz="0" w:space="0" w:color="auto"/>
        <w:bottom w:val="none" w:sz="0" w:space="0" w:color="auto"/>
        <w:right w:val="none" w:sz="0" w:space="0" w:color="auto"/>
      </w:divBdr>
    </w:div>
    <w:div w:id="1560046170">
      <w:bodyDiv w:val="1"/>
      <w:marLeft w:val="0"/>
      <w:marRight w:val="0"/>
      <w:marTop w:val="0"/>
      <w:marBottom w:val="0"/>
      <w:divBdr>
        <w:top w:val="none" w:sz="0" w:space="0" w:color="auto"/>
        <w:left w:val="none" w:sz="0" w:space="0" w:color="auto"/>
        <w:bottom w:val="none" w:sz="0" w:space="0" w:color="auto"/>
        <w:right w:val="none" w:sz="0" w:space="0" w:color="auto"/>
      </w:divBdr>
    </w:div>
    <w:div w:id="1611934796">
      <w:bodyDiv w:val="1"/>
      <w:marLeft w:val="0"/>
      <w:marRight w:val="0"/>
      <w:marTop w:val="0"/>
      <w:marBottom w:val="0"/>
      <w:divBdr>
        <w:top w:val="none" w:sz="0" w:space="0" w:color="auto"/>
        <w:left w:val="none" w:sz="0" w:space="0" w:color="auto"/>
        <w:bottom w:val="none" w:sz="0" w:space="0" w:color="auto"/>
        <w:right w:val="none" w:sz="0" w:space="0" w:color="auto"/>
      </w:divBdr>
    </w:div>
    <w:div w:id="1639451404">
      <w:bodyDiv w:val="1"/>
      <w:marLeft w:val="0"/>
      <w:marRight w:val="0"/>
      <w:marTop w:val="0"/>
      <w:marBottom w:val="0"/>
      <w:divBdr>
        <w:top w:val="none" w:sz="0" w:space="0" w:color="auto"/>
        <w:left w:val="none" w:sz="0" w:space="0" w:color="auto"/>
        <w:bottom w:val="none" w:sz="0" w:space="0" w:color="auto"/>
        <w:right w:val="none" w:sz="0" w:space="0" w:color="auto"/>
      </w:divBdr>
    </w:div>
    <w:div w:id="1973167518">
      <w:bodyDiv w:val="1"/>
      <w:marLeft w:val="0"/>
      <w:marRight w:val="0"/>
      <w:marTop w:val="0"/>
      <w:marBottom w:val="0"/>
      <w:divBdr>
        <w:top w:val="none" w:sz="0" w:space="0" w:color="auto"/>
        <w:left w:val="none" w:sz="0" w:space="0" w:color="auto"/>
        <w:bottom w:val="none" w:sz="0" w:space="0" w:color="auto"/>
        <w:right w:val="none" w:sz="0" w:space="0" w:color="auto"/>
      </w:divBdr>
    </w:div>
    <w:div w:id="2067293868">
      <w:bodyDiv w:val="1"/>
      <w:marLeft w:val="0"/>
      <w:marRight w:val="0"/>
      <w:marTop w:val="0"/>
      <w:marBottom w:val="0"/>
      <w:divBdr>
        <w:top w:val="none" w:sz="0" w:space="0" w:color="auto"/>
        <w:left w:val="none" w:sz="0" w:space="0" w:color="auto"/>
        <w:bottom w:val="none" w:sz="0" w:space="0" w:color="auto"/>
        <w:right w:val="none" w:sz="0" w:space="0" w:color="auto"/>
      </w:divBdr>
    </w:div>
    <w:div w:id="210556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3.xml"/><Relationship Id="rId18" Type="http://schemas.openxmlformats.org/officeDocument/2006/relationships/hyperlink" Target="http://www.torgi.gov.ru/" TargetMode="External"/><Relationship Id="rId26" Type="http://schemas.openxmlformats.org/officeDocument/2006/relationships/hyperlink" Target="https://demo.garant.ru/document/redirect/12141176/493" TargetMode="External"/><Relationship Id="rId3" Type="http://schemas.openxmlformats.org/officeDocument/2006/relationships/styles" Target="styles.xml"/><Relationship Id="rId21" Type="http://schemas.openxmlformats.org/officeDocument/2006/relationships/hyperlink" Target="http://www.torgi.gov.r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garantf1://890941.2782" TargetMode="External"/><Relationship Id="rId25"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torgi.gov.ru/" TargetMode="External"/><Relationship Id="rId20"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hyperlink" Target="garantf1://10064072.437" TargetMode="External"/><Relationship Id="rId23" Type="http://schemas.openxmlformats.org/officeDocument/2006/relationships/hyperlink" Target="http://www.torgi.gov.ru/" TargetMode="External"/><Relationship Id="rId28" Type="http://schemas.openxmlformats.org/officeDocument/2006/relationships/theme" Target="theme/theme1.xml"/><Relationship Id="rId10" Type="http://schemas.openxmlformats.org/officeDocument/2006/relationships/hyperlink" Target="https://demo.garant.ru/" TargetMode="External"/><Relationship Id="rId19"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s://demo.garan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8CB62-BFB7-4FD0-A75F-7503F4F4F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479</TotalTime>
  <Pages>56</Pages>
  <Words>22673</Words>
  <Characters>129239</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
    </vt:vector>
  </TitlesOfParts>
  <Company>HOROL</Company>
  <LinksUpToDate>false</LinksUpToDate>
  <CharactersWithSpaces>151609</CharactersWithSpaces>
  <SharedDoc>false</SharedDoc>
  <HLinks>
    <vt:vector size="72" baseType="variant">
      <vt:variant>
        <vt:i4>1769556</vt:i4>
      </vt:variant>
      <vt:variant>
        <vt:i4>33</vt:i4>
      </vt:variant>
      <vt:variant>
        <vt:i4>0</vt:i4>
      </vt:variant>
      <vt:variant>
        <vt:i4>5</vt:i4>
      </vt:variant>
      <vt:variant>
        <vt:lpwstr>http://www.khorol.ru/</vt:lpwstr>
      </vt:variant>
      <vt:variant>
        <vt:lpwstr/>
      </vt:variant>
      <vt:variant>
        <vt:i4>72156268</vt:i4>
      </vt:variant>
      <vt:variant>
        <vt:i4>30</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Par63</vt:lpwstr>
      </vt:variant>
      <vt:variant>
        <vt:i4>72156268</vt:i4>
      </vt:variant>
      <vt:variant>
        <vt:i4>27</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Par61</vt:lpwstr>
      </vt:variant>
      <vt:variant>
        <vt:i4>1310812</vt:i4>
      </vt:variant>
      <vt:variant>
        <vt:i4>24</vt:i4>
      </vt:variant>
      <vt:variant>
        <vt:i4>0</vt:i4>
      </vt:variant>
      <vt:variant>
        <vt:i4>5</vt:i4>
      </vt:variant>
      <vt:variant>
        <vt:lpwstr>consultantplus://offline/ref=269FA3BA7ED5518A3AEFF6780F75EA38066EA7535E95265F0A57A1F3938FB188DDCF307C2Cr3uBF</vt:lpwstr>
      </vt:variant>
      <vt:variant>
        <vt:lpwstr/>
      </vt:variant>
      <vt:variant>
        <vt:i4>4653066</vt:i4>
      </vt:variant>
      <vt:variant>
        <vt:i4>21</vt:i4>
      </vt:variant>
      <vt:variant>
        <vt:i4>0</vt:i4>
      </vt:variant>
      <vt:variant>
        <vt:i4>5</vt:i4>
      </vt:variant>
      <vt:variant>
        <vt:lpwstr>consultantplus://offline/ref=269FA3BA7ED5518A3AEFF6780F75EA380662A6515C9C265F0A57A1F393r8uFF</vt:lpwstr>
      </vt:variant>
      <vt:variant>
        <vt:lpwstr/>
      </vt:variant>
      <vt:variant>
        <vt:i4>73466985</vt:i4>
      </vt:variant>
      <vt:variant>
        <vt:i4>18</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прил5</vt:lpwstr>
      </vt:variant>
      <vt:variant>
        <vt:i4>7275616</vt:i4>
      </vt:variant>
      <vt:variant>
        <vt:i4>15</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ПРИЛОЖЕНИ1КД</vt:lpwstr>
      </vt:variant>
      <vt:variant>
        <vt:i4>67241036</vt:i4>
      </vt:variant>
      <vt:variant>
        <vt:i4>12</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sub_327</vt:lpwstr>
      </vt:variant>
      <vt:variant>
        <vt:i4>67699789</vt:i4>
      </vt:variant>
      <vt:variant>
        <vt:i4>9</vt:i4>
      </vt:variant>
      <vt:variant>
        <vt:i4>0</vt:i4>
      </vt:variant>
      <vt:variant>
        <vt:i4>5</vt:i4>
      </vt:variant>
      <vt:variant>
        <vt:lpwstr>../../Local Settings/Temporary Internet Files/Content.Outlook/AppData/Local/Microsoft/Windows/INetCache/Local Settings/Temporary Internet Files/Local Settings/Temporary Internet Files/Users/Кришталь/Desktop/Концессия 10.05.2018/Спасск/Постановление АСМР, конкурсная документация (1).docx</vt:lpwstr>
      </vt:variant>
      <vt:variant>
        <vt:lpwstr>sub_296</vt:lpwstr>
      </vt:variant>
      <vt:variant>
        <vt:i4>524354</vt:i4>
      </vt:variant>
      <vt:variant>
        <vt:i4>6</vt:i4>
      </vt:variant>
      <vt:variant>
        <vt:i4>0</vt:i4>
      </vt:variant>
      <vt:variant>
        <vt:i4>5</vt:i4>
      </vt:variant>
      <vt:variant>
        <vt:lpwstr>http://www.torgi.gov.ru/</vt:lpwstr>
      </vt:variant>
      <vt:variant>
        <vt:lpwstr/>
      </vt:variant>
      <vt:variant>
        <vt:i4>1769556</vt:i4>
      </vt:variant>
      <vt:variant>
        <vt:i4>3</vt:i4>
      </vt:variant>
      <vt:variant>
        <vt:i4>0</vt:i4>
      </vt:variant>
      <vt:variant>
        <vt:i4>5</vt:i4>
      </vt:variant>
      <vt:variant>
        <vt:lpwstr>http://www.khorol.ru/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ARHIV</dc:creator>
  <cp:lastModifiedBy>Валеева Ирина  Юрьевна</cp:lastModifiedBy>
  <cp:revision>22</cp:revision>
  <cp:lastPrinted>2024-09-24T11:03:00Z</cp:lastPrinted>
  <dcterms:created xsi:type="dcterms:W3CDTF">2025-05-01T09:15:00Z</dcterms:created>
  <dcterms:modified xsi:type="dcterms:W3CDTF">2025-08-15T08:51:00Z</dcterms:modified>
</cp:coreProperties>
</file>